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91AF1" w:rsidRPr="0088157B" w:rsidRDefault="00096715">
      <w:pPr>
        <w:jc w:val="both"/>
        <w:rPr>
          <w:lang w:val="pl-PL"/>
        </w:rPr>
      </w:pPr>
      <w:r w:rsidRPr="0088157B">
        <w:rPr>
          <w:sz w:val="24"/>
          <w:szCs w:val="24"/>
          <w:lang w:val="pl-PL"/>
        </w:rPr>
        <w:t>Celem tej strony internetowej jest udostępnianie bez opłat tekstów kazań i ich nagrań pastorom i misjonarzom na całym świecie, a zwłaszcza w krajach Trzeciego Świata, gdzie dostęp do seminariów teologicznych i szkół biblijnych jest bardzo ograniczony lub nie istnieje.</w:t>
      </w:r>
    </w:p>
    <w:p w:rsidR="00091AF1" w:rsidRPr="0088157B" w:rsidRDefault="00091AF1">
      <w:pPr>
        <w:pStyle w:val="BodyText"/>
        <w:rPr>
          <w:lang w:val="pl-PL"/>
        </w:rPr>
      </w:pPr>
    </w:p>
    <w:p w:rsidR="00091AF1" w:rsidRPr="0088157B" w:rsidRDefault="00096715">
      <w:pPr>
        <w:pStyle w:val="BodyText"/>
        <w:rPr>
          <w:sz w:val="24"/>
          <w:szCs w:val="24"/>
          <w:lang w:val="pl-PL"/>
        </w:rPr>
      </w:pPr>
      <w:r w:rsidRPr="0088157B">
        <w:rPr>
          <w:sz w:val="24"/>
          <w:lang w:val="pl-PL"/>
        </w:rPr>
        <w:t xml:space="preserve">W ciągu roku teksty tych kazań oraz </w:t>
      </w:r>
      <w:r w:rsidRPr="0088157B">
        <w:rPr>
          <w:sz w:val="24"/>
          <w:szCs w:val="24"/>
          <w:lang w:val="pl-PL"/>
        </w:rPr>
        <w:t xml:space="preserve">nagrania wideo odbierane są na 1.500.000 komputerów w 221 krajach, ze strony </w:t>
      </w:r>
      <w:hyperlink r:id="rId7" w:history="1">
        <w:r w:rsidRPr="0088157B">
          <w:rPr>
            <w:rStyle w:val="Hyperlink"/>
            <w:color w:val="000000"/>
            <w:sz w:val="24"/>
            <w:szCs w:val="24"/>
            <w:lang w:val="pl-PL"/>
          </w:rPr>
          <w:t>www.sermonsfortheworld.com</w:t>
        </w:r>
      </w:hyperlink>
      <w:r w:rsidRPr="0088157B">
        <w:rPr>
          <w:sz w:val="24"/>
          <w:szCs w:val="24"/>
          <w:lang w:val="pl-PL"/>
        </w:rPr>
        <w:t>. Setki ludzi ogląda wideo na YouTube, jednak w niedługim czasie zamiast na YouTube, zaczynają korzystać bezpośrednio z naszej strony internetowej. YouTube kieruje ludzi na stronę internetową naszego kościoła. Każdego miesiąca teksty kazań tłumaczone są na 37 języków, docierając do 120.000 osób. Teksty kazań nie są objęte prawami autorskimi i mogą być używane przez kaznodziei bez uzyskiwania naszej zgody.</w:t>
      </w:r>
      <w:r w:rsidRPr="0088157B">
        <w:rPr>
          <w:lang w:val="pl-PL"/>
        </w:rPr>
        <w:t xml:space="preserve"> </w:t>
      </w:r>
      <w:hyperlink r:id="rId8" w:history="1">
        <w:r w:rsidRPr="0088157B">
          <w:rPr>
            <w:rStyle w:val="Hyperlink"/>
            <w:color w:val="000000"/>
            <w:sz w:val="24"/>
            <w:szCs w:val="24"/>
            <w:lang w:val="pl-PL"/>
          </w:rPr>
          <w:t>Naciśnij tutaj, aby dowiedzieć się, w jaki sposób, co miesiąc możesz pomóc nam w wielkim dziele głoszenia ewangelii na całym świecie, w tym również wśród narodów muzułmańskich i hind</w:t>
        </w:r>
        <w:r w:rsidR="00CE51B9">
          <w:rPr>
            <w:rStyle w:val="Hyperlink"/>
            <w:color w:val="000000"/>
            <w:sz w:val="24"/>
            <w:szCs w:val="24"/>
            <w:lang w:val="pl-PL"/>
          </w:rPr>
          <w:t>uskich</w:t>
        </w:r>
      </w:hyperlink>
      <w:r w:rsidRPr="0088157B">
        <w:rPr>
          <w:sz w:val="24"/>
          <w:szCs w:val="24"/>
          <w:lang w:val="pl-PL"/>
        </w:rPr>
        <w:t xml:space="preserve">. </w:t>
      </w:r>
    </w:p>
    <w:p w:rsidR="00091AF1" w:rsidRPr="0088157B" w:rsidRDefault="00091AF1">
      <w:pPr>
        <w:pStyle w:val="BodyText"/>
        <w:rPr>
          <w:sz w:val="24"/>
          <w:szCs w:val="24"/>
          <w:lang w:val="pl-PL"/>
        </w:rPr>
      </w:pPr>
    </w:p>
    <w:p w:rsidR="00091AF1" w:rsidRPr="0088157B" w:rsidRDefault="00096715">
      <w:pPr>
        <w:pStyle w:val="BodyText"/>
        <w:tabs>
          <w:tab w:val="left" w:pos="813"/>
        </w:tabs>
        <w:rPr>
          <w:sz w:val="28"/>
          <w:szCs w:val="28"/>
          <w:lang w:val="pl-PL"/>
        </w:rPr>
      </w:pPr>
      <w:r w:rsidRPr="0088157B">
        <w:rPr>
          <w:sz w:val="24"/>
          <w:szCs w:val="24"/>
          <w:lang w:val="pl-PL"/>
        </w:rPr>
        <w:t xml:space="preserve">Pisząc do doktora Hymersa, zawsze podaj nazwę kraju, w którym mieszkasz, gdyż inaczej nie będzie w stanie odpowiedzieć. Adres mailowy doktora Hymersa: </w:t>
      </w:r>
      <w:hyperlink r:id="rId9" w:history="1">
        <w:r w:rsidRPr="0088157B">
          <w:rPr>
            <w:rStyle w:val="Hyperlink"/>
            <w:color w:val="000000"/>
            <w:sz w:val="24"/>
            <w:szCs w:val="24"/>
            <w:lang w:val="pl-PL"/>
          </w:rPr>
          <w:t>rlhymersjr@sbcglobal.net</w:t>
        </w:r>
      </w:hyperlink>
      <w:r w:rsidRPr="0088157B">
        <w:rPr>
          <w:sz w:val="24"/>
          <w:szCs w:val="24"/>
          <w:lang w:val="pl-PL"/>
        </w:rPr>
        <w:t xml:space="preserve">. </w:t>
      </w:r>
    </w:p>
    <w:p w:rsidR="00091AF1" w:rsidRPr="0088157B" w:rsidRDefault="00091AF1">
      <w:pPr>
        <w:pStyle w:val="Heading1"/>
        <w:ind w:left="-720" w:right="-720"/>
        <w:jc w:val="center"/>
        <w:rPr>
          <w:sz w:val="28"/>
          <w:szCs w:val="28"/>
          <w:lang w:val="pl-PL"/>
        </w:rPr>
      </w:pPr>
    </w:p>
    <w:p w:rsidR="00091AF1" w:rsidRDefault="00096715">
      <w:pPr>
        <w:pStyle w:val="Heading1"/>
        <w:ind w:left="-720" w:right="-720"/>
        <w:jc w:val="center"/>
        <w:rPr>
          <w:sz w:val="28"/>
          <w:szCs w:val="28"/>
          <w:lang w:val="pl-PL"/>
        </w:rPr>
      </w:pPr>
      <w:r w:rsidRPr="0088157B">
        <w:rPr>
          <w:sz w:val="28"/>
          <w:szCs w:val="28"/>
          <w:lang w:val="pl-PL"/>
        </w:rPr>
        <w:t>BYŁO TO SŁOWO ZAKRYTE PRZED NIMI</w:t>
      </w:r>
    </w:p>
    <w:p w:rsidR="008B084E" w:rsidRPr="008B084E" w:rsidRDefault="008B084E" w:rsidP="008B084E">
      <w:pPr>
        <w:jc w:val="center"/>
        <w:rPr>
          <w:b/>
          <w:sz w:val="24"/>
          <w:lang w:val="pl-PL"/>
        </w:rPr>
      </w:pPr>
      <w:r>
        <w:rPr>
          <w:b/>
          <w:sz w:val="24"/>
          <w:lang w:val="pl-PL"/>
        </w:rPr>
        <w:t>THIS SAYING WAS HID FROM THEM</w:t>
      </w:r>
    </w:p>
    <w:p w:rsidR="00091AF1" w:rsidRPr="0088157B" w:rsidRDefault="00091AF1">
      <w:pPr>
        <w:pStyle w:val="heading0"/>
        <w:spacing w:before="0" w:after="0"/>
        <w:rPr>
          <w:sz w:val="20"/>
          <w:lang w:val="pl-PL"/>
        </w:rPr>
      </w:pPr>
    </w:p>
    <w:p w:rsidR="00091AF1" w:rsidRPr="0088157B" w:rsidRDefault="00096715">
      <w:pPr>
        <w:pStyle w:val="BodyText"/>
        <w:jc w:val="center"/>
        <w:rPr>
          <w:sz w:val="24"/>
          <w:szCs w:val="24"/>
          <w:lang w:val="pl-PL"/>
        </w:rPr>
      </w:pPr>
      <w:r w:rsidRPr="0088157B">
        <w:rPr>
          <w:sz w:val="24"/>
          <w:szCs w:val="24"/>
          <w:lang w:val="pl-PL"/>
        </w:rPr>
        <w:t>Dr</w:t>
      </w:r>
      <w:r w:rsidR="008B084E">
        <w:rPr>
          <w:sz w:val="24"/>
          <w:szCs w:val="24"/>
          <w:lang w:val="pl-PL"/>
        </w:rPr>
        <w:t>. R. L. Hymers, Jr.</w:t>
      </w:r>
    </w:p>
    <w:p w:rsidR="00091AF1" w:rsidRPr="0088157B" w:rsidRDefault="00091AF1">
      <w:pPr>
        <w:pStyle w:val="BodyText"/>
        <w:jc w:val="center"/>
        <w:rPr>
          <w:sz w:val="24"/>
          <w:szCs w:val="24"/>
          <w:lang w:val="pl-PL"/>
        </w:rPr>
      </w:pPr>
    </w:p>
    <w:p w:rsidR="00091AF1" w:rsidRPr="0088157B" w:rsidRDefault="00096715">
      <w:pPr>
        <w:jc w:val="center"/>
        <w:rPr>
          <w:sz w:val="24"/>
          <w:szCs w:val="24"/>
          <w:lang w:val="pl-PL"/>
        </w:rPr>
      </w:pPr>
      <w:r w:rsidRPr="0088157B">
        <w:rPr>
          <w:sz w:val="24"/>
          <w:szCs w:val="24"/>
          <w:lang w:val="pl-PL"/>
        </w:rPr>
        <w:t xml:space="preserve">Kazanie głoszone w kościele „Baptist Tabernacle” w Los Angeles, </w:t>
      </w:r>
    </w:p>
    <w:p w:rsidR="00091AF1" w:rsidRDefault="00096715">
      <w:pPr>
        <w:pStyle w:val="BodyText"/>
        <w:jc w:val="center"/>
        <w:rPr>
          <w:sz w:val="24"/>
          <w:szCs w:val="24"/>
          <w:lang w:val="pl-PL"/>
        </w:rPr>
      </w:pPr>
      <w:r w:rsidRPr="0088157B">
        <w:rPr>
          <w:sz w:val="24"/>
          <w:szCs w:val="24"/>
          <w:lang w:val="pl-PL"/>
        </w:rPr>
        <w:t>w niedzielny wieczór 11-go marca 2018 roku.</w:t>
      </w:r>
    </w:p>
    <w:p w:rsidR="008B084E" w:rsidRDefault="008B084E">
      <w:pPr>
        <w:pStyle w:val="BodyText"/>
        <w:jc w:val="center"/>
        <w:rPr>
          <w:sz w:val="24"/>
          <w:szCs w:val="24"/>
          <w:lang w:val="pl-PL"/>
        </w:rPr>
      </w:pPr>
      <w:r>
        <w:rPr>
          <w:sz w:val="24"/>
          <w:szCs w:val="24"/>
          <w:lang w:val="pl-PL"/>
        </w:rPr>
        <w:t>A sermon preached at the Baptist Tabernacle of Los Angeles</w:t>
      </w:r>
    </w:p>
    <w:p w:rsidR="008B084E" w:rsidRPr="0088157B" w:rsidRDefault="008B084E">
      <w:pPr>
        <w:pStyle w:val="BodyText"/>
        <w:jc w:val="center"/>
        <w:rPr>
          <w:sz w:val="20"/>
          <w:lang w:val="pl-PL"/>
        </w:rPr>
      </w:pPr>
      <w:r>
        <w:rPr>
          <w:sz w:val="24"/>
          <w:szCs w:val="24"/>
          <w:lang w:val="pl-PL"/>
        </w:rPr>
        <w:t>Lord’s Day Evening, March 11, 2018</w:t>
      </w:r>
    </w:p>
    <w:p w:rsidR="00091AF1" w:rsidRPr="0088157B" w:rsidRDefault="00091AF1">
      <w:pPr>
        <w:pStyle w:val="BodyText"/>
        <w:jc w:val="center"/>
        <w:rPr>
          <w:sz w:val="20"/>
          <w:lang w:val="pl-PL"/>
        </w:rPr>
      </w:pPr>
    </w:p>
    <w:p w:rsidR="00091AF1" w:rsidRPr="0088157B" w:rsidRDefault="00096715" w:rsidP="008B084E">
      <w:pPr>
        <w:pStyle w:val="IndentedVerse"/>
        <w:ind w:left="720" w:right="720" w:hanging="101"/>
        <w:rPr>
          <w:lang w:val="pl-PL"/>
        </w:rPr>
      </w:pPr>
      <w:r w:rsidRPr="0088157B">
        <w:rPr>
          <w:sz w:val="24"/>
          <w:szCs w:val="24"/>
          <w:lang w:val="pl-PL"/>
        </w:rPr>
        <w:t>„</w:t>
      </w:r>
      <w:r w:rsidRPr="0088157B">
        <w:rPr>
          <w:color w:val="000000"/>
          <w:sz w:val="24"/>
          <w:szCs w:val="24"/>
          <w:shd w:val="clear" w:color="auto" w:fill="FFFFFF"/>
          <w:lang w:val="pl-PL"/>
        </w:rPr>
        <w:t>Lecz oni nic z tego nie zrozumieli i było to słowo zakryte przed nimi, i nie wiedzieli, co mówiono</w:t>
      </w:r>
      <w:r w:rsidRPr="0088157B">
        <w:rPr>
          <w:sz w:val="24"/>
          <w:szCs w:val="24"/>
          <w:lang w:val="pl-PL"/>
        </w:rPr>
        <w:t xml:space="preserve">” (Ew. Łukasza 18:34). </w:t>
      </w:r>
    </w:p>
    <w:p w:rsidR="00091AF1" w:rsidRPr="0088157B" w:rsidRDefault="00091AF1">
      <w:pPr>
        <w:pStyle w:val="BodyTextIndent2"/>
        <w:rPr>
          <w:lang w:val="pl-PL"/>
        </w:rPr>
      </w:pPr>
    </w:p>
    <w:p w:rsidR="00091AF1" w:rsidRPr="0088157B" w:rsidRDefault="00096715">
      <w:pPr>
        <w:pStyle w:val="BodyTextIndent2"/>
        <w:rPr>
          <w:lang w:val="pl-PL"/>
        </w:rPr>
      </w:pPr>
      <w:r w:rsidRPr="0088157B">
        <w:rPr>
          <w:lang w:val="pl-PL"/>
        </w:rPr>
        <w:t xml:space="preserve">Już po raz trzeci w Ewangelii Łukasza Jezus mówi uczniom, że musi umrzeć (Ew. Łukasza 9:22; 9:44). W Ew. Łukasza 18:31-33 Jezus pokazał to wyraźnie, mówiąc: </w:t>
      </w:r>
    </w:p>
    <w:p w:rsidR="00091AF1" w:rsidRPr="0088157B" w:rsidRDefault="00091AF1">
      <w:pPr>
        <w:pStyle w:val="IndentedVerse"/>
        <w:rPr>
          <w:lang w:val="pl-PL"/>
        </w:rPr>
      </w:pPr>
    </w:p>
    <w:p w:rsidR="00091AF1" w:rsidRPr="0088157B" w:rsidRDefault="00096715">
      <w:pPr>
        <w:pStyle w:val="IndentedVerse"/>
        <w:rPr>
          <w:lang w:val="pl-PL"/>
        </w:rPr>
      </w:pPr>
      <w:r w:rsidRPr="0088157B">
        <w:rPr>
          <w:lang w:val="pl-PL"/>
        </w:rPr>
        <w:t>„</w:t>
      </w:r>
      <w:r w:rsidRPr="0088157B">
        <w:rPr>
          <w:color w:val="000000"/>
          <w:shd w:val="clear" w:color="auto" w:fill="FFFFFF"/>
          <w:lang w:val="pl-PL"/>
        </w:rPr>
        <w:t>Oto idziemy do Jerozolimy, i wszystko, co napisali prorocy, wypełni się nad Synem Człowieczym.</w:t>
      </w:r>
      <w:r w:rsidRPr="0088157B">
        <w:rPr>
          <w:rStyle w:val="apple-converted-space"/>
          <w:color w:val="000000"/>
          <w:shd w:val="clear" w:color="auto" w:fill="FFFFFF"/>
          <w:lang w:val="pl-PL"/>
        </w:rPr>
        <w:t> </w:t>
      </w:r>
      <w:r w:rsidRPr="0088157B">
        <w:rPr>
          <w:color w:val="000000"/>
          <w:shd w:val="clear" w:color="auto" w:fill="FFFFFF"/>
          <w:lang w:val="pl-PL"/>
        </w:rPr>
        <w:t>Wydadzą go bowiem poganom i wyśmieją, zelżą i oplwają,</w:t>
      </w:r>
      <w:r w:rsidRPr="0088157B">
        <w:rPr>
          <w:rStyle w:val="apple-converted-space"/>
          <w:color w:val="000000"/>
          <w:shd w:val="clear" w:color="auto" w:fill="FFFFFF"/>
          <w:lang w:val="pl-PL"/>
        </w:rPr>
        <w:t> </w:t>
      </w:r>
      <w:r w:rsidRPr="0088157B">
        <w:rPr>
          <w:color w:val="000000"/>
          <w:shd w:val="clear" w:color="auto" w:fill="FFFFFF"/>
          <w:lang w:val="pl-PL"/>
        </w:rPr>
        <w:t>a ubiczowawszy, zabiją go, ale dnia trzeciego zmartwychwstanie</w:t>
      </w:r>
      <w:r w:rsidRPr="0088157B">
        <w:rPr>
          <w:lang w:val="pl-PL"/>
        </w:rPr>
        <w:t xml:space="preserve">” (Ew. Łukasza 18:31-33). </w:t>
      </w:r>
    </w:p>
    <w:p w:rsidR="00091AF1" w:rsidRPr="0088157B" w:rsidRDefault="00091AF1">
      <w:pPr>
        <w:pStyle w:val="BodyText"/>
        <w:rPr>
          <w:lang w:val="pl-PL"/>
        </w:rPr>
      </w:pPr>
    </w:p>
    <w:p w:rsidR="00091AF1" w:rsidRPr="0088157B" w:rsidRDefault="00096715">
      <w:pPr>
        <w:pStyle w:val="BodyText"/>
        <w:rPr>
          <w:lang w:val="pl-PL"/>
        </w:rPr>
      </w:pPr>
      <w:r w:rsidRPr="0088157B">
        <w:rPr>
          <w:lang w:val="pl-PL"/>
        </w:rPr>
        <w:t xml:space="preserve">Czyż mógł wyrazić to jaśniej? Jednak „oni nic z </w:t>
      </w:r>
      <w:r w:rsidRPr="0088157B">
        <w:rPr>
          <w:szCs w:val="22"/>
          <w:lang w:val="pl-PL"/>
        </w:rPr>
        <w:t>tego nie zrozumieli i było to słowo zakryte przed nimi, i nie wiedzieli, co mówiono” (Ew. Łukasza 18:34). W Ew. Marka 9:32 czytamy: „</w:t>
      </w:r>
      <w:r w:rsidRPr="0088157B">
        <w:rPr>
          <w:color w:val="000000"/>
          <w:szCs w:val="22"/>
          <w:shd w:val="clear" w:color="auto" w:fill="FFFFFF"/>
          <w:lang w:val="pl-PL"/>
        </w:rPr>
        <w:t>Oni jednak nie rozumieli tego słowa</w:t>
      </w:r>
      <w:r w:rsidRPr="0088157B">
        <w:rPr>
          <w:szCs w:val="22"/>
          <w:lang w:val="pl-PL"/>
        </w:rPr>
        <w:t xml:space="preserve">”. Dr A. T. Robertson tak skomentował fragment z Ew. Marka 9:32: „Trwali w niezrozumieniu. Byli agnostykami [niewierzącymi] w temacie śmierci i zmartwychwstania [Chrystusa]” (A. T. Robertson, Litt.D., </w:t>
      </w:r>
      <w:r w:rsidRPr="0088157B">
        <w:rPr>
          <w:b/>
          <w:i/>
          <w:szCs w:val="22"/>
          <w:lang w:val="pl-PL"/>
        </w:rPr>
        <w:t>Word Pictures in the New Testament,</w:t>
      </w:r>
      <w:r w:rsidRPr="0088157B">
        <w:rPr>
          <w:szCs w:val="22"/>
          <w:lang w:val="pl-PL"/>
        </w:rPr>
        <w:t xml:space="preserve"> Broadman Press, 1930, tom I, str. </w:t>
      </w:r>
      <w:r w:rsidRPr="0088157B">
        <w:rPr>
          <w:lang w:val="pl-PL"/>
        </w:rPr>
        <w:t xml:space="preserve">344; odnośnie Ew. Marka 9:32). </w:t>
      </w:r>
    </w:p>
    <w:p w:rsidR="00091AF1" w:rsidRPr="0088157B" w:rsidRDefault="00096715">
      <w:pPr>
        <w:pStyle w:val="BodyTextIndent2"/>
        <w:rPr>
          <w:sz w:val="20"/>
          <w:lang w:val="pl-PL"/>
        </w:rPr>
      </w:pPr>
      <w:r w:rsidRPr="0088157B">
        <w:rPr>
          <w:lang w:val="pl-PL"/>
        </w:rPr>
        <w:t xml:space="preserve">Apostoł Paweł krótko i jasno przedstawił ewangelię Chrystusową: </w:t>
      </w:r>
    </w:p>
    <w:p w:rsidR="00091AF1" w:rsidRPr="0088157B" w:rsidRDefault="00091AF1">
      <w:pPr>
        <w:pStyle w:val="BodyTextIndent2"/>
        <w:rPr>
          <w:sz w:val="20"/>
          <w:lang w:val="pl-PL"/>
        </w:rPr>
      </w:pPr>
    </w:p>
    <w:p w:rsidR="00091AF1" w:rsidRPr="0088157B" w:rsidRDefault="00096715">
      <w:pPr>
        <w:pStyle w:val="IndentedVerse"/>
        <w:rPr>
          <w:lang w:val="pl-PL"/>
        </w:rPr>
      </w:pPr>
      <w:r w:rsidRPr="0088157B">
        <w:rPr>
          <w:lang w:val="pl-PL"/>
        </w:rPr>
        <w:lastRenderedPageBreak/>
        <w:t>„</w:t>
      </w:r>
      <w:r w:rsidRPr="0088157B">
        <w:rPr>
          <w:color w:val="000000"/>
          <w:shd w:val="clear" w:color="auto" w:fill="FFFFFF"/>
          <w:lang w:val="pl-PL"/>
        </w:rPr>
        <w:t>Chrystus umarł za grzechy nasze według Pism</w:t>
      </w:r>
      <w:r w:rsidRPr="0088157B">
        <w:rPr>
          <w:rStyle w:val="apple-converted-space"/>
          <w:color w:val="000000"/>
          <w:shd w:val="clear" w:color="auto" w:fill="FFFFFF"/>
          <w:lang w:val="pl-PL"/>
        </w:rPr>
        <w:t> </w:t>
      </w:r>
      <w:r w:rsidRPr="0088157B">
        <w:rPr>
          <w:color w:val="000000"/>
          <w:shd w:val="clear" w:color="auto" w:fill="FFFFFF"/>
          <w:lang w:val="pl-PL"/>
        </w:rPr>
        <w:t>i że został pogrzebany, i że dnia trzeciego został z martwych wzbudzony według Pism</w:t>
      </w:r>
      <w:r w:rsidRPr="0088157B">
        <w:rPr>
          <w:lang w:val="pl-PL"/>
        </w:rPr>
        <w:t xml:space="preserve">” (1 List do Koryntian 15:3-4). </w:t>
      </w:r>
    </w:p>
    <w:p w:rsidR="00091AF1" w:rsidRPr="0088157B" w:rsidRDefault="00091AF1">
      <w:pPr>
        <w:pStyle w:val="BodyTextIndent2"/>
        <w:rPr>
          <w:sz w:val="20"/>
          <w:lang w:val="pl-PL"/>
        </w:rPr>
      </w:pPr>
    </w:p>
    <w:p w:rsidR="00091AF1" w:rsidRPr="0088157B" w:rsidRDefault="00096715">
      <w:pPr>
        <w:pStyle w:val="BodyText"/>
        <w:rPr>
          <w:sz w:val="20"/>
          <w:lang w:val="pl-PL"/>
        </w:rPr>
      </w:pPr>
      <w:r w:rsidRPr="0088157B">
        <w:rPr>
          <w:lang w:val="pl-PL"/>
        </w:rPr>
        <w:t xml:space="preserve">A jednak w tamtym czasie dwunastu uczniów nie rozumiało i nie wierzyło w ewangelię. </w:t>
      </w:r>
    </w:p>
    <w:p w:rsidR="00091AF1" w:rsidRPr="0088157B" w:rsidRDefault="00091AF1">
      <w:pPr>
        <w:pStyle w:val="BodyText"/>
        <w:rPr>
          <w:sz w:val="20"/>
          <w:lang w:val="pl-PL"/>
        </w:rPr>
      </w:pPr>
    </w:p>
    <w:p w:rsidR="00091AF1" w:rsidRPr="0088157B" w:rsidRDefault="00096715">
      <w:pPr>
        <w:pStyle w:val="IndentedVerse"/>
        <w:ind w:left="1325" w:right="1413" w:firstLine="0"/>
        <w:rPr>
          <w:lang w:val="pl-PL"/>
        </w:rPr>
      </w:pPr>
      <w:r w:rsidRPr="0088157B">
        <w:rPr>
          <w:lang w:val="pl-PL"/>
        </w:rPr>
        <w:t xml:space="preserve">„Lecz oni nic z tego nie zrozumieli i było to słowo zakryte przed nimi, i nie wiedzieli, co mówiono” (Ew. Łukasza 18:34). </w:t>
      </w:r>
    </w:p>
    <w:p w:rsidR="00091AF1" w:rsidRPr="0088157B" w:rsidRDefault="00091AF1">
      <w:pPr>
        <w:pStyle w:val="BodyText"/>
        <w:rPr>
          <w:lang w:val="pl-PL"/>
        </w:rPr>
      </w:pPr>
    </w:p>
    <w:p w:rsidR="00091AF1" w:rsidRPr="0088157B" w:rsidRDefault="00096715">
      <w:pPr>
        <w:pStyle w:val="BodyText"/>
        <w:rPr>
          <w:sz w:val="20"/>
          <w:lang w:val="pl-PL"/>
        </w:rPr>
      </w:pPr>
      <w:r w:rsidRPr="0088157B">
        <w:rPr>
          <w:lang w:val="pl-PL"/>
        </w:rPr>
        <w:t>Jak powiedział dr A. T. Robertson: „</w:t>
      </w:r>
      <w:r w:rsidRPr="0088157B">
        <w:rPr>
          <w:szCs w:val="22"/>
          <w:lang w:val="pl-PL"/>
        </w:rPr>
        <w:t>Byli agnostykami [niewierzącymi] w temacie śmierci i zmartwychwstania [Chrystusa]</w:t>
      </w:r>
      <w:r w:rsidRPr="0088157B">
        <w:rPr>
          <w:lang w:val="pl-PL"/>
        </w:rPr>
        <w:t xml:space="preserve">” (jw.). Dwunastu uczniów nie wierzyło w ewangelię! Komentując na temat Ew. Marka 9:30-32, dr J. Vernon McGee powiedział: „Nie był to pierwszy raz, gdy ogłaszał im swoją śmierć i zmartwychwstanie, jednak oni ciągle nie rozumieli” (J. Vernon McGee, Th.D., </w:t>
      </w:r>
      <w:r w:rsidRPr="0088157B">
        <w:rPr>
          <w:b/>
          <w:i/>
          <w:lang w:val="pl-PL"/>
        </w:rPr>
        <w:t>Thru the Bible,</w:t>
      </w:r>
      <w:r w:rsidRPr="0088157B">
        <w:rPr>
          <w:lang w:val="pl-PL"/>
        </w:rPr>
        <w:t xml:space="preserve"> Thomas Nelson Publishers, 1983, tom IV, str. 201; odnośnie Ew. Marka 9:30-32). </w:t>
      </w:r>
    </w:p>
    <w:p w:rsidR="00091AF1" w:rsidRPr="0088157B" w:rsidRDefault="00091AF1">
      <w:pPr>
        <w:pStyle w:val="BodyText"/>
        <w:rPr>
          <w:sz w:val="20"/>
          <w:lang w:val="pl-PL"/>
        </w:rPr>
      </w:pPr>
    </w:p>
    <w:p w:rsidR="00091AF1" w:rsidRPr="0088157B" w:rsidRDefault="00096715">
      <w:pPr>
        <w:pStyle w:val="IndentedVerse"/>
        <w:rPr>
          <w:lang w:val="pl-PL"/>
        </w:rPr>
      </w:pPr>
      <w:r w:rsidRPr="0088157B">
        <w:rPr>
          <w:lang w:val="pl-PL"/>
        </w:rPr>
        <w:t xml:space="preserve">„Lecz oni nic z tego nie zrozumieli i było to słowo zakryte przed nimi, i nie wiedzieli, co mówiono” (Ew. Łukasza 18:34). </w:t>
      </w:r>
    </w:p>
    <w:p w:rsidR="00091AF1" w:rsidRPr="0088157B" w:rsidRDefault="00091AF1">
      <w:pPr>
        <w:pStyle w:val="BodyTextIndent2"/>
        <w:rPr>
          <w:sz w:val="20"/>
          <w:lang w:val="pl-PL"/>
        </w:rPr>
      </w:pPr>
    </w:p>
    <w:p w:rsidR="00091AF1" w:rsidRPr="0088157B" w:rsidRDefault="00096715">
      <w:pPr>
        <w:pStyle w:val="BodyText"/>
        <w:rPr>
          <w:lang w:val="pl-PL"/>
        </w:rPr>
      </w:pPr>
      <w:r w:rsidRPr="0088157B">
        <w:rPr>
          <w:lang w:val="pl-PL"/>
        </w:rPr>
        <w:t xml:space="preserve">Trzy słowa w tym tekście pokazują ich niewiarę w ewangelię. </w:t>
      </w:r>
    </w:p>
    <w:p w:rsidR="00091AF1" w:rsidRPr="0088157B" w:rsidRDefault="00091AF1">
      <w:pPr>
        <w:pStyle w:val="BodyText"/>
        <w:rPr>
          <w:lang w:val="pl-PL"/>
        </w:rPr>
      </w:pPr>
    </w:p>
    <w:p w:rsidR="00091AF1" w:rsidRPr="0088157B" w:rsidRDefault="00096715">
      <w:pPr>
        <w:pStyle w:val="BodyText"/>
        <w:rPr>
          <w:szCs w:val="22"/>
          <w:lang w:val="pl-PL"/>
        </w:rPr>
      </w:pPr>
      <w:r w:rsidRPr="0088157B">
        <w:rPr>
          <w:b/>
          <w:bCs/>
          <w:sz w:val="24"/>
          <w:szCs w:val="24"/>
          <w:lang w:val="pl-PL"/>
        </w:rPr>
        <w:t xml:space="preserve">I. </w:t>
      </w:r>
      <w:r w:rsidRPr="0088157B">
        <w:rPr>
          <w:b/>
          <w:sz w:val="24"/>
          <w:szCs w:val="24"/>
          <w:lang w:val="pl-PL"/>
        </w:rPr>
        <w:t>Po pierwsze, nie zrozumieli ewangelii</w:t>
      </w:r>
      <w:r w:rsidRPr="0088157B">
        <w:rPr>
          <w:b/>
          <w:bCs/>
          <w:sz w:val="24"/>
          <w:szCs w:val="24"/>
          <w:lang w:val="pl-PL"/>
        </w:rPr>
        <w:t xml:space="preserve">. </w:t>
      </w:r>
    </w:p>
    <w:p w:rsidR="00091AF1" w:rsidRPr="0088157B" w:rsidRDefault="00091AF1">
      <w:pPr>
        <w:pStyle w:val="BodyTextIndent2"/>
        <w:rPr>
          <w:szCs w:val="22"/>
          <w:lang w:val="pl-PL"/>
        </w:rPr>
      </w:pPr>
    </w:p>
    <w:p w:rsidR="00091AF1" w:rsidRPr="0088157B" w:rsidRDefault="00096715">
      <w:pPr>
        <w:pStyle w:val="BodyTextIndent2"/>
        <w:rPr>
          <w:szCs w:val="22"/>
          <w:lang w:val="pl-PL"/>
        </w:rPr>
      </w:pPr>
      <w:r w:rsidRPr="0088157B">
        <w:rPr>
          <w:szCs w:val="22"/>
          <w:lang w:val="pl-PL"/>
        </w:rPr>
        <w:t xml:space="preserve">„Oni nic z tego nie </w:t>
      </w:r>
      <w:r w:rsidRPr="0088157B">
        <w:rPr>
          <w:szCs w:val="22"/>
          <w:u w:val="single"/>
          <w:lang w:val="pl-PL"/>
        </w:rPr>
        <w:t>zrozumieli</w:t>
      </w:r>
      <w:r w:rsidRPr="0088157B">
        <w:rPr>
          <w:szCs w:val="22"/>
          <w:lang w:val="pl-PL"/>
        </w:rPr>
        <w:t xml:space="preserve">”. Greckie słowo tłumaczone jako „zrozumieli” oznacza „pojąć umysłem” (Strong). Chociaż Chrystus mówił w jasny i dosłowny sposób, uczniowie nie byli w stanie uchwycić znaczenia jego słów. W tekście czytamy: „oni </w:t>
      </w:r>
      <w:r w:rsidRPr="0088157B">
        <w:rPr>
          <w:i/>
          <w:szCs w:val="22"/>
          <w:lang w:val="pl-PL"/>
        </w:rPr>
        <w:t xml:space="preserve">nic z tego </w:t>
      </w:r>
      <w:r w:rsidRPr="0088157B">
        <w:rPr>
          <w:szCs w:val="22"/>
          <w:lang w:val="pl-PL"/>
        </w:rPr>
        <w:t>nie zrozumieli”. Matthew Poole powiedział: „Słowa były wystarczająco łatwe do zrozumienia” (</w:t>
      </w:r>
      <w:r w:rsidRPr="0088157B">
        <w:rPr>
          <w:b/>
          <w:i/>
          <w:szCs w:val="22"/>
          <w:lang w:val="pl-PL"/>
        </w:rPr>
        <w:t>A Commentary on the Whole Bible,</w:t>
      </w:r>
      <w:r w:rsidRPr="0088157B">
        <w:rPr>
          <w:szCs w:val="22"/>
          <w:lang w:val="pl-PL"/>
        </w:rPr>
        <w:t xml:space="preserve"> The Banner of Truth Trust, wydanie z 1990 roku, tom 3, str. 258; odnośnie Ew. Łukasza 18:34), </w:t>
      </w:r>
      <w:r w:rsidRPr="0088157B">
        <w:rPr>
          <w:i/>
          <w:szCs w:val="22"/>
          <w:lang w:val="pl-PL"/>
        </w:rPr>
        <w:t>lecz oni nic z tego nie zrozumieli.</w:t>
      </w:r>
      <w:r w:rsidRPr="0088157B">
        <w:rPr>
          <w:szCs w:val="22"/>
          <w:lang w:val="pl-PL"/>
        </w:rPr>
        <w:t xml:space="preserve"> Uczniowie nie rozumieli, że Chrystus „</w:t>
      </w:r>
      <w:r w:rsidRPr="0088157B">
        <w:rPr>
          <w:color w:val="000000"/>
          <w:szCs w:val="22"/>
          <w:shd w:val="clear" w:color="auto" w:fill="FFFFFF"/>
          <w:lang w:val="pl-PL"/>
        </w:rPr>
        <w:t>będzie wydany poganom</w:t>
      </w:r>
      <w:r w:rsidRPr="0088157B">
        <w:rPr>
          <w:szCs w:val="22"/>
          <w:lang w:val="pl-PL"/>
        </w:rPr>
        <w:t>”. Nie rozumieli, że „</w:t>
      </w:r>
      <w:r w:rsidRPr="0088157B">
        <w:rPr>
          <w:color w:val="000000"/>
          <w:szCs w:val="22"/>
          <w:shd w:val="clear" w:color="auto" w:fill="FFFFFF"/>
          <w:lang w:val="pl-PL"/>
        </w:rPr>
        <w:t>wyśmieją, zelżą i oplwają</w:t>
      </w:r>
      <w:r w:rsidRPr="0088157B">
        <w:rPr>
          <w:szCs w:val="22"/>
          <w:lang w:val="pl-PL"/>
        </w:rPr>
        <w:t xml:space="preserve">” Go. Nie rozumieli, że będzie „ubiczowany”, aż do krwi. Nie rozumieli, że zostanie zabity na krzyżu. Nie rozumieli, że powstanie z martwych „dnia trzeciego”. W Ewangelii Marka czytamy: </w:t>
      </w:r>
    </w:p>
    <w:p w:rsidR="00091AF1" w:rsidRPr="0088157B" w:rsidRDefault="00091AF1">
      <w:pPr>
        <w:pStyle w:val="BodyTextIndent2"/>
        <w:rPr>
          <w:szCs w:val="22"/>
          <w:lang w:val="pl-PL"/>
        </w:rPr>
      </w:pPr>
    </w:p>
    <w:p w:rsidR="00091AF1" w:rsidRPr="0088157B" w:rsidRDefault="00096715">
      <w:pPr>
        <w:pStyle w:val="IndentedVerse"/>
        <w:rPr>
          <w:lang w:val="pl-PL"/>
        </w:rPr>
      </w:pPr>
      <w:r w:rsidRPr="0088157B">
        <w:rPr>
          <w:lang w:val="pl-PL"/>
        </w:rPr>
        <w:t>„</w:t>
      </w:r>
      <w:r w:rsidRPr="0088157B">
        <w:rPr>
          <w:color w:val="000000"/>
          <w:shd w:val="clear" w:color="auto" w:fill="FFFFFF"/>
          <w:lang w:val="pl-PL"/>
        </w:rPr>
        <w:t>Pouczał bowiem uczniów swoich i mówił im: Syn Człowieczy będzie wydany w ręce ludzkie i zabiją go, ale zabity po trzech dniach zmartwychwstanie.</w:t>
      </w:r>
      <w:r w:rsidRPr="0088157B">
        <w:rPr>
          <w:rStyle w:val="apple-converted-space"/>
          <w:color w:val="000000"/>
          <w:shd w:val="clear" w:color="auto" w:fill="FFFFFF"/>
          <w:lang w:val="pl-PL"/>
        </w:rPr>
        <w:t> </w:t>
      </w:r>
      <w:r w:rsidRPr="0088157B">
        <w:rPr>
          <w:color w:val="000000"/>
          <w:u w:val="single"/>
          <w:shd w:val="clear" w:color="auto" w:fill="FFFFFF"/>
          <w:lang w:val="pl-PL"/>
        </w:rPr>
        <w:t>Oni jednak nie rozumieli tego słowa, a bali się go pytać</w:t>
      </w:r>
      <w:r w:rsidRPr="0088157B">
        <w:rPr>
          <w:color w:val="000000"/>
          <w:shd w:val="clear" w:color="auto" w:fill="FFFFFF"/>
          <w:lang w:val="pl-PL"/>
        </w:rPr>
        <w:t>”</w:t>
      </w:r>
      <w:r w:rsidRPr="0088157B">
        <w:rPr>
          <w:lang w:val="pl-PL"/>
        </w:rPr>
        <w:t xml:space="preserve"> (Ew. Marka 9:31-32). </w:t>
      </w:r>
    </w:p>
    <w:p w:rsidR="00091AF1" w:rsidRPr="0088157B" w:rsidRDefault="00091AF1">
      <w:pPr>
        <w:pStyle w:val="BodyTextIndent2"/>
        <w:rPr>
          <w:lang w:val="pl-PL"/>
        </w:rPr>
      </w:pPr>
    </w:p>
    <w:p w:rsidR="00091AF1" w:rsidRPr="0088157B" w:rsidRDefault="00096715">
      <w:pPr>
        <w:pStyle w:val="BodyTextIndent2"/>
        <w:rPr>
          <w:sz w:val="18"/>
          <w:lang w:val="pl-PL"/>
        </w:rPr>
      </w:pPr>
      <w:r w:rsidRPr="0088157B">
        <w:rPr>
          <w:lang w:val="pl-PL"/>
        </w:rPr>
        <w:t xml:space="preserve">William MacDonald tak wyjaśnił to zachowanie, ukazujące ich ignorancję: </w:t>
      </w:r>
    </w:p>
    <w:p w:rsidR="00091AF1" w:rsidRPr="0088157B" w:rsidRDefault="00091AF1">
      <w:pPr>
        <w:pStyle w:val="BodyTextIndent2"/>
        <w:rPr>
          <w:sz w:val="18"/>
          <w:lang w:val="pl-PL"/>
        </w:rPr>
      </w:pPr>
    </w:p>
    <w:p w:rsidR="00091AF1" w:rsidRPr="0088157B" w:rsidRDefault="00096715">
      <w:pPr>
        <w:pStyle w:val="IndentedQuote"/>
        <w:rPr>
          <w:sz w:val="18"/>
          <w:lang w:val="pl-PL"/>
        </w:rPr>
      </w:pPr>
      <w:r w:rsidRPr="0088157B">
        <w:rPr>
          <w:lang w:val="pl-PL"/>
        </w:rPr>
        <w:t xml:space="preserve">Ich umysły były tak wypełnione myślami o czasowym, ziemskim wybawicielu, który miał wybawić ich z rąk Rzymu i od razu ustanowić swoje królestwo, że odrzucili rozważanie jakiegokolwiek innego programu (William MacDonald, </w:t>
      </w:r>
      <w:r w:rsidRPr="0088157B">
        <w:rPr>
          <w:b/>
          <w:i/>
          <w:lang w:val="pl-PL"/>
        </w:rPr>
        <w:t>Believer’s Bible Commentary,</w:t>
      </w:r>
      <w:r w:rsidRPr="0088157B">
        <w:rPr>
          <w:lang w:val="pl-PL"/>
        </w:rPr>
        <w:t xml:space="preserve"> Thomas Nelson Publishers, wydanie z 1989 roku, str. 1440; odnośnie Ew. Łukasza 18:34).</w:t>
      </w:r>
    </w:p>
    <w:p w:rsidR="00091AF1" w:rsidRPr="0088157B" w:rsidRDefault="00091AF1">
      <w:pPr>
        <w:pStyle w:val="BodyTextIndent2"/>
        <w:rPr>
          <w:sz w:val="18"/>
          <w:lang w:val="pl-PL"/>
        </w:rPr>
      </w:pPr>
    </w:p>
    <w:p w:rsidR="00091AF1" w:rsidRPr="0088157B" w:rsidRDefault="00096715">
      <w:pPr>
        <w:pStyle w:val="BodyTextIndent2"/>
        <w:rPr>
          <w:lang w:val="pl-PL"/>
        </w:rPr>
      </w:pPr>
      <w:r w:rsidRPr="0088157B">
        <w:rPr>
          <w:lang w:val="pl-PL"/>
        </w:rPr>
        <w:t>28-go stycznia</w:t>
      </w:r>
      <w:r w:rsidR="00286C82">
        <w:rPr>
          <w:lang w:val="pl-PL"/>
        </w:rPr>
        <w:t xml:space="preserve"> 2006 roku jeden z głównych rab</w:t>
      </w:r>
      <w:r w:rsidRPr="0088157B">
        <w:rPr>
          <w:lang w:val="pl-PL"/>
        </w:rPr>
        <w:t>inów w Izraelu – Yitzhak Kaduri zostawił list, który miał być otwarty po jego śmierci. Rabini na Bliskim Wschodzie wierzą w dwóch Mesjaszy – Mesjasza syna Józefa, który przyjdzie, aby cierpieć za ich grzechy, podobnie jak Józef cierpiał za grzechy swoich braci i wyprowadził ich z Egiptu oraz Mesjasza syna Dawida, który jak król Dawid przyjdzie, by pokonać ich wrogów i rządzić jako król</w:t>
      </w:r>
      <w:r w:rsidR="00286C82">
        <w:rPr>
          <w:lang w:val="pl-PL"/>
        </w:rPr>
        <w:t>. W liście, który pozostawił ra</w:t>
      </w:r>
      <w:bookmarkStart w:id="0" w:name="_GoBack"/>
      <w:bookmarkEnd w:id="0"/>
      <w:r w:rsidRPr="0088157B">
        <w:rPr>
          <w:lang w:val="pl-PL"/>
        </w:rPr>
        <w:t xml:space="preserve">bi Kaduri napisał on, że wierzy w jednego </w:t>
      </w:r>
      <w:r w:rsidRPr="0088157B">
        <w:rPr>
          <w:lang w:val="pl-PL"/>
        </w:rPr>
        <w:lastRenderedPageBreak/>
        <w:t xml:space="preserve">Mesjasza. Przekazał, że pierwsza litera hebrajskiego zdania o Mesjaszu podaje Jego imię – Jeszua, czyli Jezus! Zaniepokoiło to religijnych uczonych w Izraelu. Cierpiący Mesjasz i rządzący Mesjasz to ta sama osoba! „Dwóch Mesjaszy” oznacza pierwsze i drugie przyjście Chrystusa, a nie dwóch Mesjaszy! </w:t>
      </w:r>
    </w:p>
    <w:p w:rsidR="00091AF1" w:rsidRPr="0088157B" w:rsidRDefault="00096715">
      <w:pPr>
        <w:pStyle w:val="BodyText"/>
        <w:rPr>
          <w:lang w:val="pl-PL"/>
        </w:rPr>
      </w:pPr>
      <w:r w:rsidRPr="0088157B">
        <w:rPr>
          <w:lang w:val="pl-PL"/>
        </w:rPr>
        <w:tab/>
        <w:t>Uczniowie czekali na Mesjasza syna Dawida, a nie Mesjasza syna Józefa! Byli zbyt uprzedzeni w swoich umysłach, by uwierzyć w cierpiącego Mesjasza (Mesjasza syna Józefa), gdyż Żydzi w tamtych czasach oczekiwali Mesjasza, który dosłownie miał wybawić ich z Rzymu (Mesjasza syna Dawida). Nie zdawali sobie sprawy, że tych dwóch Mesjaszy to jedna osoba. Przeczytaj moje kazanie „</w:t>
      </w:r>
      <w:r w:rsidR="005E6674">
        <w:fldChar w:fldCharType="begin"/>
      </w:r>
      <w:r w:rsidR="005E6674">
        <w:instrText>HYPERLINK "http://www.rlhymersjr.com/Online_Sermons/2011/032011PM_FearOfDisciples.html"</w:instrText>
      </w:r>
      <w:r w:rsidR="005E6674">
        <w:fldChar w:fldCharType="separate"/>
      </w:r>
      <w:r w:rsidRPr="0088157B">
        <w:rPr>
          <w:rStyle w:val="Hyperlink"/>
          <w:color w:val="auto"/>
          <w:lang w:val="pl-PL"/>
        </w:rPr>
        <w:t xml:space="preserve">The Fear of </w:t>
      </w:r>
      <w:r w:rsidR="008B084E">
        <w:rPr>
          <w:rStyle w:val="Hyperlink"/>
          <w:color w:val="auto"/>
          <w:lang w:val="pl-PL"/>
        </w:rPr>
        <w:t xml:space="preserve">the </w:t>
      </w:r>
      <w:r w:rsidRPr="0088157B">
        <w:rPr>
          <w:rStyle w:val="Hyperlink"/>
          <w:color w:val="auto"/>
          <w:lang w:val="pl-PL"/>
        </w:rPr>
        <w:t>Disciples” – naciśnij tutaj, aby je przeczytać</w:t>
      </w:r>
      <w:r w:rsidR="005E6674">
        <w:fldChar w:fldCharType="end"/>
      </w:r>
      <w:r w:rsidRPr="0088157B">
        <w:rPr>
          <w:lang w:val="pl-PL"/>
        </w:rPr>
        <w:t xml:space="preserve">. Ale istnieje jeszcze inny powód ich ignorancji w kwestii ewangelii. </w:t>
      </w:r>
    </w:p>
    <w:p w:rsidR="00091AF1" w:rsidRPr="0088157B" w:rsidRDefault="00096715">
      <w:pPr>
        <w:pStyle w:val="BodyTextIndent2"/>
        <w:rPr>
          <w:b/>
          <w:bCs/>
          <w:sz w:val="24"/>
          <w:lang w:val="pl-PL"/>
        </w:rPr>
      </w:pPr>
      <w:r w:rsidRPr="0088157B">
        <w:rPr>
          <w:lang w:val="pl-PL"/>
        </w:rPr>
        <w:t xml:space="preserve">Pewien młody człowiek powiedział: „Słuchając ewangelii tyle razy, słuchając jej ponownie co niedzielę, moje serce stawało się coraz bardziej zatwardziałe. Prostota ewangelii wywoływała we mnie frustrację... Myślałem, że nic się nie wydarzy… Byłem zmęczony ufając swoim uczuciom i sobie samemu. [Chciał on Mesjasza syna Dawida, który byłby niczym psychiatra i naprawiłby jego uczucia]. Dr Hymers wiele razy mówił mi, że Jezus mnie kocha. W końcu byłem gotowy zrobić wszystko, co dr Hymers powiedział, bym zrobił. Zaufałem Jezusowi, ponieważ to On był przybity do krzyża, a nie moje uczucia. [Chciał Mesjasza syna Dawida, który dałby mu zdrowie psychiczne]. Jezus obmył mnie z grzechów swoją krwią”. Ten młody człowiek był jak uczniowie. Słyszał o tym, że Jezus umarł za jego grzechy, ale nie wierzył w to. Chciał dobrego zdrowia psychicznego, ale </w:t>
      </w:r>
      <w:r w:rsidRPr="0088157B">
        <w:rPr>
          <w:u w:val="single"/>
          <w:lang w:val="pl-PL"/>
        </w:rPr>
        <w:t>nie</w:t>
      </w:r>
      <w:r w:rsidRPr="0088157B">
        <w:rPr>
          <w:lang w:val="pl-PL"/>
        </w:rPr>
        <w:t xml:space="preserve"> przebaczenia z grzechów. Niektórzy tutaj są tacy jak on. </w:t>
      </w:r>
    </w:p>
    <w:p w:rsidR="00091AF1" w:rsidRPr="0088157B" w:rsidRDefault="00091AF1">
      <w:pPr>
        <w:pStyle w:val="BodyText"/>
        <w:rPr>
          <w:b/>
          <w:bCs/>
          <w:sz w:val="24"/>
          <w:lang w:val="pl-PL"/>
        </w:rPr>
      </w:pPr>
    </w:p>
    <w:p w:rsidR="00091AF1" w:rsidRPr="0088157B" w:rsidRDefault="00096715">
      <w:pPr>
        <w:pStyle w:val="IndentedQuote"/>
        <w:ind w:left="0"/>
        <w:rPr>
          <w:lang w:val="pl-PL"/>
        </w:rPr>
      </w:pPr>
      <w:r w:rsidRPr="0088157B">
        <w:rPr>
          <w:b/>
          <w:bCs/>
          <w:sz w:val="24"/>
          <w:szCs w:val="24"/>
          <w:lang w:val="pl-PL"/>
        </w:rPr>
        <w:t xml:space="preserve">II. </w:t>
      </w:r>
      <w:r w:rsidRPr="0088157B">
        <w:rPr>
          <w:b/>
          <w:sz w:val="24"/>
          <w:szCs w:val="24"/>
          <w:lang w:val="pl-PL"/>
        </w:rPr>
        <w:t>Po drugie, ewangelia była zakryta przed nimi</w:t>
      </w:r>
      <w:r w:rsidRPr="0088157B">
        <w:rPr>
          <w:b/>
          <w:bCs/>
          <w:sz w:val="24"/>
          <w:szCs w:val="24"/>
          <w:lang w:val="pl-PL"/>
        </w:rPr>
        <w:t xml:space="preserve">. </w:t>
      </w:r>
    </w:p>
    <w:p w:rsidR="00091AF1" w:rsidRPr="0088157B" w:rsidRDefault="00091AF1">
      <w:pPr>
        <w:pStyle w:val="BodyTextIndent2"/>
        <w:rPr>
          <w:lang w:val="pl-PL"/>
        </w:rPr>
      </w:pPr>
    </w:p>
    <w:p w:rsidR="00091AF1" w:rsidRPr="0088157B" w:rsidRDefault="00096715">
      <w:pPr>
        <w:pStyle w:val="IndentedVerse"/>
        <w:rPr>
          <w:sz w:val="18"/>
          <w:lang w:val="pl-PL"/>
        </w:rPr>
      </w:pPr>
      <w:r w:rsidRPr="0088157B">
        <w:rPr>
          <w:lang w:val="pl-PL"/>
        </w:rPr>
        <w:t>„</w:t>
      </w:r>
      <w:r w:rsidRPr="0088157B">
        <w:rPr>
          <w:color w:val="000000"/>
          <w:shd w:val="clear" w:color="auto" w:fill="FFFFFF"/>
          <w:lang w:val="pl-PL"/>
        </w:rPr>
        <w:t xml:space="preserve">Lecz oni nic z tego nie zrozumieli </w:t>
      </w:r>
      <w:r w:rsidRPr="0088157B">
        <w:rPr>
          <w:i/>
          <w:color w:val="000000"/>
          <w:shd w:val="clear" w:color="auto" w:fill="FFFFFF"/>
          <w:lang w:val="pl-PL"/>
        </w:rPr>
        <w:t>i było to słowo zakryte przed nimi</w:t>
      </w:r>
      <w:r w:rsidRPr="0088157B">
        <w:rPr>
          <w:lang w:val="pl-PL"/>
        </w:rPr>
        <w:t xml:space="preserve">...” (Ew. Łukasza 18:34). </w:t>
      </w:r>
    </w:p>
    <w:p w:rsidR="00091AF1" w:rsidRPr="0088157B" w:rsidRDefault="00091AF1">
      <w:pPr>
        <w:pStyle w:val="BodyTextIndent2"/>
        <w:rPr>
          <w:sz w:val="18"/>
          <w:lang w:val="pl-PL"/>
        </w:rPr>
      </w:pPr>
    </w:p>
    <w:p w:rsidR="00091AF1" w:rsidRPr="0088157B" w:rsidRDefault="00096715">
      <w:pPr>
        <w:pStyle w:val="BodyTextIndent2"/>
        <w:rPr>
          <w:lang w:val="pl-PL"/>
        </w:rPr>
      </w:pPr>
      <w:r w:rsidRPr="0088157B">
        <w:rPr>
          <w:szCs w:val="22"/>
          <w:lang w:val="pl-PL"/>
        </w:rPr>
        <w:t>Greckie słowo tłumaczone jako „zakryte” oznacza „ukryty, schowany” (Strong). Dokładnie to samo słowo znajdujemy w Ew. Jana 8:59: „</w:t>
      </w:r>
      <w:r w:rsidRPr="0088157B">
        <w:rPr>
          <w:color w:val="000000"/>
          <w:szCs w:val="22"/>
          <w:shd w:val="clear" w:color="auto" w:fill="FFFFFF"/>
          <w:lang w:val="pl-PL"/>
        </w:rPr>
        <w:t xml:space="preserve">Jezus </w:t>
      </w:r>
      <w:r w:rsidRPr="0088157B">
        <w:rPr>
          <w:color w:val="000000"/>
          <w:szCs w:val="22"/>
          <w:u w:val="single"/>
          <w:shd w:val="clear" w:color="auto" w:fill="FFFFFF"/>
          <w:lang w:val="pl-PL"/>
        </w:rPr>
        <w:t>ukrył się</w:t>
      </w:r>
      <w:r w:rsidRPr="0088157B">
        <w:rPr>
          <w:szCs w:val="22"/>
          <w:lang w:val="pl-PL"/>
        </w:rPr>
        <w:t xml:space="preserve">”. Zatem w naszym tekście czytamy: „było to słowo ukryte przed nimi”. Wiązał się z tym element ponadnaturalny – Jezus </w:t>
      </w:r>
      <w:r w:rsidRPr="0088157B">
        <w:rPr>
          <w:szCs w:val="22"/>
          <w:u w:val="single"/>
          <w:lang w:val="pl-PL"/>
        </w:rPr>
        <w:t>ukrył się,</w:t>
      </w:r>
      <w:r w:rsidRPr="0088157B">
        <w:rPr>
          <w:szCs w:val="22"/>
          <w:lang w:val="pl-PL"/>
        </w:rPr>
        <w:t xml:space="preserve"> gdy ludzie chcieli Go ukamieniować w świątyni (Ew. Jana 8:59). Również w naszym tekście znalazł się ponadnaturalny element: „</w:t>
      </w:r>
      <w:r w:rsidRPr="0088157B">
        <w:rPr>
          <w:color w:val="000000"/>
          <w:szCs w:val="22"/>
          <w:shd w:val="clear" w:color="auto" w:fill="FFFFFF"/>
          <w:lang w:val="pl-PL"/>
        </w:rPr>
        <w:t xml:space="preserve">było to słowo </w:t>
      </w:r>
      <w:r w:rsidRPr="0088157B">
        <w:rPr>
          <w:color w:val="000000"/>
          <w:szCs w:val="22"/>
          <w:u w:val="single"/>
          <w:shd w:val="clear" w:color="auto" w:fill="FFFFFF"/>
          <w:lang w:val="pl-PL"/>
        </w:rPr>
        <w:t>zakryte</w:t>
      </w:r>
      <w:r w:rsidRPr="0088157B">
        <w:rPr>
          <w:color w:val="000000"/>
          <w:szCs w:val="22"/>
          <w:shd w:val="clear" w:color="auto" w:fill="FFFFFF"/>
          <w:lang w:val="pl-PL"/>
        </w:rPr>
        <w:t xml:space="preserve"> przed nimi</w:t>
      </w:r>
      <w:r w:rsidRPr="0088157B">
        <w:rPr>
          <w:szCs w:val="22"/>
          <w:lang w:val="pl-PL"/>
        </w:rPr>
        <w:t xml:space="preserve">”. W Frank Gaebelein tak napisał w swoim komentarzu do Biblii na temat Ew. Łukasza 18:34: „Ewangelia Łukasza ignorancję uczniów przypisuje wyraźnie ponadnaturalnemu powstrzymaniu ich przed zrozumieniem” (Frank E. Gaebelein, D.D., redaktor naczelny </w:t>
      </w:r>
      <w:r w:rsidRPr="0088157B">
        <w:rPr>
          <w:b/>
          <w:i/>
          <w:szCs w:val="22"/>
          <w:lang w:val="pl-PL"/>
        </w:rPr>
        <w:t>The Expositor’s Bible Commentary,</w:t>
      </w:r>
      <w:r w:rsidRPr="0088157B">
        <w:rPr>
          <w:szCs w:val="22"/>
          <w:lang w:val="pl-PL"/>
        </w:rPr>
        <w:t xml:space="preserve"> Zondervan Publishing House, wydanie z 1984 roku, tom 8, str. 1005; odnośnie Ew. Łukasza 18:34). Myślę, że właśnie o tym mowa jest w naszym tekście. To było ponadnaturalne powstrzymanie ich przed zrozumieniem. „B</w:t>
      </w:r>
      <w:r w:rsidRPr="0088157B">
        <w:rPr>
          <w:color w:val="000000"/>
          <w:szCs w:val="22"/>
          <w:shd w:val="clear" w:color="auto" w:fill="FFFFFF"/>
          <w:lang w:val="pl-PL"/>
        </w:rPr>
        <w:t xml:space="preserve">yło to słowo [ewangelia] </w:t>
      </w:r>
      <w:r w:rsidRPr="0088157B">
        <w:rPr>
          <w:color w:val="000000"/>
          <w:szCs w:val="22"/>
          <w:u w:val="single"/>
          <w:shd w:val="clear" w:color="auto" w:fill="FFFFFF"/>
          <w:lang w:val="pl-PL"/>
        </w:rPr>
        <w:t>zakryte</w:t>
      </w:r>
      <w:r w:rsidRPr="0088157B">
        <w:rPr>
          <w:color w:val="000000"/>
          <w:szCs w:val="22"/>
          <w:shd w:val="clear" w:color="auto" w:fill="FFFFFF"/>
          <w:lang w:val="pl-PL"/>
        </w:rPr>
        <w:t xml:space="preserve"> przed nimi</w:t>
      </w:r>
      <w:r w:rsidRPr="0088157B">
        <w:rPr>
          <w:szCs w:val="22"/>
          <w:lang w:val="pl-PL"/>
        </w:rPr>
        <w:t>”.</w:t>
      </w:r>
    </w:p>
    <w:p w:rsidR="00091AF1" w:rsidRPr="0088157B" w:rsidRDefault="00096715">
      <w:pPr>
        <w:pStyle w:val="BodyTextIndent2"/>
        <w:rPr>
          <w:szCs w:val="22"/>
          <w:lang w:val="pl-PL"/>
        </w:rPr>
      </w:pPr>
      <w:r w:rsidRPr="0088157B">
        <w:rPr>
          <w:lang w:val="pl-PL"/>
        </w:rPr>
        <w:t>Szatan zaślepia cię. W Biblii czytamy:</w:t>
      </w:r>
      <w:r w:rsidR="0088157B">
        <w:rPr>
          <w:lang w:val="pl-PL"/>
        </w:rPr>
        <w:t xml:space="preserve"> „</w:t>
      </w:r>
      <w:r w:rsidR="0088157B">
        <w:rPr>
          <w:rStyle w:val="werset"/>
        </w:rPr>
        <w:t xml:space="preserve">A </w:t>
      </w:r>
      <w:proofErr w:type="spellStart"/>
      <w:r w:rsidR="0088157B">
        <w:rPr>
          <w:rStyle w:val="werset"/>
        </w:rPr>
        <w:t>jeśli</w:t>
      </w:r>
      <w:proofErr w:type="spellEnd"/>
      <w:r w:rsidR="0088157B">
        <w:rPr>
          <w:rStyle w:val="werset"/>
        </w:rPr>
        <w:t xml:space="preserve"> </w:t>
      </w:r>
      <w:proofErr w:type="spellStart"/>
      <w:r w:rsidR="0088157B">
        <w:rPr>
          <w:rStyle w:val="werset"/>
        </w:rPr>
        <w:t>nawet</w:t>
      </w:r>
      <w:proofErr w:type="spellEnd"/>
      <w:r w:rsidR="0088157B">
        <w:rPr>
          <w:rStyle w:val="werset"/>
        </w:rPr>
        <w:t xml:space="preserve"> </w:t>
      </w:r>
      <w:proofErr w:type="spellStart"/>
      <w:r w:rsidR="0088157B">
        <w:rPr>
          <w:rStyle w:val="werset"/>
        </w:rPr>
        <w:t>ewangelia</w:t>
      </w:r>
      <w:proofErr w:type="spellEnd"/>
      <w:r w:rsidR="0088157B">
        <w:rPr>
          <w:rStyle w:val="werset"/>
        </w:rPr>
        <w:t xml:space="preserve"> </w:t>
      </w:r>
      <w:proofErr w:type="spellStart"/>
      <w:r w:rsidR="0088157B">
        <w:rPr>
          <w:rStyle w:val="werset"/>
        </w:rPr>
        <w:t>nasza</w:t>
      </w:r>
      <w:proofErr w:type="spellEnd"/>
      <w:r w:rsidR="0088157B">
        <w:rPr>
          <w:rStyle w:val="werset"/>
        </w:rPr>
        <w:t xml:space="preserve"> jest </w:t>
      </w:r>
      <w:proofErr w:type="spellStart"/>
      <w:r w:rsidR="0088157B">
        <w:rPr>
          <w:rStyle w:val="werset"/>
        </w:rPr>
        <w:t>zasłonięta</w:t>
      </w:r>
      <w:proofErr w:type="spellEnd"/>
      <w:r w:rsidR="0088157B">
        <w:rPr>
          <w:rStyle w:val="werset"/>
        </w:rPr>
        <w:t xml:space="preserve">, </w:t>
      </w:r>
      <w:proofErr w:type="spellStart"/>
      <w:r w:rsidR="0088157B">
        <w:rPr>
          <w:rStyle w:val="werset"/>
        </w:rPr>
        <w:t>zasłonięta</w:t>
      </w:r>
      <w:proofErr w:type="spellEnd"/>
      <w:r w:rsidR="0088157B">
        <w:rPr>
          <w:rStyle w:val="werset"/>
        </w:rPr>
        <w:t xml:space="preserve"> jest </w:t>
      </w:r>
      <w:proofErr w:type="spellStart"/>
      <w:r w:rsidR="0088157B">
        <w:rPr>
          <w:rStyle w:val="werset"/>
        </w:rPr>
        <w:t>dla</w:t>
      </w:r>
      <w:proofErr w:type="spellEnd"/>
      <w:r w:rsidR="0088157B">
        <w:rPr>
          <w:rStyle w:val="werset"/>
        </w:rPr>
        <w:t xml:space="preserve"> </w:t>
      </w:r>
      <w:proofErr w:type="spellStart"/>
      <w:r w:rsidR="0088157B">
        <w:rPr>
          <w:rStyle w:val="werset"/>
        </w:rPr>
        <w:t>tych</w:t>
      </w:r>
      <w:proofErr w:type="spellEnd"/>
      <w:r w:rsidR="0088157B">
        <w:rPr>
          <w:rStyle w:val="werset"/>
        </w:rPr>
        <w:t xml:space="preserve">, </w:t>
      </w:r>
      <w:proofErr w:type="spellStart"/>
      <w:r w:rsidR="0088157B">
        <w:rPr>
          <w:rStyle w:val="werset"/>
        </w:rPr>
        <w:t>którzy</w:t>
      </w:r>
      <w:proofErr w:type="spellEnd"/>
      <w:r w:rsidR="0088157B">
        <w:rPr>
          <w:rStyle w:val="werset"/>
        </w:rPr>
        <w:t xml:space="preserve"> </w:t>
      </w:r>
      <w:proofErr w:type="spellStart"/>
      <w:r w:rsidR="0088157B">
        <w:rPr>
          <w:rStyle w:val="werset"/>
        </w:rPr>
        <w:t>giną</w:t>
      </w:r>
      <w:proofErr w:type="spellEnd"/>
      <w:r w:rsidR="0088157B">
        <w:rPr>
          <w:rStyle w:val="werset"/>
        </w:rPr>
        <w:t xml:space="preserve">, w </w:t>
      </w:r>
      <w:proofErr w:type="spellStart"/>
      <w:r w:rsidR="0088157B">
        <w:rPr>
          <w:rStyle w:val="werset"/>
        </w:rPr>
        <w:t>których</w:t>
      </w:r>
      <w:proofErr w:type="spellEnd"/>
      <w:r w:rsidR="0088157B">
        <w:rPr>
          <w:rStyle w:val="werset"/>
        </w:rPr>
        <w:t xml:space="preserve"> </w:t>
      </w:r>
      <w:proofErr w:type="spellStart"/>
      <w:r w:rsidR="0088157B">
        <w:rPr>
          <w:rStyle w:val="werset"/>
        </w:rPr>
        <w:t>bóg</w:t>
      </w:r>
      <w:proofErr w:type="spellEnd"/>
      <w:r w:rsidR="0088157B">
        <w:rPr>
          <w:rStyle w:val="werset"/>
        </w:rPr>
        <w:t xml:space="preserve"> </w:t>
      </w:r>
      <w:proofErr w:type="spellStart"/>
      <w:r w:rsidR="0088157B">
        <w:rPr>
          <w:rStyle w:val="werset"/>
        </w:rPr>
        <w:t>świata</w:t>
      </w:r>
      <w:proofErr w:type="spellEnd"/>
      <w:r w:rsidR="0088157B">
        <w:rPr>
          <w:rStyle w:val="werset"/>
        </w:rPr>
        <w:t xml:space="preserve"> [</w:t>
      </w:r>
      <w:proofErr w:type="spellStart"/>
      <w:r w:rsidR="0088157B">
        <w:rPr>
          <w:rStyle w:val="werset"/>
        </w:rPr>
        <w:t>szatan</w:t>
      </w:r>
      <w:proofErr w:type="spellEnd"/>
      <w:r w:rsidR="0088157B">
        <w:rPr>
          <w:rStyle w:val="werset"/>
        </w:rPr>
        <w:t xml:space="preserve">] </w:t>
      </w:r>
      <w:proofErr w:type="spellStart"/>
      <w:r w:rsidR="0088157B">
        <w:rPr>
          <w:rStyle w:val="werset"/>
        </w:rPr>
        <w:t>tego</w:t>
      </w:r>
      <w:proofErr w:type="spellEnd"/>
      <w:r w:rsidR="0088157B">
        <w:rPr>
          <w:rStyle w:val="werset"/>
        </w:rPr>
        <w:t xml:space="preserve"> </w:t>
      </w:r>
      <w:proofErr w:type="spellStart"/>
      <w:r w:rsidR="0088157B">
        <w:rPr>
          <w:rStyle w:val="werset"/>
        </w:rPr>
        <w:t>zaślepił</w:t>
      </w:r>
      <w:proofErr w:type="spellEnd"/>
      <w:r w:rsidR="0088157B">
        <w:rPr>
          <w:rStyle w:val="werset"/>
        </w:rPr>
        <w:t xml:space="preserve"> </w:t>
      </w:r>
      <w:proofErr w:type="spellStart"/>
      <w:r w:rsidR="0088157B">
        <w:rPr>
          <w:rStyle w:val="werset"/>
        </w:rPr>
        <w:t>umysły</w:t>
      </w:r>
      <w:proofErr w:type="spellEnd"/>
      <w:r w:rsidR="0088157B">
        <w:rPr>
          <w:rStyle w:val="werset"/>
        </w:rPr>
        <w:t xml:space="preserve"> </w:t>
      </w:r>
      <w:proofErr w:type="spellStart"/>
      <w:r w:rsidR="0088157B">
        <w:rPr>
          <w:rStyle w:val="werset"/>
        </w:rPr>
        <w:t>niewierzących</w:t>
      </w:r>
      <w:proofErr w:type="spellEnd"/>
      <w:r w:rsidR="0088157B">
        <w:rPr>
          <w:rStyle w:val="werset"/>
        </w:rPr>
        <w:t xml:space="preserve">, </w:t>
      </w:r>
      <w:proofErr w:type="spellStart"/>
      <w:r w:rsidR="0088157B">
        <w:rPr>
          <w:rStyle w:val="werset"/>
        </w:rPr>
        <w:t>aby</w:t>
      </w:r>
      <w:proofErr w:type="spellEnd"/>
      <w:r w:rsidR="0088157B">
        <w:rPr>
          <w:rStyle w:val="werset"/>
        </w:rPr>
        <w:t xml:space="preserve"> </w:t>
      </w:r>
      <w:proofErr w:type="spellStart"/>
      <w:r w:rsidR="0088157B">
        <w:rPr>
          <w:rStyle w:val="werset"/>
        </w:rPr>
        <w:t>im</w:t>
      </w:r>
      <w:proofErr w:type="spellEnd"/>
      <w:r w:rsidR="0088157B">
        <w:rPr>
          <w:rStyle w:val="werset"/>
        </w:rPr>
        <w:t xml:space="preserve"> </w:t>
      </w:r>
      <w:proofErr w:type="spellStart"/>
      <w:r w:rsidR="0088157B">
        <w:rPr>
          <w:rStyle w:val="werset"/>
        </w:rPr>
        <w:t>nie</w:t>
      </w:r>
      <w:proofErr w:type="spellEnd"/>
      <w:r w:rsidR="0088157B">
        <w:rPr>
          <w:rStyle w:val="werset"/>
        </w:rPr>
        <w:t xml:space="preserve"> </w:t>
      </w:r>
      <w:proofErr w:type="spellStart"/>
      <w:r w:rsidR="0088157B">
        <w:rPr>
          <w:rStyle w:val="werset"/>
        </w:rPr>
        <w:t>świeciło</w:t>
      </w:r>
      <w:proofErr w:type="spellEnd"/>
      <w:r w:rsidR="0088157B">
        <w:rPr>
          <w:rStyle w:val="werset"/>
        </w:rPr>
        <w:t xml:space="preserve"> </w:t>
      </w:r>
      <w:proofErr w:type="spellStart"/>
      <w:r w:rsidR="0088157B">
        <w:rPr>
          <w:rStyle w:val="werset"/>
        </w:rPr>
        <w:t>światło</w:t>
      </w:r>
      <w:proofErr w:type="spellEnd"/>
      <w:r w:rsidR="0088157B">
        <w:rPr>
          <w:rStyle w:val="werset"/>
        </w:rPr>
        <w:t>”</w:t>
      </w:r>
      <w:r w:rsidRPr="0088157B">
        <w:rPr>
          <w:lang w:val="pl-PL"/>
        </w:rPr>
        <w:t xml:space="preserve"> (2 List do Koryntian 4:3-4). Dlatego zamiast zaufać Jezusowi, szukasz odczuć! </w:t>
      </w:r>
    </w:p>
    <w:p w:rsidR="00091AF1" w:rsidRPr="0088157B" w:rsidRDefault="00096715">
      <w:pPr>
        <w:pStyle w:val="BodyTextIndent2"/>
        <w:rPr>
          <w:lang w:val="pl-PL"/>
        </w:rPr>
      </w:pPr>
      <w:r w:rsidRPr="0088157B">
        <w:rPr>
          <w:szCs w:val="22"/>
          <w:lang w:val="pl-PL"/>
        </w:rPr>
        <w:t>Widzimy, że w tamtym czasie uczniowie nie byli wielkimi świętymi. Byli tylko ludźmi. Podobnie jak reszta z nas byli potomkami Adama. Byli ludźmi „</w:t>
      </w:r>
      <w:r w:rsidRPr="0088157B">
        <w:rPr>
          <w:color w:val="000000"/>
          <w:szCs w:val="22"/>
          <w:shd w:val="clear" w:color="auto" w:fill="FFFFFF"/>
          <w:lang w:val="pl-PL"/>
        </w:rPr>
        <w:t>umarłymi przez upadki i grzechy</w:t>
      </w:r>
      <w:r w:rsidRPr="0088157B">
        <w:rPr>
          <w:szCs w:val="22"/>
          <w:lang w:val="pl-PL"/>
        </w:rPr>
        <w:t>”. Przez siedem lat w podobnym stanie byłem i ja w kościele, zanim zostałem zbawiony (Efezjan 2:1, 5). Jako potomkowie Adama mieli cielesne umysły, które były „</w:t>
      </w:r>
      <w:r w:rsidRPr="0088157B">
        <w:rPr>
          <w:color w:val="000000"/>
          <w:szCs w:val="22"/>
          <w:shd w:val="clear" w:color="auto" w:fill="FFFFFF"/>
          <w:lang w:val="pl-PL"/>
        </w:rPr>
        <w:t>wrogie Bogu</w:t>
      </w:r>
      <w:r w:rsidRPr="0088157B">
        <w:rPr>
          <w:szCs w:val="22"/>
          <w:lang w:val="pl-PL"/>
        </w:rPr>
        <w:t>” (Rzymian 8:7). Jako potomkowie Adama byli ludźmi zmysłowymi, a „</w:t>
      </w:r>
      <w:r w:rsidRPr="0088157B">
        <w:rPr>
          <w:color w:val="000000"/>
          <w:szCs w:val="22"/>
          <w:shd w:val="clear" w:color="auto" w:fill="FFFFFF"/>
          <w:lang w:val="pl-PL"/>
        </w:rPr>
        <w:t>człowiek zmysłowy nie przyjmuje tych rzeczy, które są z Ducha Bożego</w:t>
      </w:r>
      <w:r w:rsidRPr="0088157B">
        <w:rPr>
          <w:szCs w:val="22"/>
          <w:lang w:val="pl-PL"/>
        </w:rPr>
        <w:t>” (1 List do Koryntian 2:14). Byli potomkami  Adama, a przecież „</w:t>
      </w:r>
      <w:r w:rsidRPr="0088157B">
        <w:rPr>
          <w:color w:val="000000"/>
          <w:szCs w:val="22"/>
          <w:shd w:val="clear" w:color="auto" w:fill="FFFFFF"/>
          <w:lang w:val="pl-PL"/>
        </w:rPr>
        <w:t>mowa o krzyżu [jest] głupstwem dla [tych], którzy giną</w:t>
      </w:r>
      <w:r w:rsidRPr="0088157B">
        <w:rPr>
          <w:szCs w:val="22"/>
          <w:lang w:val="pl-PL"/>
        </w:rPr>
        <w:t>” (1 List do Koryntian 1:18). Chrystus powiedział to Nikodema: „</w:t>
      </w:r>
      <w:r w:rsidRPr="0088157B">
        <w:rPr>
          <w:color w:val="000000"/>
          <w:szCs w:val="22"/>
          <w:shd w:val="clear" w:color="auto" w:fill="FFFFFF"/>
          <w:lang w:val="pl-PL"/>
        </w:rPr>
        <w:t>Musicie się na nowo narodzić</w:t>
      </w:r>
      <w:r w:rsidRPr="0088157B">
        <w:rPr>
          <w:szCs w:val="22"/>
          <w:lang w:val="pl-PL"/>
        </w:rPr>
        <w:t xml:space="preserve">” (Ew. Jana 3:7) i tak też </w:t>
      </w:r>
      <w:r w:rsidRPr="0088157B">
        <w:rPr>
          <w:szCs w:val="22"/>
          <w:lang w:val="pl-PL"/>
        </w:rPr>
        <w:lastRenderedPageBreak/>
        <w:t>uczniowie musieli „narodzić się na nowo”. Nie mogli narodzić się na nowo pozostawiając swoją pracę i idąc za Chrystusem. Byłoby to zbawienie z uczynków! Tak właśnie rozumieją je ludzie z kościoła rzymsko-katolickiego! Jednak my wierzymy w zbawienie poprzez łaskę; a zatem uczniowie nie mogli zostać zbawieni poprzez naśladowanie Chrystusa!</w:t>
      </w:r>
      <w:r w:rsidRPr="0088157B">
        <w:rPr>
          <w:lang w:val="pl-PL"/>
        </w:rPr>
        <w:t xml:space="preserve"> </w:t>
      </w:r>
    </w:p>
    <w:p w:rsidR="00091AF1" w:rsidRPr="0088157B" w:rsidRDefault="00091AF1">
      <w:pPr>
        <w:pStyle w:val="BodyTextIndent2"/>
        <w:rPr>
          <w:lang w:val="pl-PL"/>
        </w:rPr>
      </w:pPr>
    </w:p>
    <w:p w:rsidR="00091AF1" w:rsidRPr="0088157B" w:rsidRDefault="00096715">
      <w:pPr>
        <w:pStyle w:val="IndentedVerse"/>
        <w:rPr>
          <w:lang w:val="pl-PL"/>
        </w:rPr>
      </w:pPr>
      <w:r w:rsidRPr="0088157B">
        <w:rPr>
          <w:lang w:val="pl-PL"/>
        </w:rPr>
        <w:t>„</w:t>
      </w:r>
      <w:r w:rsidRPr="0088157B">
        <w:rPr>
          <w:color w:val="000000"/>
          <w:shd w:val="clear" w:color="auto" w:fill="FFFFFF"/>
          <w:lang w:val="pl-PL"/>
        </w:rPr>
        <w:t>Albowiem łaską zbawieni jesteście przez wiarę, i to nie z was: Boży to dar;</w:t>
      </w:r>
      <w:r w:rsidRPr="0088157B">
        <w:rPr>
          <w:rStyle w:val="apple-converted-space"/>
          <w:color w:val="000000"/>
          <w:shd w:val="clear" w:color="auto" w:fill="FFFFFF"/>
          <w:lang w:val="pl-PL"/>
        </w:rPr>
        <w:t> </w:t>
      </w:r>
      <w:r w:rsidRPr="0088157B">
        <w:rPr>
          <w:color w:val="000000"/>
          <w:shd w:val="clear" w:color="auto" w:fill="FFFFFF"/>
          <w:lang w:val="pl-PL"/>
        </w:rPr>
        <w:t>nie z uczynków, aby się kto nie chlubił</w:t>
      </w:r>
      <w:r w:rsidRPr="0088157B">
        <w:rPr>
          <w:lang w:val="pl-PL"/>
        </w:rPr>
        <w:t xml:space="preserve">” (Efezjan 2:8-9). </w:t>
      </w:r>
    </w:p>
    <w:p w:rsidR="00091AF1" w:rsidRPr="0088157B" w:rsidRDefault="00091AF1">
      <w:pPr>
        <w:pStyle w:val="BodyTextIndent2"/>
        <w:rPr>
          <w:lang w:val="pl-PL"/>
        </w:rPr>
      </w:pPr>
    </w:p>
    <w:p w:rsidR="00091AF1" w:rsidRPr="0088157B" w:rsidRDefault="00096715">
      <w:pPr>
        <w:pStyle w:val="BodyTextIndent2"/>
        <w:rPr>
          <w:lang w:val="pl-PL"/>
        </w:rPr>
      </w:pPr>
      <w:r w:rsidRPr="0088157B">
        <w:rPr>
          <w:szCs w:val="22"/>
          <w:lang w:val="pl-PL"/>
        </w:rPr>
        <w:t>Judasz był jednym z dwunastu uczniów. Czy narodził się na nowo? Chrystus powiedział, że był zgubiony, był „</w:t>
      </w:r>
      <w:r w:rsidRPr="0088157B">
        <w:rPr>
          <w:color w:val="000000"/>
          <w:szCs w:val="22"/>
          <w:shd w:val="clear" w:color="auto" w:fill="FFFFFF"/>
          <w:lang w:val="pl-PL"/>
        </w:rPr>
        <w:t>synem zatracenia</w:t>
      </w:r>
      <w:r w:rsidRPr="0088157B">
        <w:rPr>
          <w:szCs w:val="22"/>
          <w:lang w:val="pl-PL"/>
        </w:rPr>
        <w:t>” (Ew. Jana 17:12). Czy Tomasz narodził się na nowo? Po zmartwychwstaniu Tomasz stanowczo powiedział: „</w:t>
      </w:r>
      <w:r w:rsidRPr="0088157B">
        <w:rPr>
          <w:color w:val="000000"/>
          <w:szCs w:val="22"/>
          <w:shd w:val="clear" w:color="auto" w:fill="FFFFFF"/>
          <w:lang w:val="pl-PL"/>
        </w:rPr>
        <w:t>nie uwierzę</w:t>
      </w:r>
      <w:r w:rsidRPr="0088157B">
        <w:rPr>
          <w:szCs w:val="22"/>
          <w:lang w:val="pl-PL"/>
        </w:rPr>
        <w:t>” (Ew. Jana 20:25). Wiem, że Piotr otrzymał pewne oświecenie od Boga (Ew. Mateusza 16:17), jednak kilka minut później napomniał Jezusa za to, że mówił im, iż „</w:t>
      </w:r>
      <w:r w:rsidRPr="0088157B">
        <w:rPr>
          <w:color w:val="000000"/>
          <w:szCs w:val="22"/>
          <w:shd w:val="clear" w:color="auto" w:fill="FFFFFF"/>
          <w:lang w:val="pl-PL"/>
        </w:rPr>
        <w:t>musi być zabity i trzeciego dnia wzbudzony z martwych</w:t>
      </w:r>
      <w:r w:rsidRPr="0088157B">
        <w:rPr>
          <w:szCs w:val="22"/>
          <w:lang w:val="pl-PL"/>
        </w:rPr>
        <w:t>” (Ew. Mateusza 16:21-22). Jezus „</w:t>
      </w:r>
      <w:r w:rsidRPr="0088157B">
        <w:rPr>
          <w:color w:val="000000"/>
          <w:szCs w:val="22"/>
          <w:shd w:val="clear" w:color="auto" w:fill="FFFFFF"/>
          <w:lang w:val="pl-PL"/>
        </w:rPr>
        <w:t>rzekł Piotrowi: Idź precz ode mnie, szatanie! Jesteś mi zgorszeniem, bo nie myślisz o tym, co Boskie, lecz o tym, co ludzkie</w:t>
      </w:r>
      <w:r w:rsidRPr="0088157B">
        <w:rPr>
          <w:szCs w:val="22"/>
          <w:lang w:val="pl-PL"/>
        </w:rPr>
        <w:t>” (Ew. Mateusza 16:23). Piotr wyraźnie zaprzeczył ewangelii i był pod wpływem szatana, odrzucając ukrzyżowanie i zmartwychwstanie Chrystusa</w:t>
      </w:r>
      <w:r w:rsidRPr="0088157B">
        <w:rPr>
          <w:lang w:val="pl-PL"/>
        </w:rPr>
        <w:t>. Ty też jesteś jak Piotr. Szukasz Mesjasza syna Dawida (abyś mógł poczuć się lepiej, by dał ci dobre życie i rzeczy materialne), ale nie chcesz Mesjasza syna Józefa</w:t>
      </w:r>
      <w:r w:rsidR="0088157B">
        <w:rPr>
          <w:lang w:val="pl-PL"/>
        </w:rPr>
        <w:t>,</w:t>
      </w:r>
      <w:r w:rsidRPr="0088157B">
        <w:rPr>
          <w:lang w:val="pl-PL"/>
        </w:rPr>
        <w:t xml:space="preserve"> (który zapłacił cenę za twoje </w:t>
      </w:r>
      <w:r w:rsidRPr="0088157B">
        <w:rPr>
          <w:u w:val="single"/>
          <w:lang w:val="pl-PL"/>
        </w:rPr>
        <w:t>grzechy</w:t>
      </w:r>
      <w:r w:rsidRPr="0088157B">
        <w:rPr>
          <w:lang w:val="pl-PL"/>
        </w:rPr>
        <w:t xml:space="preserve"> na krzyżu). </w:t>
      </w:r>
    </w:p>
    <w:p w:rsidR="00091AF1" w:rsidRPr="0088157B" w:rsidRDefault="00091AF1">
      <w:pPr>
        <w:pStyle w:val="IndentedVerse"/>
        <w:rPr>
          <w:lang w:val="pl-PL"/>
        </w:rPr>
      </w:pPr>
    </w:p>
    <w:p w:rsidR="00091AF1" w:rsidRPr="0088157B" w:rsidRDefault="00096715">
      <w:pPr>
        <w:pStyle w:val="IndentedVerse"/>
        <w:rPr>
          <w:lang w:val="pl-PL"/>
        </w:rPr>
      </w:pPr>
      <w:r w:rsidRPr="0088157B">
        <w:rPr>
          <w:lang w:val="pl-PL"/>
        </w:rPr>
        <w:t>„</w:t>
      </w:r>
      <w:r w:rsidRPr="0088157B">
        <w:rPr>
          <w:color w:val="000000"/>
          <w:shd w:val="clear" w:color="auto" w:fill="FFFFFF"/>
          <w:lang w:val="pl-PL"/>
        </w:rPr>
        <w:t>Lecz oni nic z tego nie zrozumieli i było to słowo [Ewangelia] zakryte przed nimi</w:t>
      </w:r>
      <w:r w:rsidRPr="0088157B">
        <w:rPr>
          <w:lang w:val="pl-PL"/>
        </w:rPr>
        <w:t xml:space="preserve">...” (Ew. Łukasza 18:34). </w:t>
      </w:r>
    </w:p>
    <w:p w:rsidR="00091AF1" w:rsidRPr="0088157B" w:rsidRDefault="00091AF1">
      <w:pPr>
        <w:pStyle w:val="BodyTextIndent2"/>
        <w:rPr>
          <w:lang w:val="pl-PL"/>
        </w:rPr>
      </w:pPr>
    </w:p>
    <w:p w:rsidR="00091AF1" w:rsidRPr="0088157B" w:rsidRDefault="00096715">
      <w:pPr>
        <w:pStyle w:val="BodyText"/>
        <w:rPr>
          <w:lang w:val="pl-PL"/>
        </w:rPr>
      </w:pPr>
      <w:r w:rsidRPr="0088157B">
        <w:rPr>
          <w:lang w:val="pl-PL"/>
        </w:rPr>
        <w:t xml:space="preserve">Apostoł Paweł powiedział: </w:t>
      </w:r>
    </w:p>
    <w:p w:rsidR="00091AF1" w:rsidRPr="0088157B" w:rsidRDefault="00091AF1">
      <w:pPr>
        <w:pStyle w:val="BodyText"/>
        <w:rPr>
          <w:lang w:val="pl-PL"/>
        </w:rPr>
      </w:pPr>
    </w:p>
    <w:p w:rsidR="00091AF1" w:rsidRPr="0088157B" w:rsidRDefault="00096715">
      <w:pPr>
        <w:pStyle w:val="IndentedVerse"/>
        <w:rPr>
          <w:sz w:val="22"/>
          <w:szCs w:val="22"/>
          <w:lang w:val="pl-PL"/>
        </w:rPr>
      </w:pPr>
      <w:r w:rsidRPr="0088157B">
        <w:rPr>
          <w:lang w:val="pl-PL"/>
        </w:rPr>
        <w:t>„</w:t>
      </w:r>
      <w:r w:rsidRPr="0088157B">
        <w:rPr>
          <w:color w:val="000000"/>
          <w:shd w:val="clear" w:color="auto" w:fill="FFFFFF"/>
          <w:lang w:val="pl-PL"/>
        </w:rPr>
        <w:t>A jeśli nawet ewangelia nasza jest zasłonięta, zasłonięta jest dla tych, którzy giną,</w:t>
      </w:r>
      <w:r w:rsidRPr="0088157B">
        <w:rPr>
          <w:rStyle w:val="apple-converted-space"/>
          <w:color w:val="000000"/>
          <w:shd w:val="clear" w:color="auto" w:fill="FFFFFF"/>
          <w:lang w:val="pl-PL"/>
        </w:rPr>
        <w:t> </w:t>
      </w:r>
      <w:r w:rsidRPr="0088157B">
        <w:rPr>
          <w:color w:val="000000"/>
          <w:shd w:val="clear" w:color="auto" w:fill="FFFFFF"/>
          <w:lang w:val="pl-PL"/>
        </w:rPr>
        <w:t>w których bóg świata tego [szatan] zaślepił umysły niewierzących</w:t>
      </w:r>
      <w:r w:rsidRPr="0088157B">
        <w:rPr>
          <w:lang w:val="pl-PL"/>
        </w:rPr>
        <w:t xml:space="preserve">...” (2 List do Koryntian 4:3-4). </w:t>
      </w:r>
    </w:p>
    <w:p w:rsidR="00091AF1" w:rsidRPr="0088157B" w:rsidRDefault="00091AF1">
      <w:pPr>
        <w:pStyle w:val="BodyTextIndent2"/>
        <w:rPr>
          <w:szCs w:val="22"/>
          <w:lang w:val="pl-PL"/>
        </w:rPr>
      </w:pPr>
    </w:p>
    <w:p w:rsidR="00091AF1" w:rsidRPr="0088157B" w:rsidRDefault="00096715">
      <w:pPr>
        <w:pStyle w:val="IndentedVerse"/>
        <w:ind w:left="13" w:right="25" w:hanging="13"/>
        <w:rPr>
          <w:lang w:val="pl-PL"/>
        </w:rPr>
      </w:pPr>
      <w:r w:rsidRPr="0088157B">
        <w:rPr>
          <w:sz w:val="22"/>
          <w:szCs w:val="22"/>
          <w:lang w:val="pl-PL"/>
        </w:rPr>
        <w:tab/>
        <w:t xml:space="preserve">Szatan zaślepia cię, byś szukał rzeczy </w:t>
      </w:r>
      <w:r w:rsidRPr="0088157B">
        <w:rPr>
          <w:sz w:val="22"/>
          <w:szCs w:val="22"/>
          <w:u w:val="single"/>
          <w:lang w:val="pl-PL"/>
        </w:rPr>
        <w:t>materialnych,</w:t>
      </w:r>
      <w:r w:rsidRPr="0088157B">
        <w:rPr>
          <w:sz w:val="22"/>
          <w:szCs w:val="22"/>
          <w:lang w:val="pl-PL"/>
        </w:rPr>
        <w:t xml:space="preserve"> a nie przebaczenia </w:t>
      </w:r>
      <w:r w:rsidRPr="0088157B">
        <w:rPr>
          <w:sz w:val="22"/>
          <w:szCs w:val="22"/>
          <w:u w:val="single"/>
          <w:lang w:val="pl-PL"/>
        </w:rPr>
        <w:t>grzechów</w:t>
      </w:r>
      <w:r w:rsidR="00D92A25">
        <w:rPr>
          <w:sz w:val="22"/>
          <w:szCs w:val="22"/>
          <w:lang w:val="pl-PL"/>
        </w:rPr>
        <w:t>. B</w:t>
      </w:r>
      <w:r w:rsidRPr="0088157B">
        <w:rPr>
          <w:sz w:val="22"/>
          <w:szCs w:val="22"/>
          <w:lang w:val="pl-PL"/>
        </w:rPr>
        <w:t>yło to „ponadnaturalne” zaślepienie, szatańskie zaślepienie uczniów, jak i również zaślepienie na ewangelię pochodzące z ich natury Adama. Jezus powiedział: „</w:t>
      </w:r>
      <w:r w:rsidRPr="0088157B">
        <w:rPr>
          <w:color w:val="000000"/>
          <w:sz w:val="22"/>
          <w:szCs w:val="22"/>
          <w:shd w:val="clear" w:color="auto" w:fill="FFFFFF"/>
          <w:lang w:val="pl-PL"/>
        </w:rPr>
        <w:t>jeśli się nie nawrócicie i nie staniecie jak dzieci, nie wejdziecie do Królestwa Niebios</w:t>
      </w:r>
      <w:r w:rsidRPr="0088157B">
        <w:rPr>
          <w:sz w:val="22"/>
          <w:szCs w:val="22"/>
          <w:lang w:val="pl-PL"/>
        </w:rPr>
        <w:t>” (Ew. Mateusza 18:3). Do kogo skierował te słowa? Powiedział je do „uczniów” (Ew. Mateusza 18:1). Posłuchajcie uważnie słów z Ewangelii Mateusza 18:1-3.</w:t>
      </w:r>
    </w:p>
    <w:p w:rsidR="00091AF1" w:rsidRPr="0088157B" w:rsidRDefault="00091AF1">
      <w:pPr>
        <w:pStyle w:val="BodyTextIndent2"/>
        <w:rPr>
          <w:lang w:val="pl-PL"/>
        </w:rPr>
      </w:pPr>
    </w:p>
    <w:p w:rsidR="00091AF1" w:rsidRPr="0088157B" w:rsidRDefault="00096715">
      <w:pPr>
        <w:pStyle w:val="IndentedVerse"/>
        <w:rPr>
          <w:lang w:val="pl-PL"/>
        </w:rPr>
      </w:pPr>
      <w:r w:rsidRPr="0088157B">
        <w:rPr>
          <w:lang w:val="pl-PL"/>
        </w:rPr>
        <w:t>„</w:t>
      </w:r>
      <w:r w:rsidRPr="0088157B">
        <w:rPr>
          <w:color w:val="000000"/>
          <w:shd w:val="clear" w:color="auto" w:fill="FFFFFF"/>
          <w:lang w:val="pl-PL"/>
        </w:rPr>
        <w:t xml:space="preserve">W owym czasie przystąpili </w:t>
      </w:r>
      <w:r w:rsidRPr="0088157B">
        <w:rPr>
          <w:color w:val="000000"/>
          <w:u w:val="single"/>
          <w:shd w:val="clear" w:color="auto" w:fill="FFFFFF"/>
          <w:lang w:val="pl-PL"/>
        </w:rPr>
        <w:t>uczniowie</w:t>
      </w:r>
      <w:r w:rsidRPr="0088157B">
        <w:rPr>
          <w:color w:val="000000"/>
          <w:shd w:val="clear" w:color="auto" w:fill="FFFFFF"/>
          <w:lang w:val="pl-PL"/>
        </w:rPr>
        <w:t xml:space="preserve"> do Jezusa, pytając: Kto też jest największy w Królestwie Niebios?</w:t>
      </w:r>
      <w:r w:rsidRPr="0088157B">
        <w:rPr>
          <w:rStyle w:val="apple-converted-space"/>
          <w:color w:val="000000"/>
          <w:shd w:val="clear" w:color="auto" w:fill="FFFFFF"/>
          <w:lang w:val="pl-PL"/>
        </w:rPr>
        <w:t> </w:t>
      </w:r>
      <w:r w:rsidRPr="0088157B">
        <w:rPr>
          <w:color w:val="000000"/>
          <w:shd w:val="clear" w:color="auto" w:fill="FFFFFF"/>
          <w:lang w:val="pl-PL"/>
        </w:rPr>
        <w:t xml:space="preserve">A On, przywoławszy dziecię, postawił je wśród </w:t>
      </w:r>
      <w:r w:rsidRPr="0088157B">
        <w:rPr>
          <w:color w:val="000000"/>
          <w:u w:val="single"/>
          <w:shd w:val="clear" w:color="auto" w:fill="FFFFFF"/>
          <w:lang w:val="pl-PL"/>
        </w:rPr>
        <w:t>nich</w:t>
      </w:r>
      <w:r w:rsidRPr="0088157B">
        <w:rPr>
          <w:rStyle w:val="apple-converted-space"/>
          <w:color w:val="000000"/>
          <w:shd w:val="clear" w:color="auto" w:fill="FFFFFF"/>
          <w:lang w:val="pl-PL"/>
        </w:rPr>
        <w:t> </w:t>
      </w:r>
      <w:r w:rsidRPr="0088157B">
        <w:rPr>
          <w:color w:val="000000"/>
          <w:shd w:val="clear" w:color="auto" w:fill="FFFFFF"/>
          <w:lang w:val="pl-PL"/>
        </w:rPr>
        <w:t xml:space="preserve">i rzekł: Zaprawdę powiadam wam, </w:t>
      </w:r>
      <w:r w:rsidRPr="0088157B">
        <w:rPr>
          <w:color w:val="000000"/>
          <w:u w:val="single"/>
          <w:shd w:val="clear" w:color="auto" w:fill="FFFFFF"/>
          <w:lang w:val="pl-PL"/>
        </w:rPr>
        <w:t>jeśli się nie nawrócicie</w:t>
      </w:r>
      <w:r w:rsidRPr="0088157B">
        <w:rPr>
          <w:color w:val="000000"/>
          <w:shd w:val="clear" w:color="auto" w:fill="FFFFFF"/>
          <w:lang w:val="pl-PL"/>
        </w:rPr>
        <w:t xml:space="preserve"> i nie staniecie jak dzieci, </w:t>
      </w:r>
      <w:r w:rsidRPr="0088157B">
        <w:rPr>
          <w:color w:val="000000"/>
          <w:u w:val="single"/>
          <w:shd w:val="clear" w:color="auto" w:fill="FFFFFF"/>
          <w:lang w:val="pl-PL"/>
        </w:rPr>
        <w:t>nie wejdziecie do Królestwa Niebios</w:t>
      </w:r>
      <w:r w:rsidRPr="0088157B">
        <w:rPr>
          <w:lang w:val="pl-PL"/>
        </w:rPr>
        <w:t xml:space="preserve">” (Ew. Mateusza 18:1-3). </w:t>
      </w:r>
    </w:p>
    <w:p w:rsidR="00091AF1" w:rsidRPr="0088157B" w:rsidRDefault="00091AF1">
      <w:pPr>
        <w:pStyle w:val="BodyTextIndent2"/>
        <w:rPr>
          <w:lang w:val="pl-PL"/>
        </w:rPr>
      </w:pPr>
    </w:p>
    <w:p w:rsidR="00091AF1" w:rsidRPr="0088157B" w:rsidRDefault="00096715">
      <w:pPr>
        <w:pStyle w:val="BodyText"/>
        <w:rPr>
          <w:lang w:val="pl-PL"/>
        </w:rPr>
      </w:pPr>
      <w:r w:rsidRPr="0088157B">
        <w:rPr>
          <w:lang w:val="pl-PL"/>
        </w:rPr>
        <w:t xml:space="preserve">Uczniowie chcieli wiedzieć, który z nich będzie największy w </w:t>
      </w:r>
      <w:r w:rsidRPr="0088157B">
        <w:rPr>
          <w:szCs w:val="22"/>
          <w:lang w:val="pl-PL"/>
        </w:rPr>
        <w:t>Królestwie Bożym (Ew. Mateusza 18:1). A Jezus odpowiedział im: „</w:t>
      </w:r>
      <w:r w:rsidRPr="0088157B">
        <w:rPr>
          <w:color w:val="000000"/>
          <w:szCs w:val="22"/>
          <w:shd w:val="clear" w:color="auto" w:fill="FFFFFF"/>
          <w:lang w:val="pl-PL"/>
        </w:rPr>
        <w:t>jeśli się nie nawrócicie… nie wejdziecie do Królestwa Niebios</w:t>
      </w:r>
      <w:r w:rsidRPr="0088157B">
        <w:rPr>
          <w:szCs w:val="22"/>
          <w:lang w:val="pl-PL"/>
        </w:rPr>
        <w:t>” (Ew. Mateusza</w:t>
      </w:r>
      <w:r w:rsidRPr="0088157B">
        <w:rPr>
          <w:lang w:val="pl-PL"/>
        </w:rPr>
        <w:t xml:space="preserve"> 18:3). </w:t>
      </w:r>
    </w:p>
    <w:p w:rsidR="00091AF1" w:rsidRPr="0088157B" w:rsidRDefault="00091AF1">
      <w:pPr>
        <w:pStyle w:val="BodyText"/>
        <w:rPr>
          <w:lang w:val="pl-PL"/>
        </w:rPr>
      </w:pPr>
    </w:p>
    <w:p w:rsidR="00091AF1" w:rsidRPr="0088157B" w:rsidRDefault="00096715">
      <w:pPr>
        <w:pStyle w:val="IndentedVerse"/>
        <w:rPr>
          <w:sz w:val="16"/>
          <w:lang w:val="pl-PL"/>
        </w:rPr>
      </w:pPr>
      <w:r w:rsidRPr="0088157B">
        <w:rPr>
          <w:lang w:val="pl-PL"/>
        </w:rPr>
        <w:t xml:space="preserve">„Lecz oni nic z tego nie zrozumieli i było to słowo [Ewangelia] zakryte przed nimi...” (Ew. Łukasza 18:34). </w:t>
      </w:r>
    </w:p>
    <w:p w:rsidR="00091AF1" w:rsidRPr="0088157B" w:rsidRDefault="00091AF1">
      <w:pPr>
        <w:pStyle w:val="BodyText"/>
        <w:rPr>
          <w:sz w:val="16"/>
          <w:lang w:val="pl-PL"/>
        </w:rPr>
      </w:pPr>
    </w:p>
    <w:p w:rsidR="008B084E" w:rsidRDefault="008B084E">
      <w:pPr>
        <w:suppressAutoHyphens w:val="0"/>
        <w:rPr>
          <w:b/>
          <w:bCs/>
          <w:sz w:val="24"/>
          <w:szCs w:val="24"/>
          <w:lang w:val="pl-PL"/>
        </w:rPr>
      </w:pPr>
      <w:r>
        <w:rPr>
          <w:b/>
          <w:bCs/>
          <w:sz w:val="24"/>
          <w:szCs w:val="24"/>
          <w:lang w:val="pl-PL"/>
        </w:rPr>
        <w:br w:type="page"/>
      </w:r>
    </w:p>
    <w:p w:rsidR="00091AF1" w:rsidRPr="0088157B" w:rsidRDefault="00096715">
      <w:pPr>
        <w:pStyle w:val="BodyText"/>
        <w:rPr>
          <w:lang w:val="pl-PL"/>
        </w:rPr>
      </w:pPr>
      <w:r w:rsidRPr="0088157B">
        <w:rPr>
          <w:b/>
          <w:bCs/>
          <w:sz w:val="24"/>
          <w:szCs w:val="24"/>
          <w:lang w:val="pl-PL"/>
        </w:rPr>
        <w:lastRenderedPageBreak/>
        <w:t xml:space="preserve">III. </w:t>
      </w:r>
      <w:r w:rsidRPr="0088157B">
        <w:rPr>
          <w:b/>
          <w:sz w:val="24"/>
          <w:szCs w:val="24"/>
          <w:lang w:val="pl-PL"/>
        </w:rPr>
        <w:t>Po trzecie, nie znali ewangelii z własnego doświadczenia</w:t>
      </w:r>
      <w:r w:rsidRPr="0088157B">
        <w:rPr>
          <w:b/>
          <w:bCs/>
          <w:sz w:val="24"/>
          <w:szCs w:val="24"/>
          <w:lang w:val="pl-PL"/>
        </w:rPr>
        <w:t xml:space="preserve">. </w:t>
      </w:r>
    </w:p>
    <w:p w:rsidR="00091AF1" w:rsidRPr="0088157B" w:rsidRDefault="00091AF1">
      <w:pPr>
        <w:pStyle w:val="BodyTextIndent2"/>
        <w:rPr>
          <w:lang w:val="pl-PL"/>
        </w:rPr>
      </w:pPr>
    </w:p>
    <w:p w:rsidR="00091AF1" w:rsidRPr="0088157B" w:rsidRDefault="00096715">
      <w:pPr>
        <w:pStyle w:val="BodyTextIndent2"/>
        <w:rPr>
          <w:lang w:val="pl-PL"/>
        </w:rPr>
      </w:pPr>
      <w:r w:rsidRPr="0088157B">
        <w:rPr>
          <w:szCs w:val="22"/>
          <w:lang w:val="pl-PL"/>
        </w:rPr>
        <w:t>Nasz tekst kończy się słowami: „</w:t>
      </w:r>
      <w:r w:rsidRPr="0088157B">
        <w:rPr>
          <w:color w:val="000000"/>
          <w:szCs w:val="22"/>
          <w:shd w:val="clear" w:color="auto" w:fill="FFFFFF"/>
          <w:lang w:val="pl-PL"/>
        </w:rPr>
        <w:t xml:space="preserve">i </w:t>
      </w:r>
      <w:r w:rsidRPr="0088157B">
        <w:rPr>
          <w:color w:val="000000"/>
          <w:szCs w:val="22"/>
          <w:u w:val="single"/>
          <w:shd w:val="clear" w:color="auto" w:fill="FFFFFF"/>
          <w:lang w:val="pl-PL"/>
        </w:rPr>
        <w:t>nie wiedzieli</w:t>
      </w:r>
      <w:r w:rsidRPr="0088157B">
        <w:rPr>
          <w:color w:val="000000"/>
          <w:szCs w:val="22"/>
          <w:shd w:val="clear" w:color="auto" w:fill="FFFFFF"/>
          <w:lang w:val="pl-PL"/>
        </w:rPr>
        <w:t>, co mówiono</w:t>
      </w:r>
      <w:r w:rsidRPr="0088157B">
        <w:rPr>
          <w:szCs w:val="22"/>
          <w:lang w:val="pl-PL"/>
        </w:rPr>
        <w:t xml:space="preserve">” (Ew. Łukasza 18:34). Greckie słowo tłumaczone jako „wiedzieli” oznacza „bycie świadomym, pewnym, wiedza pochodząca z doświadczenia” (George Ricker Berry, </w:t>
      </w:r>
      <w:r w:rsidRPr="0088157B">
        <w:rPr>
          <w:b/>
          <w:bCs/>
          <w:i/>
          <w:szCs w:val="22"/>
          <w:lang w:val="pl-PL"/>
        </w:rPr>
        <w:t>A Greek-English Lexicon of New Testament Synonyms,</w:t>
      </w:r>
      <w:r w:rsidRPr="0088157B">
        <w:rPr>
          <w:i/>
          <w:szCs w:val="22"/>
          <w:lang w:val="pl-PL"/>
        </w:rPr>
        <w:t xml:space="preserve"> </w:t>
      </w:r>
      <w:r w:rsidRPr="0088157B">
        <w:rPr>
          <w:szCs w:val="22"/>
          <w:lang w:val="pl-PL"/>
        </w:rPr>
        <w:t>w oparciu o numerację Stronga, numer 1097). Takie samo słowo użyte zostało w Liście do Filipian 3:10, „</w:t>
      </w:r>
      <w:r w:rsidRPr="0088157B">
        <w:rPr>
          <w:color w:val="000000"/>
          <w:szCs w:val="22"/>
          <w:shd w:val="clear" w:color="auto" w:fill="FFFFFF"/>
          <w:lang w:val="pl-PL"/>
        </w:rPr>
        <w:t xml:space="preserve">żeby </w:t>
      </w:r>
      <w:r w:rsidRPr="0088157B">
        <w:rPr>
          <w:color w:val="000000"/>
          <w:szCs w:val="22"/>
          <w:u w:val="single"/>
          <w:shd w:val="clear" w:color="auto" w:fill="FFFFFF"/>
          <w:lang w:val="pl-PL"/>
        </w:rPr>
        <w:t>poznać</w:t>
      </w:r>
      <w:r w:rsidRPr="0088157B">
        <w:rPr>
          <w:color w:val="000000"/>
          <w:szCs w:val="22"/>
          <w:shd w:val="clear" w:color="auto" w:fill="FFFFFF"/>
          <w:lang w:val="pl-PL"/>
        </w:rPr>
        <w:t xml:space="preserve"> go i doznać mocy zmartwychwstania jego, i uczestniczyć w cierpieniach jego</w:t>
      </w:r>
      <w:r w:rsidRPr="0088157B">
        <w:rPr>
          <w:szCs w:val="22"/>
          <w:lang w:val="pl-PL"/>
        </w:rPr>
        <w:t xml:space="preserve">”. Uczniowie nie znali ewangelii z własnego doświadczenia. Słyszeli słowa, ale nie doświadczyli realności ewangelii. Szukali korzyści </w:t>
      </w:r>
      <w:r w:rsidRPr="0088157B">
        <w:rPr>
          <w:szCs w:val="22"/>
          <w:u w:val="single"/>
          <w:lang w:val="pl-PL"/>
        </w:rPr>
        <w:t>Królestwa</w:t>
      </w:r>
      <w:r w:rsidRPr="0088157B">
        <w:rPr>
          <w:szCs w:val="22"/>
          <w:lang w:val="pl-PL"/>
        </w:rPr>
        <w:t xml:space="preserve">, lecz nie przebaczenia ich </w:t>
      </w:r>
      <w:r w:rsidRPr="0088157B">
        <w:rPr>
          <w:szCs w:val="22"/>
          <w:u w:val="single"/>
          <w:lang w:val="pl-PL"/>
        </w:rPr>
        <w:t>grzechów</w:t>
      </w:r>
      <w:r w:rsidRPr="0088157B">
        <w:rPr>
          <w:szCs w:val="22"/>
          <w:lang w:val="pl-PL"/>
        </w:rPr>
        <w:t>. A teraz posłuchajcie całego fragmentu z Ew. Łukasza 18:31-34:</w:t>
      </w:r>
    </w:p>
    <w:p w:rsidR="00091AF1" w:rsidRPr="0088157B" w:rsidRDefault="00091AF1">
      <w:pPr>
        <w:pStyle w:val="BodyText"/>
        <w:rPr>
          <w:lang w:val="pl-PL"/>
        </w:rPr>
      </w:pPr>
    </w:p>
    <w:p w:rsidR="00091AF1" w:rsidRPr="0088157B" w:rsidRDefault="00096715">
      <w:pPr>
        <w:pStyle w:val="IndentedVerse"/>
        <w:rPr>
          <w:lang w:val="pl-PL"/>
        </w:rPr>
      </w:pPr>
      <w:r w:rsidRPr="0088157B">
        <w:rPr>
          <w:lang w:val="pl-PL"/>
        </w:rPr>
        <w:t>„</w:t>
      </w:r>
      <w:r w:rsidRPr="0088157B">
        <w:rPr>
          <w:color w:val="000000"/>
          <w:shd w:val="clear" w:color="auto" w:fill="FFFFFF"/>
          <w:lang w:val="pl-PL"/>
        </w:rPr>
        <w:t>A wziąwszy z sobą dwunastu, rzekł do nich: Oto idziemy do Jerozolimy, i wszystko, co napisali prorocy, wypełni się nad Synem Człowieczym.</w:t>
      </w:r>
      <w:r w:rsidRPr="0088157B">
        <w:rPr>
          <w:rStyle w:val="apple-converted-space"/>
          <w:color w:val="000000"/>
          <w:shd w:val="clear" w:color="auto" w:fill="FFFFFF"/>
          <w:lang w:val="pl-PL"/>
        </w:rPr>
        <w:t> </w:t>
      </w:r>
      <w:r w:rsidRPr="0088157B">
        <w:rPr>
          <w:color w:val="000000"/>
          <w:shd w:val="clear" w:color="auto" w:fill="FFFFFF"/>
          <w:lang w:val="pl-PL"/>
        </w:rPr>
        <w:t>Wydadzą go bowiem poganom i wyśmieją, zelżą i oplwają,</w:t>
      </w:r>
      <w:r w:rsidRPr="0088157B">
        <w:rPr>
          <w:rStyle w:val="apple-converted-space"/>
          <w:color w:val="000000"/>
          <w:shd w:val="clear" w:color="auto" w:fill="FFFFFF"/>
          <w:lang w:val="pl-PL"/>
        </w:rPr>
        <w:t> </w:t>
      </w:r>
      <w:r w:rsidRPr="0088157B">
        <w:rPr>
          <w:color w:val="000000"/>
          <w:shd w:val="clear" w:color="auto" w:fill="FFFFFF"/>
          <w:lang w:val="pl-PL"/>
        </w:rPr>
        <w:t>a ubiczowawszy, zabiją go, ale dnia trzeciego zmartwychwstanie.</w:t>
      </w:r>
      <w:r w:rsidRPr="0088157B">
        <w:rPr>
          <w:rStyle w:val="apple-converted-space"/>
          <w:color w:val="000000"/>
          <w:shd w:val="clear" w:color="auto" w:fill="FFFFFF"/>
          <w:lang w:val="pl-PL"/>
        </w:rPr>
        <w:t> </w:t>
      </w:r>
      <w:r w:rsidRPr="0088157B">
        <w:rPr>
          <w:color w:val="000000"/>
          <w:shd w:val="clear" w:color="auto" w:fill="FFFFFF"/>
          <w:lang w:val="pl-PL"/>
        </w:rPr>
        <w:t>Lecz oni nic z tego nie zrozumieli i było to słowo zakryte przed nimi, i nie wiedzieli, co mówiono”</w:t>
      </w:r>
      <w:r w:rsidRPr="0088157B">
        <w:rPr>
          <w:lang w:val="pl-PL"/>
        </w:rPr>
        <w:t xml:space="preserve"> (Ew. Łukasza 18:31-34). </w:t>
      </w:r>
    </w:p>
    <w:p w:rsidR="00091AF1" w:rsidRPr="0088157B" w:rsidRDefault="00091AF1">
      <w:pPr>
        <w:pStyle w:val="BodyTextIndent2"/>
        <w:rPr>
          <w:lang w:val="pl-PL"/>
        </w:rPr>
      </w:pPr>
    </w:p>
    <w:p w:rsidR="00091AF1" w:rsidRPr="0088157B" w:rsidRDefault="00096715">
      <w:pPr>
        <w:pStyle w:val="BodyTextIndent2"/>
        <w:rPr>
          <w:szCs w:val="22"/>
          <w:lang w:val="pl-PL"/>
        </w:rPr>
      </w:pPr>
      <w:r w:rsidRPr="0088157B">
        <w:rPr>
          <w:szCs w:val="22"/>
          <w:lang w:val="pl-PL"/>
        </w:rPr>
        <w:t>Czy widzicie to teraz? „</w:t>
      </w:r>
      <w:r w:rsidRPr="0088157B">
        <w:rPr>
          <w:color w:val="000000"/>
          <w:szCs w:val="22"/>
          <w:shd w:val="clear" w:color="auto" w:fill="FFFFFF"/>
          <w:lang w:val="pl-PL"/>
        </w:rPr>
        <w:t>Lecz oni nic z tego nie zrozumieli i było to słowo zakryte przed nimi, i nie wiedzieli [nie doświadczyli tego], co mówiono</w:t>
      </w:r>
      <w:r w:rsidRPr="0088157B">
        <w:rPr>
          <w:szCs w:val="22"/>
          <w:lang w:val="pl-PL"/>
        </w:rPr>
        <w:t xml:space="preserve">”. </w:t>
      </w:r>
    </w:p>
    <w:p w:rsidR="00091AF1" w:rsidRPr="0088157B" w:rsidRDefault="00096715">
      <w:pPr>
        <w:pStyle w:val="BodyTextIndent2"/>
        <w:rPr>
          <w:lang w:val="pl-PL"/>
        </w:rPr>
      </w:pPr>
      <w:r w:rsidRPr="0088157B">
        <w:rPr>
          <w:szCs w:val="22"/>
          <w:lang w:val="pl-PL"/>
        </w:rPr>
        <w:t xml:space="preserve">Posłuchajcie świadectwa C. H. Spurgeona. Jego ojciec był pastorem głoszącym ewangelię. Lato spędzał w domu dziadka, który również był zwiastującym ewangelię kaznodzieją. Słyszał ewangelię głoszoną każdej niedzieli, przez całe życie. A jednak był taki sam jak uczniowie przed zmartwychwstaniem. Spurgeon powiedział: </w:t>
      </w:r>
    </w:p>
    <w:p w:rsidR="00091AF1" w:rsidRPr="0088157B" w:rsidRDefault="00091AF1">
      <w:pPr>
        <w:pStyle w:val="BodyTextIndent2"/>
        <w:rPr>
          <w:lang w:val="pl-PL"/>
        </w:rPr>
      </w:pPr>
    </w:p>
    <w:p w:rsidR="00091AF1" w:rsidRPr="0088157B" w:rsidRDefault="00096715">
      <w:pPr>
        <w:pStyle w:val="IndentedQuote"/>
        <w:rPr>
          <w:lang w:val="pl-PL"/>
        </w:rPr>
      </w:pPr>
      <w:r w:rsidRPr="0088157B">
        <w:rPr>
          <w:lang w:val="pl-PL"/>
        </w:rPr>
        <w:t xml:space="preserve">Od młodości słyszałem plan zbawienia i o dokonanej przez o Jezusa ofierze, ale wewnątrz duszy nie rozumiałem z tego nic więcej, niż pojmowałbym, gdybym urodził się [w pogańskim kraju]. Przyszło to na mnie jak nowe objawienie, tak świeże, jakbym nigdy nie czytał Pisma... [a potem] zrozumiałem i zobaczyłem wiarą, że Syn Boży stał się człowiekiem i w swej błogosławionej osobie poniósł na ciele moje grzechy na drzewo [krzyża]... </w:t>
      </w:r>
      <w:r w:rsidRPr="0088157B">
        <w:rPr>
          <w:i/>
          <w:lang w:val="pl-PL"/>
        </w:rPr>
        <w:t>Czy kiedykolwiek to zobaczyłeś?</w:t>
      </w:r>
      <w:r w:rsidRPr="0088157B">
        <w:rPr>
          <w:lang w:val="pl-PL"/>
        </w:rPr>
        <w:t xml:space="preserve"> (C. H. Spurgeon, </w:t>
      </w:r>
      <w:r w:rsidRPr="0088157B">
        <w:rPr>
          <w:b/>
          <w:i/>
          <w:lang w:val="pl-PL"/>
        </w:rPr>
        <w:t>How Can a Just God Justify Guilty Man?,</w:t>
      </w:r>
      <w:r w:rsidRPr="0088157B">
        <w:rPr>
          <w:lang w:val="pl-PL"/>
        </w:rPr>
        <w:t xml:space="preserve"> Chapel Library, Pensacola, Floryda). </w:t>
      </w:r>
    </w:p>
    <w:p w:rsidR="00091AF1" w:rsidRPr="0088157B" w:rsidRDefault="00091AF1">
      <w:pPr>
        <w:pStyle w:val="BodyText"/>
        <w:rPr>
          <w:lang w:val="pl-PL"/>
        </w:rPr>
      </w:pPr>
    </w:p>
    <w:p w:rsidR="00091AF1" w:rsidRPr="0088157B" w:rsidRDefault="00096715">
      <w:pPr>
        <w:pStyle w:val="BodyText"/>
        <w:rPr>
          <w:szCs w:val="22"/>
          <w:lang w:val="pl-PL"/>
        </w:rPr>
      </w:pPr>
      <w:r w:rsidRPr="0088157B">
        <w:rPr>
          <w:szCs w:val="22"/>
          <w:lang w:val="pl-PL"/>
        </w:rPr>
        <w:t>Spurgeon wiedział o Chrystusie. Słyszał plan zbawienia, ale „</w:t>
      </w:r>
      <w:r w:rsidRPr="0088157B">
        <w:rPr>
          <w:color w:val="000000"/>
          <w:szCs w:val="22"/>
          <w:shd w:val="clear" w:color="auto" w:fill="FFFFFF"/>
          <w:lang w:val="pl-PL"/>
        </w:rPr>
        <w:t>nic z tego nie zrozumiał i było to słowo [ewangelia] zakryte przed nim, i nie wiedział [nie doświadczył tego], co mówiono</w:t>
      </w:r>
      <w:r w:rsidRPr="0088157B">
        <w:rPr>
          <w:szCs w:val="22"/>
          <w:lang w:val="pl-PL"/>
        </w:rPr>
        <w:t>”. Ewangelia dotarła do niego nagle, z taką siłą, że powiedział: „</w:t>
      </w:r>
      <w:r w:rsidRPr="0088157B">
        <w:rPr>
          <w:lang w:val="pl-PL"/>
        </w:rPr>
        <w:t>To przyszło na mnie jak nowe objawienie, tak świeże, jakbym nigdy nie czytał Pisma</w:t>
      </w:r>
      <w:r w:rsidRPr="0088157B">
        <w:rPr>
          <w:szCs w:val="22"/>
          <w:lang w:val="pl-PL"/>
        </w:rPr>
        <w:t xml:space="preserve">”. O czym było to nowe objawienie? O tym, że Chrystus przebacza grzechy! Do końca życia głosił na temat zbawienia </w:t>
      </w:r>
      <w:r w:rsidRPr="0088157B">
        <w:rPr>
          <w:szCs w:val="22"/>
          <w:u w:val="single"/>
          <w:lang w:val="pl-PL"/>
        </w:rPr>
        <w:t>z grzechów.</w:t>
      </w:r>
      <w:r w:rsidRPr="0088157B">
        <w:rPr>
          <w:szCs w:val="22"/>
          <w:lang w:val="pl-PL"/>
        </w:rPr>
        <w:t xml:space="preserve"> </w:t>
      </w:r>
    </w:p>
    <w:p w:rsidR="00091AF1" w:rsidRPr="0088157B" w:rsidRDefault="00096715">
      <w:pPr>
        <w:pStyle w:val="BodyTextIndent2"/>
        <w:rPr>
          <w:lang w:val="pl-PL"/>
        </w:rPr>
      </w:pPr>
      <w:r w:rsidRPr="0088157B">
        <w:rPr>
          <w:szCs w:val="22"/>
          <w:lang w:val="pl-PL"/>
        </w:rPr>
        <w:t>Prawdziwe nawrócenie jest wtedy, kiedy twoja dusza odczuwa ciężar grzechów, a ty sam zostajesz przyciągnięty do zmartwychwstałego Chrystusa. Ktoś zapytał się mnie kiedyś: „Gdzie Biblia naucza, że uczniowie nawrócili się, spotykając zmartwychwstałego Chrystusa?”. Odpowiedź jest prosta – pod koniec każdej z czterech Ewangelii – w Mateusza 28, Marka 16, Łukasza 24 (zwłaszcza wyraźnie widać to w wersetach 36-45) i Jana 20:19-22. Najbardziej znany amerykański nauczyciel Słowa – dr J. Vernon McGee powiedział na temat Ew. Jana 20:22: „Osobiście wierzę, że w tym momencie nasz Pan ‘</w:t>
      </w:r>
      <w:r w:rsidRPr="0088157B">
        <w:rPr>
          <w:color w:val="000000"/>
          <w:szCs w:val="22"/>
          <w:shd w:val="clear" w:color="auto" w:fill="FFFFFF"/>
          <w:lang w:val="pl-PL"/>
        </w:rPr>
        <w:t>tchnął na nich i powiedział im: Weźmijcie Ducha Świętego</w:t>
      </w:r>
      <w:r w:rsidRPr="0088157B">
        <w:rPr>
          <w:szCs w:val="22"/>
          <w:lang w:val="pl-PL"/>
        </w:rPr>
        <w:t xml:space="preserve">’, a ci ludzie odrodzili się [narodzili się na nowo]. Wcześniej nie mieszkał w nich Duch Boży [nie byli nawróceni]”. Narodzili się na nowo wówczas, gdy przestali szukać fizycznych korzyści w Chrystusie i </w:t>
      </w:r>
      <w:r w:rsidRPr="0088157B">
        <w:rPr>
          <w:szCs w:val="22"/>
          <w:lang w:val="pl-PL"/>
        </w:rPr>
        <w:lastRenderedPageBreak/>
        <w:t xml:space="preserve">uświadomili sobie, że są grzesznikami. Nie zostaniesz zbawiony dopóki grzechy nie zaczną </w:t>
      </w:r>
      <w:r w:rsidRPr="0088157B">
        <w:rPr>
          <w:szCs w:val="22"/>
          <w:u w:val="single"/>
          <w:lang w:val="pl-PL"/>
        </w:rPr>
        <w:t>cię</w:t>
      </w:r>
      <w:r w:rsidRPr="0088157B">
        <w:rPr>
          <w:szCs w:val="22"/>
          <w:lang w:val="pl-PL"/>
        </w:rPr>
        <w:t xml:space="preserve"> męczyć. Dopiero wtedy Jezus cię zbawi (J. Vernon McGee, Th.D., </w:t>
      </w:r>
      <w:r w:rsidRPr="0088157B">
        <w:rPr>
          <w:b/>
          <w:i/>
          <w:szCs w:val="22"/>
          <w:lang w:val="pl-PL"/>
        </w:rPr>
        <w:t>Thru the Bible,</w:t>
      </w:r>
      <w:r w:rsidRPr="0088157B">
        <w:rPr>
          <w:szCs w:val="22"/>
          <w:lang w:val="pl-PL"/>
        </w:rPr>
        <w:t xml:space="preserve"> Thomas Nelson Publishers, tom IV, str. 498; odnośnie Ew. Jana 20:21). Zwiastowanie doktora McGee możesz usłyszeć w Internecie, na stronie </w:t>
      </w:r>
      <w:hyperlink r:id="rId10" w:history="1">
        <w:r w:rsidRPr="0088157B">
          <w:rPr>
            <w:rStyle w:val="Hyperlink"/>
            <w:color w:val="auto"/>
            <w:szCs w:val="22"/>
            <w:lang w:val="pl-PL"/>
          </w:rPr>
          <w:t>www.thruthebible.org</w:t>
        </w:r>
      </w:hyperlink>
      <w:r w:rsidRPr="0088157B">
        <w:rPr>
          <w:szCs w:val="22"/>
          <w:lang w:val="pl-PL"/>
        </w:rPr>
        <w:t xml:space="preserve">. </w:t>
      </w:r>
    </w:p>
    <w:p w:rsidR="00091AF1" w:rsidRPr="0088157B" w:rsidRDefault="00096715">
      <w:pPr>
        <w:pStyle w:val="BodyTextIndent2"/>
        <w:rPr>
          <w:lang w:val="pl-PL"/>
        </w:rPr>
      </w:pPr>
      <w:r w:rsidRPr="0088157B">
        <w:rPr>
          <w:lang w:val="pl-PL"/>
        </w:rPr>
        <w:t xml:space="preserve">Naszą modlitwą jest, aby Duch Święty przekonał cię o grzechu; by Boży Duch otworzył twoje serce i przyciągnął cię do Jezusa Chrystusa – zmartwychwstałego Syna Bożego, który oczyści cię swoją cenną krwią. </w:t>
      </w:r>
    </w:p>
    <w:p w:rsidR="00091AF1" w:rsidRPr="0088157B" w:rsidRDefault="00096715">
      <w:pPr>
        <w:pStyle w:val="BodyTextIndent2"/>
        <w:rPr>
          <w:lang w:val="pl-PL"/>
        </w:rPr>
      </w:pPr>
      <w:r w:rsidRPr="0088157B">
        <w:rPr>
          <w:lang w:val="pl-PL"/>
        </w:rPr>
        <w:t>Pewna młoda kobieta z naszego zboru powiedziała: „Byłam egoistką, pełną za</w:t>
      </w:r>
      <w:r w:rsidR="00D92A25">
        <w:rPr>
          <w:lang w:val="pl-PL"/>
        </w:rPr>
        <w:t>z</w:t>
      </w:r>
      <w:r w:rsidRPr="0088157B">
        <w:rPr>
          <w:lang w:val="pl-PL"/>
        </w:rPr>
        <w:t xml:space="preserve">drości, złą na wszystkich. Nie potrafiłam dłużej radzić sobie z moimi uczuciami. Moja grzeszna natura odrzucała Jezusa. Moje nawrócenie nie było prawdziwe, gdyż ufałam moim myślom, a nie Jezusowi. [Była ona jak nienawróceni uczniowie, szukający </w:t>
      </w:r>
      <w:r w:rsidRPr="0088157B">
        <w:rPr>
          <w:u w:val="single"/>
          <w:lang w:val="pl-PL"/>
        </w:rPr>
        <w:t>rzeczy materialnych</w:t>
      </w:r>
      <w:r w:rsidRPr="0088157B">
        <w:rPr>
          <w:lang w:val="pl-PL"/>
        </w:rPr>
        <w:t xml:space="preserve"> i dopiero później uświadamiający sobie to, jak ważne dla zbawienia z </w:t>
      </w:r>
      <w:r w:rsidRPr="0088157B">
        <w:rPr>
          <w:u w:val="single"/>
          <w:lang w:val="pl-PL"/>
        </w:rPr>
        <w:t>grzechów</w:t>
      </w:r>
      <w:r w:rsidRPr="0088157B">
        <w:rPr>
          <w:lang w:val="pl-PL"/>
        </w:rPr>
        <w:t xml:space="preserve"> jest cierpienie Chrystusa.] Chciałam zbawić sama siebie. Im bardziej starałam się zbawić, tym bardziej byłam zgubiona. A potem zrozumiałam jak strasznych tortur Jezus doświadczył na krzyżu za mnie. Jak mogłam odrzucać Jego miłość? Teraz należę do Jezusa, który kocha mnie bardziej niż ktokolwiek inny... Będę Mu ufała do końca życia”.</w:t>
      </w:r>
    </w:p>
    <w:p w:rsidR="00091AF1" w:rsidRPr="0088157B" w:rsidRDefault="00096715">
      <w:pPr>
        <w:pStyle w:val="BodyTextIndent2"/>
        <w:rPr>
          <w:lang w:val="pl-PL"/>
        </w:rPr>
      </w:pPr>
      <w:r w:rsidRPr="0088157B">
        <w:rPr>
          <w:lang w:val="pl-PL"/>
        </w:rPr>
        <w:t xml:space="preserve">Każdy program doktora McGee kończył się hymnem „Jesus Paid It All” [Jezus zapłacił za wszystko]. </w:t>
      </w:r>
    </w:p>
    <w:p w:rsidR="00091AF1" w:rsidRPr="0088157B" w:rsidRDefault="00091AF1">
      <w:pPr>
        <w:pStyle w:val="BodyTextIndent2"/>
        <w:rPr>
          <w:lang w:val="pl-PL"/>
        </w:rPr>
      </w:pPr>
    </w:p>
    <w:p w:rsidR="00091AF1" w:rsidRPr="0088157B" w:rsidRDefault="00096715">
      <w:pPr>
        <w:pStyle w:val="IndentedQuote"/>
        <w:ind w:right="0"/>
        <w:rPr>
          <w:lang w:val="pl-PL"/>
        </w:rPr>
      </w:pPr>
      <w:r w:rsidRPr="0088157B">
        <w:rPr>
          <w:lang w:val="pl-PL"/>
        </w:rPr>
        <w:t xml:space="preserve">Słyszę Zbawiciela głos –„Twe siły słabe, </w:t>
      </w:r>
    </w:p>
    <w:p w:rsidR="00091AF1" w:rsidRPr="0088157B" w:rsidRDefault="00096715">
      <w:pPr>
        <w:pStyle w:val="IndentedQuote"/>
        <w:ind w:right="0"/>
        <w:rPr>
          <w:lang w:val="pl-PL"/>
        </w:rPr>
      </w:pPr>
      <w:r w:rsidRPr="0088157B">
        <w:rPr>
          <w:lang w:val="pl-PL"/>
        </w:rPr>
        <w:t xml:space="preserve">Patrz i módl się. We mnie znajdziesz wszystko, czego potrzeba ci”. </w:t>
      </w:r>
    </w:p>
    <w:p w:rsidR="00091AF1" w:rsidRPr="0088157B" w:rsidRDefault="00096715">
      <w:pPr>
        <w:pStyle w:val="IndentedQuote"/>
        <w:rPr>
          <w:lang w:val="pl-PL"/>
        </w:rPr>
      </w:pPr>
      <w:r w:rsidRPr="0088157B">
        <w:rPr>
          <w:lang w:val="pl-PL"/>
        </w:rPr>
        <w:t>Jezus zapłacił już, dzięki składam Mu</w:t>
      </w:r>
    </w:p>
    <w:p w:rsidR="00091AF1" w:rsidRPr="0088157B" w:rsidRDefault="00096715">
      <w:pPr>
        <w:pStyle w:val="IndentedQuote"/>
        <w:rPr>
          <w:lang w:val="pl-PL"/>
        </w:rPr>
      </w:pPr>
      <w:r w:rsidRPr="0088157B">
        <w:rPr>
          <w:lang w:val="pl-PL"/>
        </w:rPr>
        <w:t>Grzechu purpurowy ślad On zmył, jestem biały jak śnieg.</w:t>
      </w:r>
    </w:p>
    <w:p w:rsidR="00091AF1" w:rsidRPr="0088157B" w:rsidRDefault="00091AF1">
      <w:pPr>
        <w:pStyle w:val="IndentedQuote"/>
        <w:ind w:right="0"/>
        <w:rPr>
          <w:lang w:val="pl-PL"/>
        </w:rPr>
      </w:pPr>
    </w:p>
    <w:p w:rsidR="00091AF1" w:rsidRPr="0088157B" w:rsidRDefault="00096715">
      <w:pPr>
        <w:pStyle w:val="IndentedQuote"/>
        <w:ind w:right="0"/>
        <w:rPr>
          <w:lang w:val="pl-PL"/>
        </w:rPr>
      </w:pPr>
      <w:r w:rsidRPr="0088157B">
        <w:rPr>
          <w:lang w:val="pl-PL"/>
        </w:rPr>
        <w:t xml:space="preserve">Panie, Twoja moc i Ty jedynie, </w:t>
      </w:r>
    </w:p>
    <w:p w:rsidR="00091AF1" w:rsidRPr="0088157B" w:rsidRDefault="00096715">
      <w:pPr>
        <w:pStyle w:val="IndentedQuote"/>
        <w:ind w:right="0"/>
        <w:rPr>
          <w:lang w:val="pl-PL"/>
        </w:rPr>
      </w:pPr>
      <w:r w:rsidRPr="0088157B">
        <w:rPr>
          <w:lang w:val="pl-PL"/>
        </w:rPr>
        <w:t xml:space="preserve">Możesz uzdrowić trędowatego i skruszyć kamienne serce. </w:t>
      </w:r>
    </w:p>
    <w:p w:rsidR="00091AF1" w:rsidRPr="0088157B" w:rsidRDefault="00096715">
      <w:pPr>
        <w:pStyle w:val="IndentedQuote"/>
        <w:rPr>
          <w:lang w:val="pl-PL"/>
        </w:rPr>
      </w:pPr>
      <w:r w:rsidRPr="0088157B">
        <w:rPr>
          <w:lang w:val="pl-PL"/>
        </w:rPr>
        <w:t>Jezus zapłacił już, dzięki składam Mu</w:t>
      </w:r>
    </w:p>
    <w:p w:rsidR="00091AF1" w:rsidRPr="0088157B" w:rsidRDefault="00096715">
      <w:pPr>
        <w:pStyle w:val="IndentedQuote"/>
        <w:rPr>
          <w:lang w:val="pl-PL"/>
        </w:rPr>
      </w:pPr>
      <w:r w:rsidRPr="0088157B">
        <w:rPr>
          <w:lang w:val="pl-PL"/>
        </w:rPr>
        <w:t>Grzechu purpurowy ślad On zmył, jestem biały jak śnieg.</w:t>
      </w:r>
    </w:p>
    <w:p w:rsidR="00091AF1" w:rsidRPr="0088157B" w:rsidRDefault="00091AF1">
      <w:pPr>
        <w:pStyle w:val="IndentedQuote"/>
        <w:ind w:right="0"/>
        <w:rPr>
          <w:lang w:val="pl-PL"/>
        </w:rPr>
      </w:pPr>
    </w:p>
    <w:p w:rsidR="00091AF1" w:rsidRPr="0088157B" w:rsidRDefault="00096715">
      <w:pPr>
        <w:pStyle w:val="IndentedQuote"/>
        <w:ind w:right="0"/>
        <w:rPr>
          <w:lang w:val="pl-PL"/>
        </w:rPr>
      </w:pPr>
      <w:r w:rsidRPr="0088157B">
        <w:rPr>
          <w:lang w:val="pl-PL"/>
        </w:rPr>
        <w:t xml:space="preserve">Nic we mnie dobrego, o Twą łaskę proszę – </w:t>
      </w:r>
    </w:p>
    <w:p w:rsidR="00091AF1" w:rsidRPr="0088157B" w:rsidRDefault="00096715">
      <w:pPr>
        <w:pStyle w:val="IndentedQuote"/>
        <w:ind w:right="0"/>
        <w:rPr>
          <w:lang w:val="pl-PL"/>
        </w:rPr>
      </w:pPr>
      <w:r w:rsidRPr="0088157B">
        <w:rPr>
          <w:lang w:val="pl-PL"/>
        </w:rPr>
        <w:t xml:space="preserve">We krwi Baranka z Golgoty obmyję me szaty. </w:t>
      </w:r>
    </w:p>
    <w:p w:rsidR="00091AF1" w:rsidRPr="0088157B" w:rsidRDefault="00096715">
      <w:pPr>
        <w:pStyle w:val="IndentedQuote"/>
        <w:rPr>
          <w:lang w:val="pl-PL"/>
        </w:rPr>
      </w:pPr>
      <w:r w:rsidRPr="0088157B">
        <w:rPr>
          <w:lang w:val="pl-PL"/>
        </w:rPr>
        <w:t>Jezus zapłacił już, dzięki Mu składam</w:t>
      </w:r>
    </w:p>
    <w:p w:rsidR="00091AF1" w:rsidRPr="0088157B" w:rsidRDefault="00096715">
      <w:pPr>
        <w:pStyle w:val="IndentedQuote"/>
        <w:rPr>
          <w:lang w:val="pl-PL"/>
        </w:rPr>
      </w:pPr>
      <w:r w:rsidRPr="0088157B">
        <w:rPr>
          <w:lang w:val="pl-PL"/>
        </w:rPr>
        <w:t>Grzechu purpurowy ślad On zmył, jestem biały jak śnieg.</w:t>
      </w:r>
    </w:p>
    <w:p w:rsidR="00091AF1" w:rsidRPr="0088157B" w:rsidRDefault="00091AF1">
      <w:pPr>
        <w:pStyle w:val="IndentedQuote"/>
        <w:ind w:right="0"/>
        <w:rPr>
          <w:lang w:val="pl-PL"/>
        </w:rPr>
      </w:pPr>
    </w:p>
    <w:p w:rsidR="00091AF1" w:rsidRPr="0088157B" w:rsidRDefault="00096715">
      <w:pPr>
        <w:pStyle w:val="IndentedQuote"/>
        <w:ind w:right="0"/>
        <w:rPr>
          <w:lang w:val="pl-PL"/>
        </w:rPr>
      </w:pPr>
      <w:r w:rsidRPr="0088157B">
        <w:rPr>
          <w:lang w:val="pl-PL"/>
        </w:rPr>
        <w:t xml:space="preserve">A gdy przed Jego tronem stanę, </w:t>
      </w:r>
    </w:p>
    <w:p w:rsidR="00091AF1" w:rsidRPr="0088157B" w:rsidRDefault="00096715">
      <w:pPr>
        <w:pStyle w:val="IndentedQuote"/>
        <w:ind w:right="0"/>
        <w:rPr>
          <w:lang w:val="pl-PL"/>
        </w:rPr>
      </w:pPr>
      <w:r w:rsidRPr="0088157B">
        <w:rPr>
          <w:lang w:val="pl-PL"/>
        </w:rPr>
        <w:t xml:space="preserve">„Jezus umarł, by zbawić mą duszę” – me usta wypowiedzą. </w:t>
      </w:r>
    </w:p>
    <w:p w:rsidR="00091AF1" w:rsidRPr="0088157B" w:rsidRDefault="00096715">
      <w:pPr>
        <w:pStyle w:val="IndentedQuote"/>
        <w:rPr>
          <w:lang w:val="pl-PL"/>
        </w:rPr>
      </w:pPr>
      <w:r w:rsidRPr="0088157B">
        <w:rPr>
          <w:lang w:val="pl-PL"/>
        </w:rPr>
        <w:t>Jezus zapłacił już, dzięki składam Mu</w:t>
      </w:r>
    </w:p>
    <w:p w:rsidR="00091AF1" w:rsidRPr="0088157B" w:rsidRDefault="00096715">
      <w:pPr>
        <w:pStyle w:val="IndentedQuote"/>
        <w:rPr>
          <w:lang w:val="pl-PL"/>
        </w:rPr>
      </w:pPr>
      <w:r w:rsidRPr="0088157B">
        <w:rPr>
          <w:lang w:val="pl-PL"/>
        </w:rPr>
        <w:t>Grzechu purpurowy ślad On zmył, jestem biały jak śnieg.</w:t>
      </w:r>
    </w:p>
    <w:p w:rsidR="00091AF1" w:rsidRPr="0088157B" w:rsidRDefault="00096715">
      <w:pPr>
        <w:pStyle w:val="IndentedQuote"/>
        <w:ind w:right="0"/>
        <w:rPr>
          <w:sz w:val="22"/>
          <w:lang w:val="pl-PL"/>
        </w:rPr>
      </w:pPr>
      <w:r w:rsidRPr="0088157B">
        <w:rPr>
          <w:lang w:val="pl-PL"/>
        </w:rPr>
        <w:t xml:space="preserve"> („Jesus Paid It All”, Elvina M. Hall, 1820-1889). </w:t>
      </w:r>
    </w:p>
    <w:p w:rsidR="00091AF1" w:rsidRPr="0088157B" w:rsidRDefault="00091AF1">
      <w:pPr>
        <w:pStyle w:val="IndentedQuote"/>
        <w:ind w:right="0"/>
        <w:rPr>
          <w:sz w:val="22"/>
          <w:lang w:val="pl-PL"/>
        </w:rPr>
      </w:pPr>
    </w:p>
    <w:p w:rsidR="00091AF1" w:rsidRPr="0088157B" w:rsidRDefault="00096715">
      <w:pPr>
        <w:pStyle w:val="BodyText"/>
        <w:rPr>
          <w:sz w:val="18"/>
          <w:lang w:val="pl-PL"/>
        </w:rPr>
      </w:pPr>
      <w:r w:rsidRPr="0088157B">
        <w:rPr>
          <w:lang w:val="pl-PL"/>
        </w:rPr>
        <w:t>Przed kazaniem pani Griffith zaśpiewał piękną pieść „In Christ Alone” [Tylko w Chrystusie]. Kościół prezbiteriański (w USA) usunął tą pieśń ze śpiewnika, gdyż jej autorzy nie zgodzili się na zmianę słów w drugiej zwrotce „za</w:t>
      </w:r>
      <w:r w:rsidRPr="0088157B">
        <w:rPr>
          <w:rFonts w:eastAsia="Calibri"/>
          <w:szCs w:val="22"/>
          <w:lang w:val="pl-PL"/>
        </w:rPr>
        <w:t>spokojony został Boży gniew”.</w:t>
      </w:r>
      <w:r w:rsidRPr="0088157B">
        <w:rPr>
          <w:lang w:val="pl-PL"/>
        </w:rPr>
        <w:t xml:space="preserve"> Jednak słowa tej pieśni są całkowicie poprawne. Posłuchajmy teraz pana Griffitha, który zaśpiewa ją. </w:t>
      </w:r>
    </w:p>
    <w:p w:rsidR="00091AF1" w:rsidRPr="0088157B" w:rsidRDefault="00091AF1">
      <w:pPr>
        <w:pStyle w:val="BodyText"/>
        <w:rPr>
          <w:sz w:val="18"/>
          <w:lang w:val="pl-PL"/>
        </w:rPr>
      </w:pPr>
    </w:p>
    <w:p w:rsidR="00091AF1" w:rsidRPr="0088157B" w:rsidRDefault="00096715">
      <w:pPr>
        <w:ind w:left="1440"/>
        <w:rPr>
          <w:rFonts w:eastAsia="Calibri"/>
          <w:szCs w:val="22"/>
          <w:lang w:val="pl-PL"/>
        </w:rPr>
      </w:pPr>
      <w:r w:rsidRPr="0088157B">
        <w:rPr>
          <w:rFonts w:eastAsia="Calibri" w:cs="Calibri"/>
          <w:lang w:val="pl-PL"/>
        </w:rPr>
        <w:t>Tylko w Chrystusie znajduję swą nadzieje</w:t>
      </w:r>
      <w:r w:rsidRPr="0088157B">
        <w:rPr>
          <w:rFonts w:eastAsia="Calibri" w:cs="Calibri"/>
          <w:lang w:val="pl-PL"/>
        </w:rPr>
        <w:br/>
        <w:t>On jest mym światłem, mą siła, mą pieśnią</w:t>
      </w:r>
      <w:r w:rsidRPr="0088157B">
        <w:rPr>
          <w:rFonts w:eastAsia="Calibri" w:cs="Calibri"/>
          <w:lang w:val="pl-PL"/>
        </w:rPr>
        <w:br/>
        <w:t>Ten kamień węgielny, ten twardy grunt</w:t>
      </w:r>
      <w:r w:rsidRPr="0088157B">
        <w:rPr>
          <w:rFonts w:eastAsia="Calibri" w:cs="Calibri"/>
          <w:lang w:val="pl-PL"/>
        </w:rPr>
        <w:br/>
        <w:t>Niezmienny przy najgorszej suszy i burzy</w:t>
      </w:r>
      <w:r w:rsidRPr="0088157B">
        <w:rPr>
          <w:rFonts w:eastAsia="Calibri" w:cs="Calibri"/>
          <w:lang w:val="pl-PL"/>
        </w:rPr>
        <w:br/>
        <w:t>Niezmierzona miłość, głębia pokoju,</w:t>
      </w:r>
      <w:r w:rsidRPr="0088157B">
        <w:rPr>
          <w:rFonts w:eastAsia="Calibri" w:cs="Calibri"/>
          <w:lang w:val="pl-PL"/>
        </w:rPr>
        <w:br/>
        <w:t>Gdy obawy bledną, a trudności znikają</w:t>
      </w:r>
      <w:r w:rsidRPr="0088157B">
        <w:rPr>
          <w:rFonts w:eastAsia="Calibri" w:cs="Calibri"/>
          <w:lang w:val="pl-PL"/>
        </w:rPr>
        <w:br/>
        <w:t>Mój Pocieszyciel, wszystko we wszystkim</w:t>
      </w:r>
      <w:r w:rsidRPr="0088157B">
        <w:rPr>
          <w:rFonts w:eastAsia="Calibri" w:cs="Calibri"/>
          <w:lang w:val="pl-PL"/>
        </w:rPr>
        <w:br/>
        <w:t>Teraz trwam w miłości Chrystusa</w:t>
      </w:r>
    </w:p>
    <w:p w:rsidR="00091AF1" w:rsidRPr="0088157B" w:rsidRDefault="00091AF1">
      <w:pPr>
        <w:ind w:left="1440"/>
        <w:rPr>
          <w:rFonts w:eastAsia="Calibri"/>
          <w:szCs w:val="22"/>
          <w:lang w:val="pl-PL"/>
        </w:rPr>
      </w:pPr>
    </w:p>
    <w:p w:rsidR="00091AF1" w:rsidRPr="0088157B" w:rsidRDefault="00096715">
      <w:pPr>
        <w:ind w:left="1440"/>
        <w:rPr>
          <w:rFonts w:eastAsia="Calibri"/>
          <w:szCs w:val="22"/>
          <w:lang w:val="pl-PL"/>
        </w:rPr>
      </w:pPr>
      <w:r w:rsidRPr="0088157B">
        <w:rPr>
          <w:rFonts w:eastAsia="Calibri" w:cs="Calibri"/>
          <w:lang w:val="pl-PL"/>
        </w:rPr>
        <w:t>Tylko w Chrystusie, który przyszedł w ciele</w:t>
      </w:r>
      <w:r w:rsidRPr="0088157B">
        <w:rPr>
          <w:rFonts w:eastAsia="Calibri"/>
          <w:szCs w:val="22"/>
          <w:lang w:val="pl-PL"/>
        </w:rPr>
        <w:t xml:space="preserve">, </w:t>
      </w:r>
    </w:p>
    <w:p w:rsidR="00091AF1" w:rsidRPr="0088157B" w:rsidRDefault="00096715">
      <w:pPr>
        <w:ind w:left="1440"/>
        <w:rPr>
          <w:rFonts w:eastAsia="Calibri"/>
          <w:szCs w:val="22"/>
          <w:lang w:val="pl-PL"/>
        </w:rPr>
      </w:pPr>
      <w:r w:rsidRPr="0088157B">
        <w:rPr>
          <w:rFonts w:eastAsia="Calibri"/>
          <w:szCs w:val="22"/>
          <w:lang w:val="pl-PL"/>
        </w:rPr>
        <w:t xml:space="preserve">Pełnia boskości w bezbronnym dzieciątku! </w:t>
      </w:r>
    </w:p>
    <w:p w:rsidR="00091AF1" w:rsidRPr="0088157B" w:rsidRDefault="00096715">
      <w:pPr>
        <w:ind w:left="1440"/>
        <w:rPr>
          <w:rFonts w:eastAsia="Calibri"/>
          <w:szCs w:val="22"/>
          <w:lang w:val="pl-PL"/>
        </w:rPr>
      </w:pPr>
      <w:r w:rsidRPr="0088157B">
        <w:rPr>
          <w:rFonts w:eastAsia="Calibri"/>
          <w:szCs w:val="22"/>
          <w:lang w:val="pl-PL"/>
        </w:rPr>
        <w:t xml:space="preserve">Ten dar miłości i sprawiedliwości, </w:t>
      </w:r>
    </w:p>
    <w:p w:rsidR="00091AF1" w:rsidRPr="0088157B" w:rsidRDefault="00096715">
      <w:pPr>
        <w:ind w:left="1440"/>
        <w:rPr>
          <w:rFonts w:eastAsia="Calibri"/>
          <w:szCs w:val="22"/>
          <w:lang w:val="pl-PL"/>
        </w:rPr>
      </w:pPr>
      <w:r w:rsidRPr="0088157B">
        <w:rPr>
          <w:rFonts w:eastAsia="Calibri"/>
          <w:szCs w:val="22"/>
          <w:lang w:val="pl-PL"/>
        </w:rPr>
        <w:t xml:space="preserve">Wyszydzany przez tych, których przyszedł zbawić. </w:t>
      </w:r>
    </w:p>
    <w:p w:rsidR="00091AF1" w:rsidRPr="0088157B" w:rsidRDefault="00096715">
      <w:pPr>
        <w:ind w:left="1440"/>
        <w:rPr>
          <w:rFonts w:eastAsia="Calibri"/>
          <w:szCs w:val="22"/>
          <w:lang w:val="pl-PL"/>
        </w:rPr>
      </w:pPr>
      <w:r w:rsidRPr="0088157B">
        <w:rPr>
          <w:rFonts w:eastAsia="Calibri"/>
          <w:szCs w:val="22"/>
          <w:lang w:val="pl-PL"/>
        </w:rPr>
        <w:t xml:space="preserve">W dniu, kiedy Jezus umarł, </w:t>
      </w:r>
    </w:p>
    <w:p w:rsidR="00091AF1" w:rsidRPr="0088157B" w:rsidRDefault="00096715">
      <w:pPr>
        <w:ind w:left="1440"/>
        <w:rPr>
          <w:rFonts w:eastAsia="Calibri"/>
          <w:szCs w:val="22"/>
          <w:lang w:val="pl-PL"/>
        </w:rPr>
      </w:pPr>
      <w:r w:rsidRPr="0088157B">
        <w:rPr>
          <w:rFonts w:eastAsia="Calibri"/>
          <w:szCs w:val="22"/>
          <w:lang w:val="pl-PL"/>
        </w:rPr>
        <w:t xml:space="preserve">Zaspokojony został Boży gniew; </w:t>
      </w:r>
    </w:p>
    <w:p w:rsidR="00091AF1" w:rsidRPr="0088157B" w:rsidRDefault="00096715">
      <w:pPr>
        <w:ind w:left="1440"/>
        <w:rPr>
          <w:rFonts w:eastAsia="Calibri"/>
          <w:szCs w:val="22"/>
          <w:lang w:val="pl-PL"/>
        </w:rPr>
      </w:pPr>
      <w:r w:rsidRPr="0088157B">
        <w:rPr>
          <w:rFonts w:eastAsia="Calibri"/>
          <w:szCs w:val="22"/>
          <w:lang w:val="pl-PL"/>
        </w:rPr>
        <w:t xml:space="preserve">Na Niego złożone zostały grzechy świata - </w:t>
      </w:r>
    </w:p>
    <w:p w:rsidR="00091AF1" w:rsidRPr="0088157B" w:rsidRDefault="00096715">
      <w:pPr>
        <w:ind w:left="1440"/>
        <w:rPr>
          <w:rFonts w:eastAsia="Calibri"/>
          <w:sz w:val="16"/>
          <w:szCs w:val="22"/>
          <w:lang w:val="pl-PL"/>
        </w:rPr>
      </w:pPr>
      <w:r w:rsidRPr="0088157B">
        <w:rPr>
          <w:rFonts w:eastAsia="Calibri"/>
          <w:szCs w:val="22"/>
          <w:lang w:val="pl-PL"/>
        </w:rPr>
        <w:t xml:space="preserve">Poprzez śmierć Chrystusa ja mogę żyć. </w:t>
      </w:r>
    </w:p>
    <w:p w:rsidR="00091AF1" w:rsidRPr="0088157B" w:rsidRDefault="00091AF1">
      <w:pPr>
        <w:ind w:left="1440"/>
        <w:rPr>
          <w:rFonts w:eastAsia="Calibri"/>
          <w:sz w:val="16"/>
          <w:szCs w:val="22"/>
          <w:lang w:val="pl-PL"/>
        </w:rPr>
      </w:pPr>
    </w:p>
    <w:p w:rsidR="00091AF1" w:rsidRPr="0088157B" w:rsidRDefault="00096715">
      <w:pPr>
        <w:ind w:left="1440"/>
        <w:rPr>
          <w:rFonts w:eastAsia="Calibri"/>
          <w:szCs w:val="22"/>
          <w:lang w:val="pl-PL"/>
        </w:rPr>
      </w:pPr>
      <w:r w:rsidRPr="0088157B">
        <w:rPr>
          <w:rFonts w:eastAsia="Calibri" w:cs="Calibri"/>
          <w:lang w:val="pl-PL"/>
        </w:rPr>
        <w:t>W grobie Jego ciało złożone</w:t>
      </w:r>
      <w:r w:rsidRPr="0088157B">
        <w:rPr>
          <w:rFonts w:eastAsia="Calibri" w:cs="Calibri"/>
          <w:lang w:val="pl-PL"/>
        </w:rPr>
        <w:br/>
        <w:t>Światło świata przez ciemność zabita</w:t>
      </w:r>
      <w:r w:rsidRPr="0088157B">
        <w:rPr>
          <w:rFonts w:eastAsia="Calibri" w:cs="Calibri"/>
          <w:lang w:val="pl-PL"/>
        </w:rPr>
        <w:br/>
        <w:t>Lecz wtem w chwalebny Dzień</w:t>
      </w:r>
      <w:r w:rsidRPr="0088157B">
        <w:rPr>
          <w:rFonts w:eastAsia="Calibri" w:cs="Calibri"/>
          <w:lang w:val="pl-PL"/>
        </w:rPr>
        <w:br/>
        <w:t>Z grobu do żywych powstał On</w:t>
      </w:r>
      <w:r w:rsidRPr="0088157B">
        <w:rPr>
          <w:rFonts w:eastAsia="Calibri" w:cs="Calibri"/>
          <w:lang w:val="pl-PL"/>
        </w:rPr>
        <w:br/>
        <w:t>I gdy stoi w zwycięstwie</w:t>
      </w:r>
      <w:r w:rsidRPr="0088157B">
        <w:rPr>
          <w:rFonts w:eastAsia="Calibri" w:cs="Calibri"/>
          <w:lang w:val="pl-PL"/>
        </w:rPr>
        <w:br/>
        <w:t>Grzechu przekleństwo straciło moc nade mną</w:t>
      </w:r>
      <w:r w:rsidRPr="0088157B">
        <w:rPr>
          <w:rFonts w:eastAsia="Calibri" w:cs="Calibri"/>
          <w:lang w:val="pl-PL"/>
        </w:rPr>
        <w:br/>
        <w:t>Gdyż ja jestem Jego, On jest mój</w:t>
      </w:r>
      <w:r w:rsidRPr="0088157B">
        <w:rPr>
          <w:rFonts w:eastAsia="Calibri" w:cs="Calibri"/>
          <w:lang w:val="pl-PL"/>
        </w:rPr>
        <w:br/>
        <w:t>Wykupiony przez cenną krew Chrystusa</w:t>
      </w:r>
    </w:p>
    <w:p w:rsidR="00091AF1" w:rsidRPr="0088157B" w:rsidRDefault="00091AF1">
      <w:pPr>
        <w:ind w:left="1440"/>
        <w:rPr>
          <w:rFonts w:eastAsia="Calibri"/>
          <w:szCs w:val="22"/>
          <w:lang w:val="pl-PL"/>
        </w:rPr>
      </w:pPr>
    </w:p>
    <w:p w:rsidR="00091AF1" w:rsidRPr="0088157B" w:rsidRDefault="00096715">
      <w:pPr>
        <w:ind w:left="1440"/>
        <w:rPr>
          <w:rFonts w:eastAsia="Calibri"/>
          <w:szCs w:val="22"/>
          <w:lang w:val="pl-PL"/>
        </w:rPr>
      </w:pPr>
      <w:r w:rsidRPr="0088157B">
        <w:rPr>
          <w:rFonts w:eastAsia="Calibri" w:cs="Calibri"/>
          <w:lang w:val="pl-PL"/>
        </w:rPr>
        <w:t>Bez winy w życiu, bez strachu przed śmiercią</w:t>
      </w:r>
      <w:r w:rsidRPr="0088157B">
        <w:rPr>
          <w:rFonts w:eastAsia="Calibri" w:cs="Calibri"/>
          <w:lang w:val="pl-PL"/>
        </w:rPr>
        <w:br/>
        <w:t>To jest moc Chrystusa we mnie</w:t>
      </w:r>
      <w:r w:rsidRPr="0088157B">
        <w:rPr>
          <w:rFonts w:eastAsia="Calibri" w:cs="Calibri"/>
          <w:lang w:val="pl-PL"/>
        </w:rPr>
        <w:br/>
        <w:t>Od pierwszego płaczu, po ostatni oddech</w:t>
      </w:r>
      <w:r w:rsidRPr="0088157B">
        <w:rPr>
          <w:rFonts w:eastAsia="Calibri" w:cs="Calibri"/>
          <w:lang w:val="pl-PL"/>
        </w:rPr>
        <w:br/>
        <w:t>Jezus kieruje moim przeznaczeniem</w:t>
      </w:r>
      <w:r w:rsidRPr="0088157B">
        <w:rPr>
          <w:rFonts w:eastAsia="Calibri" w:cs="Calibri"/>
          <w:lang w:val="pl-PL"/>
        </w:rPr>
        <w:br/>
        <w:t>Żadna moc piekła, ani plan człowieka</w:t>
      </w:r>
      <w:r w:rsidRPr="0088157B">
        <w:rPr>
          <w:rFonts w:eastAsia="Calibri" w:cs="Calibri"/>
          <w:lang w:val="pl-PL"/>
        </w:rPr>
        <w:br/>
        <w:t>Nie zdołają mnie wyrwać z Jego ręki</w:t>
      </w:r>
      <w:r w:rsidRPr="0088157B">
        <w:rPr>
          <w:rFonts w:eastAsia="Calibri" w:cs="Calibri"/>
          <w:lang w:val="pl-PL"/>
        </w:rPr>
        <w:br/>
        <w:t>Aż przyjdzie znowu, lub wezwie mnie do domu</w:t>
      </w:r>
      <w:r w:rsidRPr="0088157B">
        <w:rPr>
          <w:rFonts w:eastAsia="Calibri" w:cs="Calibri"/>
          <w:lang w:val="pl-PL"/>
        </w:rPr>
        <w:br/>
        <w:t>Tutaj w mocy Chrystusowej będę trwał.</w:t>
      </w:r>
    </w:p>
    <w:p w:rsidR="00091AF1" w:rsidRPr="0088157B" w:rsidRDefault="00096715">
      <w:pPr>
        <w:ind w:left="1440"/>
        <w:rPr>
          <w:rFonts w:eastAsia="Calibri"/>
          <w:szCs w:val="22"/>
          <w:lang w:val="pl-PL"/>
        </w:rPr>
      </w:pPr>
      <w:r w:rsidRPr="0088157B">
        <w:rPr>
          <w:rFonts w:eastAsia="Calibri"/>
          <w:szCs w:val="22"/>
          <w:lang w:val="pl-PL"/>
        </w:rPr>
        <w:t xml:space="preserve"> (“In Christ Alone”</w:t>
      </w:r>
      <w:r w:rsidR="00D92A25">
        <w:rPr>
          <w:rFonts w:eastAsia="Calibri"/>
          <w:szCs w:val="22"/>
          <w:lang w:val="pl-PL"/>
        </w:rPr>
        <w:t>,</w:t>
      </w:r>
      <w:r w:rsidRPr="0088157B">
        <w:rPr>
          <w:rFonts w:eastAsia="Calibri"/>
          <w:szCs w:val="22"/>
          <w:lang w:val="pl-PL"/>
        </w:rPr>
        <w:t xml:space="preserve"> Keith Getty </w:t>
      </w:r>
      <w:r w:rsidR="008B084E">
        <w:rPr>
          <w:rFonts w:eastAsia="Calibri"/>
          <w:szCs w:val="22"/>
          <w:lang w:val="pl-PL"/>
        </w:rPr>
        <w:t>i</w:t>
      </w:r>
      <w:r w:rsidRPr="0088157B">
        <w:rPr>
          <w:rFonts w:eastAsia="Calibri"/>
          <w:szCs w:val="22"/>
          <w:lang w:val="pl-PL"/>
        </w:rPr>
        <w:t xml:space="preserve"> Stuart Townend, 2001). </w:t>
      </w:r>
    </w:p>
    <w:p w:rsidR="00091AF1" w:rsidRPr="0088157B" w:rsidRDefault="00091AF1">
      <w:pPr>
        <w:ind w:left="1440"/>
        <w:rPr>
          <w:rFonts w:eastAsia="Calibri"/>
          <w:szCs w:val="22"/>
          <w:lang w:val="pl-PL"/>
        </w:rPr>
      </w:pPr>
    </w:p>
    <w:p w:rsidR="00091AF1" w:rsidRPr="0088157B" w:rsidRDefault="00096715">
      <w:pPr>
        <w:pStyle w:val="BodyText"/>
        <w:rPr>
          <w:sz w:val="18"/>
          <w:lang w:val="pl-PL"/>
        </w:rPr>
      </w:pPr>
      <w:r w:rsidRPr="0088157B">
        <w:rPr>
          <w:lang w:val="pl-PL"/>
        </w:rPr>
        <w:t xml:space="preserve">Posłuchajcie pana Griffitha, który zaśpiewa jeszcze raz drugą zwrotkę. </w:t>
      </w:r>
    </w:p>
    <w:p w:rsidR="00091AF1" w:rsidRPr="0088157B" w:rsidRDefault="00091AF1">
      <w:pPr>
        <w:pStyle w:val="BodyText"/>
        <w:rPr>
          <w:sz w:val="18"/>
          <w:lang w:val="pl-PL"/>
        </w:rPr>
      </w:pPr>
    </w:p>
    <w:p w:rsidR="00091AF1" w:rsidRPr="0088157B" w:rsidRDefault="00096715">
      <w:pPr>
        <w:ind w:left="1440"/>
        <w:rPr>
          <w:rFonts w:eastAsia="Calibri"/>
          <w:szCs w:val="22"/>
          <w:lang w:val="pl-PL"/>
        </w:rPr>
      </w:pPr>
      <w:r w:rsidRPr="0088157B">
        <w:rPr>
          <w:rFonts w:eastAsia="Calibri" w:cs="Calibri"/>
          <w:lang w:val="pl-PL"/>
        </w:rPr>
        <w:t>Tylko w Chrystusie, który przyszedł w ciele</w:t>
      </w:r>
      <w:r w:rsidRPr="0088157B">
        <w:rPr>
          <w:rFonts w:eastAsia="Calibri"/>
          <w:szCs w:val="22"/>
          <w:lang w:val="pl-PL"/>
        </w:rPr>
        <w:t xml:space="preserve">, </w:t>
      </w:r>
    </w:p>
    <w:p w:rsidR="00091AF1" w:rsidRPr="0088157B" w:rsidRDefault="00096715">
      <w:pPr>
        <w:ind w:left="1440"/>
        <w:rPr>
          <w:rFonts w:eastAsia="Calibri"/>
          <w:szCs w:val="22"/>
          <w:lang w:val="pl-PL"/>
        </w:rPr>
      </w:pPr>
      <w:r w:rsidRPr="0088157B">
        <w:rPr>
          <w:rFonts w:eastAsia="Calibri"/>
          <w:szCs w:val="22"/>
          <w:lang w:val="pl-PL"/>
        </w:rPr>
        <w:t xml:space="preserve">Pełnia boskości w bezbronnym dzieciątku! </w:t>
      </w:r>
    </w:p>
    <w:p w:rsidR="00091AF1" w:rsidRPr="0088157B" w:rsidRDefault="00096715">
      <w:pPr>
        <w:ind w:left="1440"/>
        <w:rPr>
          <w:rFonts w:eastAsia="Calibri"/>
          <w:szCs w:val="22"/>
          <w:lang w:val="pl-PL"/>
        </w:rPr>
      </w:pPr>
      <w:r w:rsidRPr="0088157B">
        <w:rPr>
          <w:rFonts w:eastAsia="Calibri"/>
          <w:szCs w:val="22"/>
          <w:lang w:val="pl-PL"/>
        </w:rPr>
        <w:t xml:space="preserve">Ten dar miłości i sprawiedliwości, </w:t>
      </w:r>
    </w:p>
    <w:p w:rsidR="00091AF1" w:rsidRPr="0088157B" w:rsidRDefault="00096715">
      <w:pPr>
        <w:ind w:left="1440"/>
        <w:rPr>
          <w:rFonts w:eastAsia="Calibri"/>
          <w:szCs w:val="22"/>
          <w:lang w:val="pl-PL"/>
        </w:rPr>
      </w:pPr>
      <w:r w:rsidRPr="0088157B">
        <w:rPr>
          <w:rFonts w:eastAsia="Calibri"/>
          <w:szCs w:val="22"/>
          <w:lang w:val="pl-PL"/>
        </w:rPr>
        <w:t xml:space="preserve">Wyszydzany przez tych, których przyszedł zbawić. </w:t>
      </w:r>
    </w:p>
    <w:p w:rsidR="00091AF1" w:rsidRPr="0088157B" w:rsidRDefault="00096715">
      <w:pPr>
        <w:ind w:left="1440"/>
        <w:rPr>
          <w:rFonts w:eastAsia="Calibri"/>
          <w:szCs w:val="22"/>
          <w:lang w:val="pl-PL"/>
        </w:rPr>
      </w:pPr>
      <w:r w:rsidRPr="0088157B">
        <w:rPr>
          <w:rFonts w:eastAsia="Calibri"/>
          <w:szCs w:val="22"/>
          <w:lang w:val="pl-PL"/>
        </w:rPr>
        <w:t xml:space="preserve">W dniu, kiedy Jezus umarł, </w:t>
      </w:r>
    </w:p>
    <w:p w:rsidR="00091AF1" w:rsidRPr="0088157B" w:rsidRDefault="00096715">
      <w:pPr>
        <w:ind w:left="1440"/>
        <w:rPr>
          <w:rFonts w:eastAsia="Calibri"/>
          <w:szCs w:val="22"/>
          <w:lang w:val="pl-PL"/>
        </w:rPr>
      </w:pPr>
      <w:r w:rsidRPr="0088157B">
        <w:rPr>
          <w:rFonts w:eastAsia="Calibri"/>
          <w:szCs w:val="22"/>
          <w:lang w:val="pl-PL"/>
        </w:rPr>
        <w:t xml:space="preserve">Zaspokojony został Boży gniew; </w:t>
      </w:r>
    </w:p>
    <w:p w:rsidR="00091AF1" w:rsidRPr="0088157B" w:rsidRDefault="00096715">
      <w:pPr>
        <w:ind w:left="1440"/>
        <w:rPr>
          <w:rFonts w:eastAsia="Calibri"/>
          <w:szCs w:val="22"/>
          <w:lang w:val="pl-PL"/>
        </w:rPr>
      </w:pPr>
      <w:r w:rsidRPr="0088157B">
        <w:rPr>
          <w:rFonts w:eastAsia="Calibri"/>
          <w:szCs w:val="22"/>
          <w:lang w:val="pl-PL"/>
        </w:rPr>
        <w:t xml:space="preserve">Na Niego złożone zostały grzechy świata - </w:t>
      </w:r>
    </w:p>
    <w:p w:rsidR="00091AF1" w:rsidRPr="0088157B" w:rsidRDefault="00096715">
      <w:pPr>
        <w:ind w:left="1440"/>
        <w:rPr>
          <w:sz w:val="16"/>
          <w:lang w:val="pl-PL"/>
        </w:rPr>
      </w:pPr>
      <w:r w:rsidRPr="0088157B">
        <w:rPr>
          <w:rFonts w:eastAsia="Calibri"/>
          <w:szCs w:val="22"/>
          <w:lang w:val="pl-PL"/>
        </w:rPr>
        <w:t xml:space="preserve">Poprzez śmierć Chrystusa ja mogę żyć. </w:t>
      </w:r>
    </w:p>
    <w:p w:rsidR="00091AF1" w:rsidRPr="0088157B" w:rsidRDefault="00091AF1">
      <w:pPr>
        <w:pStyle w:val="BodyText"/>
        <w:rPr>
          <w:sz w:val="16"/>
          <w:lang w:val="pl-PL"/>
        </w:rPr>
      </w:pPr>
    </w:p>
    <w:p w:rsidR="00091AF1" w:rsidRPr="0088157B" w:rsidRDefault="00096715">
      <w:pPr>
        <w:pStyle w:val="BodyText"/>
        <w:rPr>
          <w:lang w:val="pl-PL"/>
        </w:rPr>
      </w:pPr>
      <w:r w:rsidRPr="0088157B">
        <w:rPr>
          <w:lang w:val="pl-PL"/>
        </w:rPr>
        <w:t xml:space="preserve">Amen. </w:t>
      </w:r>
    </w:p>
    <w:p w:rsidR="00091AF1" w:rsidRPr="0088157B" w:rsidRDefault="00096715">
      <w:pPr>
        <w:pStyle w:val="BodyText"/>
        <w:rPr>
          <w:lang w:val="pl-PL"/>
        </w:rPr>
      </w:pPr>
      <w:r w:rsidRPr="0088157B">
        <w:rPr>
          <w:lang w:val="pl-PL"/>
        </w:rPr>
        <w:t xml:space="preserve"> </w:t>
      </w:r>
    </w:p>
    <w:p w:rsidR="00091AF1" w:rsidRPr="0088157B" w:rsidRDefault="00096715">
      <w:pPr>
        <w:ind w:left="426" w:right="407"/>
        <w:jc w:val="both"/>
        <w:rPr>
          <w:lang w:val="pl-PL"/>
        </w:rPr>
      </w:pPr>
      <w:r w:rsidRPr="0088157B">
        <w:rPr>
          <w:lang w:val="pl-PL"/>
        </w:rPr>
        <w:t xml:space="preserve">PISZĄC DO DOKTORA HYMERSA, KONIECZNIE PODAJ, Z JAKIEGO KRAJU TO ROBISZ, GDYŻ INACZEJ NIE BĘDZIE ON W STANIE ODPOWIEDZIEĆ NA TWÓJ EMAIL. Jeżeli te kazania są dla ciebie błogosławieństwem, wyślij email do doktora Hymersa i powiedz mu o tym, zawsze podając nazwę kraju, z którego piszesz. Adres mailowy doktora Hymersa – </w:t>
      </w:r>
      <w:hyperlink r:id="rId11" w:history="1">
        <w:r w:rsidRPr="0088157B">
          <w:rPr>
            <w:rStyle w:val="Hyperlink"/>
            <w:color w:val="000000"/>
            <w:lang w:val="pl-PL"/>
          </w:rPr>
          <w:t>rlhymersjr@sbcglobal.net (naciśnij tutaj)</w:t>
        </w:r>
      </w:hyperlink>
      <w:r w:rsidRPr="0088157B">
        <w:rPr>
          <w:lang w:val="pl-PL"/>
        </w:rPr>
        <w:t xml:space="preserve">. Do doktora Hymersa można pisać w różnych językach, ale preferowanym jest angielski. Jego adres pocztowy: P.O. Box 15308, Los Angeles, CA 90015. Możesz również do niego zadzwonić na numer: (818)352-0452. </w:t>
      </w:r>
    </w:p>
    <w:p w:rsidR="00091AF1" w:rsidRPr="0088157B" w:rsidRDefault="00091AF1">
      <w:pPr>
        <w:pStyle w:val="Title"/>
        <w:ind w:right="-144"/>
        <w:rPr>
          <w:lang w:val="pl-PL"/>
        </w:rPr>
      </w:pPr>
    </w:p>
    <w:p w:rsidR="00091AF1" w:rsidRDefault="00096715">
      <w:pPr>
        <w:pStyle w:val="Title"/>
        <w:ind w:right="-144"/>
        <w:rPr>
          <w:b w:val="0"/>
          <w:i/>
          <w:iCs/>
          <w:szCs w:val="24"/>
          <w:lang w:val="pl-PL"/>
        </w:rPr>
      </w:pPr>
      <w:r w:rsidRPr="0088157B">
        <w:rPr>
          <w:rStyle w:val="Emphasis"/>
          <w:bCs/>
          <w:i w:val="0"/>
          <w:szCs w:val="24"/>
          <w:lang w:val="pl-PL"/>
        </w:rPr>
        <w:t>(</w:t>
      </w:r>
      <w:r w:rsidRPr="0088157B">
        <w:rPr>
          <w:rStyle w:val="Emphasis"/>
          <w:bCs/>
          <w:i w:val="0"/>
          <w:iCs/>
          <w:szCs w:val="24"/>
          <w:lang w:val="pl-PL"/>
        </w:rPr>
        <w:t>KONIEC KAZANIA)</w:t>
      </w:r>
      <w:r w:rsidRPr="0088157B">
        <w:rPr>
          <w:b w:val="0"/>
          <w:i/>
          <w:iCs/>
          <w:szCs w:val="24"/>
          <w:lang w:val="pl-PL"/>
        </w:rPr>
        <w:t xml:space="preserve"> </w:t>
      </w:r>
    </w:p>
    <w:p w:rsidR="00091AF1" w:rsidRPr="00D92A25" w:rsidRDefault="00096715">
      <w:pPr>
        <w:pStyle w:val="heading0"/>
        <w:spacing w:before="0" w:after="0"/>
        <w:ind w:left="709" w:right="690"/>
        <w:rPr>
          <w:color w:val="000000"/>
          <w:lang w:val="pl-PL"/>
        </w:rPr>
      </w:pPr>
      <w:r w:rsidRPr="0088157B">
        <w:rPr>
          <w:bCs/>
          <w:lang w:val="pl-PL"/>
        </w:rPr>
        <w:t>Kazania doktora H</w:t>
      </w:r>
      <w:r w:rsidRPr="0088157B">
        <w:rPr>
          <w:bCs/>
          <w:color w:val="000000"/>
          <w:lang w:val="pl-PL"/>
        </w:rPr>
        <w:t xml:space="preserve">ymersa dostępne są co tydzień w Internecie pod adresem: </w:t>
      </w:r>
      <w:hyperlink r:id="rId12" w:history="1">
        <w:r w:rsidRPr="00D92A25">
          <w:rPr>
            <w:rStyle w:val="Hyperlink"/>
            <w:bCs/>
            <w:color w:val="000000"/>
            <w:lang w:val="pl-PL"/>
          </w:rPr>
          <w:t>www.sermonsfortheworld.com</w:t>
        </w:r>
      </w:hyperlink>
    </w:p>
    <w:p w:rsidR="00091AF1" w:rsidRPr="0088157B" w:rsidRDefault="00096715">
      <w:pPr>
        <w:pStyle w:val="heading0"/>
        <w:spacing w:before="0" w:after="0"/>
        <w:ind w:left="709" w:right="690"/>
        <w:rPr>
          <w:lang w:val="pl-PL"/>
        </w:rPr>
      </w:pPr>
      <w:r w:rsidRPr="0088157B">
        <w:rPr>
          <w:color w:val="000000"/>
          <w:lang w:val="pl-PL"/>
        </w:rPr>
        <w:t xml:space="preserve"> </w:t>
      </w:r>
      <w:r w:rsidRPr="0088157B">
        <w:rPr>
          <w:bCs/>
          <w:color w:val="000000"/>
          <w:lang w:val="pl-PL"/>
        </w:rPr>
        <w:t>Wybierz: „</w:t>
      </w:r>
      <w:r w:rsidR="008B084E">
        <w:rPr>
          <w:bCs/>
          <w:color w:val="000000"/>
          <w:lang w:val="pl-PL"/>
        </w:rPr>
        <w:t>Kazania po polsku</w:t>
      </w:r>
      <w:r w:rsidRPr="0088157B">
        <w:rPr>
          <w:bCs/>
          <w:lang w:val="pl-PL"/>
        </w:rPr>
        <w:t>”.</w:t>
      </w:r>
    </w:p>
    <w:p w:rsidR="00091AF1" w:rsidRPr="0088157B" w:rsidRDefault="00091AF1">
      <w:pPr>
        <w:pStyle w:val="Title"/>
        <w:ind w:left="-432" w:right="-432"/>
        <w:rPr>
          <w:b w:val="0"/>
          <w:szCs w:val="24"/>
          <w:lang w:val="pl-PL"/>
        </w:rPr>
      </w:pPr>
    </w:p>
    <w:p w:rsidR="00091AF1" w:rsidRPr="0088157B" w:rsidRDefault="00096715">
      <w:pPr>
        <w:pStyle w:val="Title"/>
        <w:ind w:left="-432" w:right="-432"/>
        <w:rPr>
          <w:b w:val="0"/>
          <w:szCs w:val="24"/>
          <w:lang w:val="pl-PL"/>
        </w:rPr>
      </w:pPr>
      <w:r w:rsidRPr="0088157B">
        <w:rPr>
          <w:b w:val="0"/>
          <w:szCs w:val="24"/>
          <w:lang w:val="pl-PL"/>
        </w:rPr>
        <w:t>Teksty kazań nie są objęte prawami autorskimi. Można ich używać bez pozwolenia</w:t>
      </w:r>
    </w:p>
    <w:p w:rsidR="00091AF1" w:rsidRPr="0088157B" w:rsidRDefault="00096715">
      <w:pPr>
        <w:pStyle w:val="Title"/>
        <w:ind w:left="-432" w:right="-432"/>
        <w:rPr>
          <w:b w:val="0"/>
          <w:szCs w:val="24"/>
          <w:lang w:val="pl-PL"/>
        </w:rPr>
      </w:pPr>
      <w:r w:rsidRPr="0088157B">
        <w:rPr>
          <w:b w:val="0"/>
          <w:szCs w:val="24"/>
          <w:lang w:val="pl-PL"/>
        </w:rPr>
        <w:lastRenderedPageBreak/>
        <w:t xml:space="preserve">doktora Hymersa. Jednakże wszystkie nagrania video doktora Hymersa oraz wszystkie kazania z naszego kościoła w formie video objęte są prawami autorskimi, </w:t>
      </w:r>
    </w:p>
    <w:p w:rsidR="00091AF1" w:rsidRPr="0088157B" w:rsidRDefault="00096715">
      <w:pPr>
        <w:pStyle w:val="Title"/>
        <w:ind w:left="-432" w:right="-432"/>
        <w:rPr>
          <w:b w:val="0"/>
          <w:bCs/>
          <w:szCs w:val="24"/>
          <w:lang w:val="pl-PL"/>
        </w:rPr>
      </w:pPr>
      <w:r w:rsidRPr="0088157B">
        <w:rPr>
          <w:b w:val="0"/>
          <w:szCs w:val="24"/>
          <w:lang w:val="pl-PL"/>
        </w:rPr>
        <w:t>a używanie ich wymaga uzyskania zgody.</w:t>
      </w:r>
    </w:p>
    <w:p w:rsidR="00091AF1" w:rsidRPr="0088157B" w:rsidRDefault="00091AF1">
      <w:pPr>
        <w:pStyle w:val="Subtitle"/>
        <w:ind w:left="-432" w:right="-432"/>
        <w:jc w:val="center"/>
        <w:rPr>
          <w:bCs/>
          <w:szCs w:val="24"/>
          <w:lang w:val="pl-PL"/>
        </w:rPr>
      </w:pPr>
    </w:p>
    <w:p w:rsidR="00091AF1" w:rsidRPr="0088157B" w:rsidRDefault="00096715">
      <w:pPr>
        <w:ind w:right="-288"/>
        <w:jc w:val="both"/>
        <w:rPr>
          <w:bCs/>
          <w:sz w:val="24"/>
          <w:szCs w:val="24"/>
          <w:lang w:val="pl-PL"/>
        </w:rPr>
      </w:pPr>
      <w:r w:rsidRPr="0088157B">
        <w:rPr>
          <w:bCs/>
          <w:color w:val="000000"/>
          <w:sz w:val="24"/>
          <w:szCs w:val="24"/>
          <w:lang w:val="pl-PL"/>
        </w:rPr>
        <w:t>Pieśń śpiewana przed kazaniem w wykonaniu Benjamina Kincaida Griffitha:</w:t>
      </w:r>
      <w:r w:rsidRPr="0088157B">
        <w:rPr>
          <w:sz w:val="24"/>
          <w:szCs w:val="24"/>
          <w:lang w:val="pl-PL"/>
        </w:rPr>
        <w:t xml:space="preserve"> </w:t>
      </w:r>
    </w:p>
    <w:p w:rsidR="00091AF1" w:rsidRPr="0088157B" w:rsidRDefault="00096715">
      <w:pPr>
        <w:rPr>
          <w:bCs/>
          <w:sz w:val="24"/>
          <w:szCs w:val="24"/>
          <w:lang w:val="pl-PL"/>
        </w:rPr>
      </w:pPr>
      <w:r w:rsidRPr="0088157B">
        <w:rPr>
          <w:bCs/>
          <w:sz w:val="24"/>
          <w:szCs w:val="24"/>
          <w:lang w:val="pl-PL"/>
        </w:rPr>
        <w:tab/>
      </w:r>
      <w:r w:rsidRPr="0088157B">
        <w:rPr>
          <w:bCs/>
          <w:sz w:val="24"/>
          <w:szCs w:val="24"/>
          <w:lang w:val="pl-PL"/>
        </w:rPr>
        <w:tab/>
        <w:t xml:space="preserve">“In Christ Alone” (Keith Getty </w:t>
      </w:r>
      <w:r w:rsidR="008B084E">
        <w:rPr>
          <w:bCs/>
          <w:sz w:val="24"/>
          <w:szCs w:val="24"/>
          <w:lang w:val="pl-PL"/>
        </w:rPr>
        <w:t>i</w:t>
      </w:r>
      <w:r w:rsidRPr="0088157B">
        <w:rPr>
          <w:bCs/>
          <w:sz w:val="24"/>
          <w:szCs w:val="24"/>
          <w:lang w:val="pl-PL"/>
        </w:rPr>
        <w:t xml:space="preserve"> Stuart Townend, 2001). </w:t>
      </w:r>
    </w:p>
    <w:p w:rsidR="00091AF1" w:rsidRPr="0088157B" w:rsidRDefault="00091AF1">
      <w:pPr>
        <w:rPr>
          <w:bCs/>
          <w:sz w:val="24"/>
          <w:szCs w:val="24"/>
          <w:lang w:val="pl-PL"/>
        </w:rPr>
      </w:pPr>
    </w:p>
    <w:p w:rsidR="00091AF1" w:rsidRPr="0088157B" w:rsidRDefault="00096715">
      <w:pPr>
        <w:pStyle w:val="BodyText"/>
        <w:jc w:val="center"/>
        <w:rPr>
          <w:sz w:val="20"/>
          <w:lang w:val="pl-PL"/>
        </w:rPr>
      </w:pPr>
      <w:r w:rsidRPr="0088157B">
        <w:rPr>
          <w:sz w:val="28"/>
          <w:lang w:val="pl-PL"/>
        </w:rPr>
        <w:t>SKRÓT KAZANIA</w:t>
      </w:r>
    </w:p>
    <w:p w:rsidR="00091AF1" w:rsidRPr="0088157B" w:rsidRDefault="00091AF1">
      <w:pPr>
        <w:pStyle w:val="BodyText"/>
        <w:jc w:val="center"/>
        <w:rPr>
          <w:sz w:val="20"/>
          <w:lang w:val="pl-PL"/>
        </w:rPr>
      </w:pPr>
    </w:p>
    <w:p w:rsidR="00091AF1" w:rsidRDefault="00096715">
      <w:pPr>
        <w:pStyle w:val="Heading1"/>
        <w:ind w:left="-720" w:right="-720"/>
        <w:jc w:val="center"/>
        <w:rPr>
          <w:sz w:val="28"/>
          <w:szCs w:val="28"/>
          <w:lang w:val="pl-PL"/>
        </w:rPr>
      </w:pPr>
      <w:r w:rsidRPr="0088157B">
        <w:rPr>
          <w:sz w:val="28"/>
          <w:szCs w:val="28"/>
          <w:lang w:val="pl-PL"/>
        </w:rPr>
        <w:t>BYŁO TO SŁOWO ZAKRYTE PRZED NIMI</w:t>
      </w:r>
    </w:p>
    <w:p w:rsidR="008B084E" w:rsidRPr="008B084E" w:rsidRDefault="008B084E" w:rsidP="008B084E">
      <w:pPr>
        <w:jc w:val="center"/>
        <w:rPr>
          <w:b/>
          <w:sz w:val="24"/>
          <w:lang w:val="pl-PL"/>
        </w:rPr>
      </w:pPr>
      <w:r>
        <w:rPr>
          <w:b/>
          <w:sz w:val="24"/>
          <w:lang w:val="pl-PL"/>
        </w:rPr>
        <w:t>THIS SAYING WAS HID FROM THEM</w:t>
      </w:r>
    </w:p>
    <w:p w:rsidR="00091AF1" w:rsidRPr="0088157B" w:rsidRDefault="00091AF1">
      <w:pPr>
        <w:pStyle w:val="heading0"/>
        <w:spacing w:before="0" w:after="0"/>
        <w:rPr>
          <w:sz w:val="20"/>
          <w:lang w:val="pl-PL"/>
        </w:rPr>
      </w:pPr>
    </w:p>
    <w:p w:rsidR="00091AF1" w:rsidRPr="0088157B" w:rsidRDefault="00096715">
      <w:pPr>
        <w:pStyle w:val="BodyText"/>
        <w:ind w:left="-720" w:right="-720"/>
        <w:jc w:val="center"/>
        <w:rPr>
          <w:lang w:val="pl-PL"/>
        </w:rPr>
      </w:pPr>
      <w:r w:rsidRPr="0088157B">
        <w:rPr>
          <w:sz w:val="24"/>
          <w:szCs w:val="24"/>
          <w:lang w:val="pl-PL"/>
        </w:rPr>
        <w:t>Dr</w:t>
      </w:r>
      <w:r w:rsidR="008B084E">
        <w:rPr>
          <w:sz w:val="24"/>
          <w:szCs w:val="24"/>
          <w:lang w:val="pl-PL"/>
        </w:rPr>
        <w:t>.</w:t>
      </w:r>
      <w:r w:rsidRPr="0088157B">
        <w:rPr>
          <w:sz w:val="24"/>
          <w:szCs w:val="24"/>
          <w:lang w:val="pl-PL"/>
        </w:rPr>
        <w:t xml:space="preserve"> R. L. Hymers, </w:t>
      </w:r>
      <w:r w:rsidR="008B084E">
        <w:rPr>
          <w:sz w:val="24"/>
          <w:szCs w:val="24"/>
          <w:lang w:val="pl-PL"/>
        </w:rPr>
        <w:t>Jr.</w:t>
      </w:r>
    </w:p>
    <w:p w:rsidR="00091AF1" w:rsidRPr="0088157B" w:rsidRDefault="00091AF1">
      <w:pPr>
        <w:jc w:val="center"/>
        <w:rPr>
          <w:lang w:val="pl-PL"/>
        </w:rPr>
      </w:pPr>
    </w:p>
    <w:p w:rsidR="00091AF1" w:rsidRPr="0088157B" w:rsidRDefault="00096715" w:rsidP="00ED0CB3">
      <w:pPr>
        <w:pStyle w:val="IndentedVerse"/>
        <w:ind w:left="1080" w:right="1080" w:hanging="101"/>
        <w:rPr>
          <w:sz w:val="24"/>
          <w:szCs w:val="24"/>
          <w:lang w:val="pl-PL"/>
        </w:rPr>
      </w:pPr>
      <w:r w:rsidRPr="0088157B">
        <w:rPr>
          <w:sz w:val="24"/>
          <w:szCs w:val="24"/>
          <w:lang w:val="pl-PL"/>
        </w:rPr>
        <w:t xml:space="preserve">„And lecz oni nic z tego nie zrozumieli i było to słowo zakryte przed nimi, i nie wiedzieli, co mówiono” (Ew. Łukasza 18:34). </w:t>
      </w:r>
    </w:p>
    <w:p w:rsidR="00091AF1" w:rsidRPr="0088157B" w:rsidRDefault="00091AF1">
      <w:pPr>
        <w:pStyle w:val="IndentedVerse"/>
        <w:ind w:left="1152" w:right="1152" w:hanging="101"/>
        <w:rPr>
          <w:sz w:val="24"/>
          <w:szCs w:val="24"/>
          <w:lang w:val="pl-PL"/>
        </w:rPr>
      </w:pPr>
    </w:p>
    <w:p w:rsidR="00091AF1" w:rsidRPr="0088157B" w:rsidRDefault="00096715">
      <w:pPr>
        <w:pStyle w:val="IndentedVerse"/>
        <w:ind w:left="864" w:right="864" w:firstLine="0"/>
        <w:jc w:val="center"/>
        <w:rPr>
          <w:sz w:val="24"/>
          <w:szCs w:val="24"/>
          <w:lang w:val="pl-PL"/>
        </w:rPr>
      </w:pPr>
      <w:r w:rsidRPr="0088157B">
        <w:rPr>
          <w:sz w:val="24"/>
          <w:szCs w:val="24"/>
          <w:lang w:val="pl-PL"/>
        </w:rPr>
        <w:t xml:space="preserve">(Ew. Łukasza 18:31-33; Ew. Marka 9:32; </w:t>
      </w:r>
    </w:p>
    <w:p w:rsidR="00091AF1" w:rsidRPr="0088157B" w:rsidRDefault="00096715">
      <w:pPr>
        <w:pStyle w:val="IndentedVerse"/>
        <w:ind w:left="864" w:right="864" w:firstLine="0"/>
        <w:jc w:val="center"/>
        <w:rPr>
          <w:sz w:val="18"/>
          <w:szCs w:val="18"/>
          <w:lang w:val="pl-PL"/>
        </w:rPr>
      </w:pPr>
      <w:r w:rsidRPr="0088157B">
        <w:rPr>
          <w:sz w:val="24"/>
          <w:szCs w:val="24"/>
          <w:lang w:val="pl-PL"/>
        </w:rPr>
        <w:t>1 List do Koryntian 15:3-4)</w:t>
      </w:r>
    </w:p>
    <w:p w:rsidR="00091AF1" w:rsidRPr="0088157B" w:rsidRDefault="00091AF1">
      <w:pPr>
        <w:pStyle w:val="IndentedVerse"/>
        <w:ind w:left="1008" w:right="1008" w:hanging="101"/>
        <w:rPr>
          <w:sz w:val="18"/>
          <w:szCs w:val="18"/>
          <w:lang w:val="pl-PL"/>
        </w:rPr>
      </w:pPr>
    </w:p>
    <w:p w:rsidR="00091AF1" w:rsidRPr="0088157B" w:rsidRDefault="00096715">
      <w:pPr>
        <w:pStyle w:val="Subtitle"/>
        <w:ind w:left="0"/>
        <w:jc w:val="left"/>
        <w:rPr>
          <w:lang w:val="pl-PL"/>
        </w:rPr>
      </w:pPr>
      <w:r w:rsidRPr="0088157B">
        <w:rPr>
          <w:lang w:val="pl-PL"/>
        </w:rPr>
        <w:tab/>
        <w:t xml:space="preserve"> I.</w:t>
      </w:r>
      <w:r w:rsidR="00ED0CB3">
        <w:rPr>
          <w:lang w:val="pl-PL"/>
        </w:rPr>
        <w:t xml:space="preserve">  </w:t>
      </w:r>
      <w:r w:rsidRPr="0088157B">
        <w:rPr>
          <w:lang w:val="pl-PL"/>
        </w:rPr>
        <w:t xml:space="preserve">Po pierwsze, nie zrozumieli Ewangelii. Ew. Łukasza 18:34a; </w:t>
      </w:r>
    </w:p>
    <w:p w:rsidR="00091AF1" w:rsidRPr="0088157B" w:rsidRDefault="00096715">
      <w:pPr>
        <w:pStyle w:val="Subtitle"/>
        <w:ind w:left="0"/>
        <w:jc w:val="left"/>
        <w:rPr>
          <w:lang w:val="pl-PL"/>
        </w:rPr>
      </w:pPr>
      <w:r w:rsidRPr="0088157B">
        <w:rPr>
          <w:lang w:val="pl-PL"/>
        </w:rPr>
        <w:tab/>
      </w:r>
      <w:r w:rsidRPr="0088157B">
        <w:rPr>
          <w:lang w:val="pl-PL"/>
        </w:rPr>
        <w:tab/>
        <w:t xml:space="preserve">Ew. Marka 9:31-32. </w:t>
      </w:r>
    </w:p>
    <w:p w:rsidR="00091AF1" w:rsidRPr="0088157B" w:rsidRDefault="00096715">
      <w:pPr>
        <w:pStyle w:val="Subtitle"/>
        <w:ind w:left="780"/>
        <w:jc w:val="left"/>
        <w:rPr>
          <w:lang w:val="pl-PL"/>
        </w:rPr>
      </w:pPr>
      <w:r w:rsidRPr="0088157B">
        <w:rPr>
          <w:lang w:val="pl-PL"/>
        </w:rPr>
        <w:t xml:space="preserve">II. Po drugie, Ewangelia była zakryta przed nimi. Ew. Łukasza 18:34b; </w:t>
      </w:r>
    </w:p>
    <w:p w:rsidR="00091AF1" w:rsidRPr="0088157B" w:rsidRDefault="00096715">
      <w:pPr>
        <w:pStyle w:val="Subtitle"/>
        <w:ind w:left="780"/>
        <w:jc w:val="left"/>
        <w:rPr>
          <w:lang w:val="pl-PL"/>
        </w:rPr>
      </w:pPr>
      <w:r w:rsidRPr="0088157B">
        <w:rPr>
          <w:lang w:val="pl-PL"/>
        </w:rPr>
        <w:tab/>
        <w:t xml:space="preserve">Ew. Jana 8:59; 2 List do Koryntian 4:3-4; Efezjan 2:1, 5; </w:t>
      </w:r>
    </w:p>
    <w:p w:rsidR="00091AF1" w:rsidRPr="0088157B" w:rsidRDefault="00096715">
      <w:pPr>
        <w:pStyle w:val="Subtitle"/>
        <w:ind w:left="780"/>
        <w:jc w:val="left"/>
        <w:rPr>
          <w:lang w:val="pl-PL"/>
        </w:rPr>
      </w:pPr>
      <w:r w:rsidRPr="0088157B">
        <w:rPr>
          <w:lang w:val="pl-PL"/>
        </w:rPr>
        <w:tab/>
        <w:t xml:space="preserve">Rzymian 8:7; 1 Koryntian 2:14; 1:18; Ew. Jana 3:7; Efezjan 2:8-9; </w:t>
      </w:r>
      <w:r w:rsidRPr="0088157B">
        <w:rPr>
          <w:lang w:val="pl-PL"/>
        </w:rPr>
        <w:tab/>
        <w:t xml:space="preserve">Ew. Jana 17:12; 20:25; Ew. Mateusza 16:17, 21-22, 23; </w:t>
      </w:r>
    </w:p>
    <w:p w:rsidR="00091AF1" w:rsidRPr="0088157B" w:rsidRDefault="00096715">
      <w:pPr>
        <w:pStyle w:val="Subtitle"/>
        <w:ind w:left="780" w:firstLine="660"/>
        <w:jc w:val="left"/>
        <w:rPr>
          <w:lang w:val="pl-PL"/>
        </w:rPr>
      </w:pPr>
      <w:r w:rsidRPr="0088157B">
        <w:rPr>
          <w:lang w:val="pl-PL"/>
        </w:rPr>
        <w:t xml:space="preserve">Ew. Mateusza 18:1-3. </w:t>
      </w:r>
    </w:p>
    <w:p w:rsidR="00091AF1" w:rsidRPr="0088157B" w:rsidRDefault="00096715">
      <w:pPr>
        <w:pStyle w:val="Subtitle"/>
        <w:ind w:left="0"/>
        <w:jc w:val="left"/>
        <w:rPr>
          <w:lang w:val="pl-PL"/>
        </w:rPr>
      </w:pPr>
      <w:r w:rsidRPr="0088157B">
        <w:rPr>
          <w:lang w:val="pl-PL"/>
        </w:rPr>
        <w:tab/>
        <w:t xml:space="preserve"> III. </w:t>
      </w:r>
      <w:r w:rsidRPr="0088157B">
        <w:rPr>
          <w:szCs w:val="24"/>
          <w:lang w:val="pl-PL"/>
        </w:rPr>
        <w:t>Po trzecie, nie znali ewangelii z własnego doświadczenia</w:t>
      </w:r>
      <w:r w:rsidRPr="0088157B">
        <w:rPr>
          <w:lang w:val="pl-PL"/>
        </w:rPr>
        <w:t xml:space="preserve">. </w:t>
      </w:r>
    </w:p>
    <w:p w:rsidR="00096715" w:rsidRPr="0088157B" w:rsidRDefault="00096715">
      <w:pPr>
        <w:pStyle w:val="Subtitle"/>
        <w:ind w:firstLine="720"/>
        <w:jc w:val="left"/>
        <w:rPr>
          <w:lang w:val="pl-PL"/>
        </w:rPr>
      </w:pPr>
      <w:r w:rsidRPr="0088157B">
        <w:rPr>
          <w:lang w:val="pl-PL"/>
        </w:rPr>
        <w:t xml:space="preserve">Ew. Łukasza 18:34c; Filipian 3:10. </w:t>
      </w:r>
    </w:p>
    <w:sectPr w:rsidR="00096715" w:rsidRPr="0088157B" w:rsidSect="005E6674">
      <w:headerReference w:type="default" r:id="rId13"/>
      <w:footerReference w:type="default" r:id="rId14"/>
      <w:pgSz w:w="12240" w:h="15840"/>
      <w:pgMar w:top="1152" w:right="2155" w:bottom="1152" w:left="2160" w:header="576" w:footer="576" w:gutter="0"/>
      <w:cols w:space="72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068B" w:rsidRDefault="0059068B">
      <w:r>
        <w:separator/>
      </w:r>
    </w:p>
  </w:endnote>
  <w:endnote w:type="continuationSeparator" w:id="0">
    <w:p w:rsidR="0059068B" w:rsidRDefault="0059068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80000000" w:usb2="00000008" w:usb3="00000000" w:csb0="000001FF" w:csb1="00000000"/>
  </w:font>
  <w:font w:name="Microsoft YaHei">
    <w:panose1 w:val="020B0503020204020204"/>
    <w:charset w:val="86"/>
    <w:family w:val="swiss"/>
    <w:pitch w:val="variable"/>
    <w:sig w:usb0="80000287" w:usb1="280F3C52"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1AF1" w:rsidRPr="008B084E" w:rsidRDefault="008B084E" w:rsidP="008B084E">
    <w:pPr>
      <w:pStyle w:val="Footer"/>
      <w:jc w:val="right"/>
      <w:rPr>
        <w:sz w:val="16"/>
        <w:lang w:val="pl-PL"/>
      </w:rPr>
    </w:pPr>
    <w:r>
      <w:rPr>
        <w:sz w:val="16"/>
        <w:lang w:val="pl-PL"/>
      </w:rPr>
      <w:t>POLISH</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068B" w:rsidRDefault="0059068B">
      <w:r>
        <w:separator/>
      </w:r>
    </w:p>
  </w:footnote>
  <w:footnote w:type="continuationSeparator" w:id="0">
    <w:p w:rsidR="0059068B" w:rsidRDefault="0059068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1AF1" w:rsidRDefault="005E6674">
    <w:pPr>
      <w:pStyle w:val="Header"/>
      <w:ind w:right="360" w:firstLine="360"/>
      <w:rPr>
        <w:lang w:val="pl-PL"/>
      </w:rPr>
    </w:pPr>
    <w:r w:rsidRPr="005E6674">
      <w:rPr>
        <w:noProof/>
        <w:lang w:val="en-GB" w:eastAsia="en-GB"/>
      </w:rPr>
      <w:pict>
        <v:shapetype id="_x0000_t202" coordsize="21600,21600" o:spt="202" path="m,l,21600r21600,l21600,xe">
          <v:stroke joinstyle="miter"/>
          <v:path gradientshapeok="t" o:connecttype="rect"/>
        </v:shapetype>
        <v:shape id="Text Box 1" o:spid="_x0000_s4098" type="#_x0000_t202" style="position:absolute;left:0;text-align:left;margin-left:499.2pt;margin-top:.05pt;width:5pt;height:11.5pt;z-index:251657216;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" stroked="f">
          <v:fill opacity="0"/>
          <v:textbox inset="0,0,0,0">
            <w:txbxContent>
              <w:p w:rsidR="00091AF1" w:rsidRDefault="005E6674">
                <w:pPr>
                  <w:pStyle w:val="Header"/>
                </w:pPr>
                <w:r>
                  <w:rPr>
                    <w:rStyle w:val="PageNumber"/>
                    <w:lang w:val="pl-PL"/>
                  </w:rPr>
                  <w:fldChar w:fldCharType="begin"/>
                </w:r>
                <w:r w:rsidR="00096715">
                  <w:rPr>
                    <w:rStyle w:val="PageNumber"/>
                    <w:lang w:val="pl-PL"/>
                  </w:rPr>
                  <w:instrText xml:space="preserve"> PAGE </w:instrText>
                </w:r>
                <w:r>
                  <w:rPr>
                    <w:rStyle w:val="PageNumber"/>
                    <w:lang w:val="pl-PL"/>
                  </w:rPr>
                  <w:fldChar w:fldCharType="separate"/>
                </w:r>
                <w:r w:rsidR="00ED0CB3">
                  <w:rPr>
                    <w:rStyle w:val="PageNumber"/>
                    <w:noProof/>
                    <w:lang w:val="pl-PL"/>
                  </w:rPr>
                  <w:t>8</w:t>
                </w:r>
                <w:r>
                  <w:rPr>
                    <w:rStyle w:val="PageNumber"/>
                    <w:lang w:val="pl-PL"/>
                  </w:rPr>
                  <w:fldChar w:fldCharType="end"/>
                </w:r>
              </w:p>
            </w:txbxContent>
          </v:textbox>
          <w10:wrap type="square" side="largest" anchorx="page"/>
        </v:shape>
      </w:pict>
    </w:r>
    <w:r w:rsidRPr="005E6674">
      <w:rPr>
        <w:noProof/>
        <w:lang w:val="en-GB" w:eastAsia="en-GB"/>
      </w:rPr>
      <w:pict>
        <v:shape id="Text Box 2" o:spid="_x0000_s4097" type="#_x0000_t202" style="position:absolute;left:0;text-align:left;margin-left:-53pt;margin-top:.05pt;width:19.1pt;height:11.5pt;z-index:251658240;visibility:visible;mso-wrap-distance-left:0;mso-wrap-distance-right:0;mso-position-horizontal:outsid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" stroked="f">
          <v:fill opacity="0"/>
          <v:textbox inset="0,0,0,0">
            <w:txbxContent>
              <w:p w:rsidR="005E6674" w:rsidRDefault="005E6674">
                <w:pPr>
                  <w:pStyle w:val="Header"/>
                  <w:ind w:right="360"/>
                  <w:rPr>
                    <w:lang w:val="pl-PL"/>
                  </w:rPr>
                </w:pPr>
              </w:p>
            </w:txbxContent>
          </v:textbox>
          <w10:wrap type="square" side="largest" anchorx="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Heading1"/>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pStyle w:val="Heading3"/>
      <w:suff w:val="nothing"/>
      <w:lvlText w:val=""/>
      <w:lvlJc w:val="left"/>
      <w:pPr>
        <w:tabs>
          <w:tab w:val="num" w:pos="720"/>
        </w:tabs>
        <w:ind w:left="720" w:hanging="720"/>
      </w:pPr>
    </w:lvl>
    <w:lvl w:ilvl="3">
      <w:start w:val="1"/>
      <w:numFmt w:val="none"/>
      <w:pStyle w:val="Heading4"/>
      <w:suff w:val="nothing"/>
      <w:lvlText w:val=""/>
      <w:lvlJc w:val="left"/>
      <w:pPr>
        <w:tabs>
          <w:tab w:val="num" w:pos="864"/>
        </w:tabs>
        <w:ind w:left="864" w:hanging="864"/>
      </w:pPr>
    </w:lvl>
    <w:lvl w:ilvl="4">
      <w:start w:val="1"/>
      <w:numFmt w:val="none"/>
      <w:pStyle w:val="Heading5"/>
      <w:suff w:val="nothing"/>
      <w:lvlText w:val=""/>
      <w:lvlJc w:val="left"/>
      <w:pPr>
        <w:tabs>
          <w:tab w:val="num" w:pos="1008"/>
        </w:tabs>
        <w:ind w:left="1008" w:hanging="1008"/>
      </w:pPr>
    </w:lvl>
    <w:lvl w:ilvl="5">
      <w:start w:val="1"/>
      <w:numFmt w:val="none"/>
      <w:pStyle w:val="Heading6"/>
      <w:suff w:val="nothing"/>
      <w:lvlText w:val=""/>
      <w:lvlJc w:val="left"/>
      <w:pPr>
        <w:tabs>
          <w:tab w:val="num" w:pos="1152"/>
        </w:tabs>
        <w:ind w:left="1152" w:hanging="1152"/>
      </w:pPr>
    </w:lvl>
    <w:lvl w:ilvl="6">
      <w:start w:val="1"/>
      <w:numFmt w:val="none"/>
      <w:pStyle w:val="Heading7"/>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1"/>
    <w:lvl w:ilvl="0">
      <w:start w:val="1"/>
      <w:numFmt w:val="bullet"/>
      <w:pStyle w:val="ListBullet"/>
      <w:lvlText w:val=""/>
      <w:lvlJc w:val="left"/>
      <w:pPr>
        <w:tabs>
          <w:tab w:val="num" w:pos="360"/>
        </w:tabs>
        <w:ind w:left="360" w:hanging="360"/>
      </w:pPr>
      <w:rPr>
        <w:rFonts w:ascii="Symbol" w:hAnsi="Symbol" w:cs="Symbol"/>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displayBackgroundShape/>
  <w:embedSystemFonts/>
  <w:proofState w:spelling="clean"/>
  <w:stylePaneFormatFilter w:val="000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122"/>
    <o:shapelayout v:ext="edit">
      <o:idmap v:ext="edit" data="4"/>
    </o:shapelayout>
  </w:hdrShapeDefaults>
  <w:footnotePr>
    <w:footnote w:id="-1"/>
    <w:footnote w:id="0"/>
  </w:footnotePr>
  <w:endnotePr>
    <w:endnote w:id="-1"/>
    <w:endnote w:id="0"/>
  </w:endnotePr>
  <w:compat>
    <w:spaceForUL/>
    <w:balanceSingleByteDoubleByteWidth/>
    <w:doNotLeaveBackslashAlone/>
    <w:ulTrailSpace/>
    <w:adjustLineHeightInTable/>
  </w:compat>
  <w:rsids>
    <w:rsidRoot w:val="009477BD"/>
    <w:rsid w:val="00091AF1"/>
    <w:rsid w:val="00096715"/>
    <w:rsid w:val="00286C82"/>
    <w:rsid w:val="0059068B"/>
    <w:rsid w:val="005E6674"/>
    <w:rsid w:val="0062154A"/>
    <w:rsid w:val="0088157B"/>
    <w:rsid w:val="008B084E"/>
    <w:rsid w:val="009477BD"/>
    <w:rsid w:val="00CE51B9"/>
    <w:rsid w:val="00D063AD"/>
    <w:rsid w:val="00D92A25"/>
    <w:rsid w:val="00ED0CB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6674"/>
    <w:pPr>
      <w:suppressAutoHyphens/>
    </w:pPr>
    <w:rPr>
      <w:lang w:val="en-US" w:eastAsia="ar-SA"/>
    </w:rPr>
  </w:style>
  <w:style w:type="paragraph" w:styleId="Heading1">
    <w:name w:val="heading 1"/>
    <w:basedOn w:val="Normal"/>
    <w:next w:val="Normal"/>
    <w:qFormat/>
    <w:rsid w:val="005E6674"/>
    <w:pPr>
      <w:keepNext/>
      <w:numPr>
        <w:numId w:val="1"/>
      </w:numPr>
      <w:ind w:left="1440" w:right="1440" w:firstLine="0"/>
      <w:jc w:val="both"/>
      <w:outlineLvl w:val="0"/>
    </w:pPr>
    <w:rPr>
      <w:b/>
      <w:sz w:val="22"/>
    </w:rPr>
  </w:style>
  <w:style w:type="paragraph" w:styleId="Heading2">
    <w:name w:val="heading 2"/>
    <w:basedOn w:val="Normal"/>
    <w:next w:val="Normal"/>
    <w:qFormat/>
    <w:rsid w:val="005E6674"/>
    <w:pPr>
      <w:keepNext/>
      <w:numPr>
        <w:ilvl w:val="1"/>
        <w:numId w:val="1"/>
      </w:numPr>
      <w:ind w:left="1440" w:right="1440" w:firstLine="0"/>
      <w:jc w:val="both"/>
      <w:outlineLvl w:val="1"/>
    </w:pPr>
    <w:rPr>
      <w:b/>
    </w:rPr>
  </w:style>
  <w:style w:type="paragraph" w:styleId="Heading3">
    <w:name w:val="heading 3"/>
    <w:basedOn w:val="Normal"/>
    <w:next w:val="Normal"/>
    <w:qFormat/>
    <w:rsid w:val="005E6674"/>
    <w:pPr>
      <w:keepNext/>
      <w:numPr>
        <w:ilvl w:val="2"/>
        <w:numId w:val="1"/>
      </w:numPr>
      <w:ind w:left="1253" w:right="1152" w:hanging="101"/>
      <w:jc w:val="center"/>
      <w:outlineLvl w:val="2"/>
    </w:pPr>
    <w:rPr>
      <w:sz w:val="24"/>
    </w:rPr>
  </w:style>
  <w:style w:type="paragraph" w:styleId="Heading4">
    <w:name w:val="heading 4"/>
    <w:basedOn w:val="Normal"/>
    <w:next w:val="Normal"/>
    <w:qFormat/>
    <w:rsid w:val="005E6674"/>
    <w:pPr>
      <w:keepNext/>
      <w:numPr>
        <w:ilvl w:val="3"/>
        <w:numId w:val="1"/>
      </w:numPr>
      <w:ind w:left="720" w:firstLine="0"/>
      <w:jc w:val="both"/>
      <w:outlineLvl w:val="3"/>
    </w:pPr>
    <w:rPr>
      <w:sz w:val="24"/>
    </w:rPr>
  </w:style>
  <w:style w:type="paragraph" w:styleId="Heading5">
    <w:name w:val="heading 5"/>
    <w:basedOn w:val="Normal"/>
    <w:next w:val="Normal"/>
    <w:qFormat/>
    <w:rsid w:val="005E6674"/>
    <w:pPr>
      <w:keepNext/>
      <w:numPr>
        <w:ilvl w:val="4"/>
        <w:numId w:val="1"/>
      </w:numPr>
      <w:ind w:left="1440" w:firstLine="0"/>
      <w:jc w:val="both"/>
      <w:outlineLvl w:val="4"/>
    </w:pPr>
    <w:rPr>
      <w:sz w:val="24"/>
    </w:rPr>
  </w:style>
  <w:style w:type="paragraph" w:styleId="Heading6">
    <w:name w:val="heading 6"/>
    <w:basedOn w:val="Normal"/>
    <w:next w:val="Normal"/>
    <w:qFormat/>
    <w:rsid w:val="005E6674"/>
    <w:pPr>
      <w:keepNext/>
      <w:numPr>
        <w:ilvl w:val="5"/>
        <w:numId w:val="1"/>
      </w:numPr>
      <w:jc w:val="center"/>
      <w:outlineLvl w:val="5"/>
    </w:pPr>
    <w:rPr>
      <w:sz w:val="24"/>
    </w:rPr>
  </w:style>
  <w:style w:type="paragraph" w:styleId="Heading7">
    <w:name w:val="heading 7"/>
    <w:basedOn w:val="Normal"/>
    <w:next w:val="Normal"/>
    <w:qFormat/>
    <w:rsid w:val="005E6674"/>
    <w:pPr>
      <w:keepNext/>
      <w:numPr>
        <w:ilvl w:val="6"/>
        <w:numId w:val="1"/>
      </w:numPr>
      <w:ind w:left="0"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5E6674"/>
    <w:rPr>
      <w:rFonts w:ascii="Symbol" w:hAnsi="Symbol" w:cs="Symbol"/>
    </w:rPr>
  </w:style>
  <w:style w:type="character" w:customStyle="1" w:styleId="WW8Num2z0">
    <w:name w:val="WW8Num2z0"/>
    <w:rsid w:val="005E6674"/>
  </w:style>
  <w:style w:type="character" w:customStyle="1" w:styleId="WW8Num2z1">
    <w:name w:val="WW8Num2z1"/>
    <w:rsid w:val="005E6674"/>
  </w:style>
  <w:style w:type="character" w:customStyle="1" w:styleId="WW8Num2z2">
    <w:name w:val="WW8Num2z2"/>
    <w:rsid w:val="005E6674"/>
  </w:style>
  <w:style w:type="character" w:customStyle="1" w:styleId="WW8Num2z3">
    <w:name w:val="WW8Num2z3"/>
    <w:rsid w:val="005E6674"/>
  </w:style>
  <w:style w:type="character" w:customStyle="1" w:styleId="WW8Num2z4">
    <w:name w:val="WW8Num2z4"/>
    <w:rsid w:val="005E6674"/>
  </w:style>
  <w:style w:type="character" w:customStyle="1" w:styleId="WW8Num2z5">
    <w:name w:val="WW8Num2z5"/>
    <w:rsid w:val="005E6674"/>
  </w:style>
  <w:style w:type="character" w:customStyle="1" w:styleId="WW8Num2z6">
    <w:name w:val="WW8Num2z6"/>
    <w:rsid w:val="005E6674"/>
  </w:style>
  <w:style w:type="character" w:customStyle="1" w:styleId="WW8Num2z7">
    <w:name w:val="WW8Num2z7"/>
    <w:rsid w:val="005E6674"/>
  </w:style>
  <w:style w:type="character" w:customStyle="1" w:styleId="WW8Num2z8">
    <w:name w:val="WW8Num2z8"/>
    <w:rsid w:val="005E6674"/>
  </w:style>
  <w:style w:type="character" w:customStyle="1" w:styleId="WW8Num3z0">
    <w:name w:val="WW8Num3z0"/>
    <w:rsid w:val="005E6674"/>
  </w:style>
  <w:style w:type="character" w:customStyle="1" w:styleId="WW8Num3z2">
    <w:name w:val="WW8Num3z2"/>
    <w:rsid w:val="005E6674"/>
  </w:style>
  <w:style w:type="character" w:customStyle="1" w:styleId="WW8Num3z3">
    <w:name w:val="WW8Num3z3"/>
    <w:rsid w:val="005E6674"/>
  </w:style>
  <w:style w:type="character" w:customStyle="1" w:styleId="WW8Num3z4">
    <w:name w:val="WW8Num3z4"/>
    <w:rsid w:val="005E6674"/>
  </w:style>
  <w:style w:type="character" w:customStyle="1" w:styleId="WW8Num3z5">
    <w:name w:val="WW8Num3z5"/>
    <w:rsid w:val="005E6674"/>
  </w:style>
  <w:style w:type="character" w:customStyle="1" w:styleId="WW8Num3z6">
    <w:name w:val="WW8Num3z6"/>
    <w:rsid w:val="005E6674"/>
  </w:style>
  <w:style w:type="character" w:customStyle="1" w:styleId="WW8Num3z7">
    <w:name w:val="WW8Num3z7"/>
    <w:rsid w:val="005E6674"/>
  </w:style>
  <w:style w:type="character" w:customStyle="1" w:styleId="WW8Num3z8">
    <w:name w:val="WW8Num3z8"/>
    <w:rsid w:val="005E6674"/>
  </w:style>
  <w:style w:type="character" w:customStyle="1" w:styleId="WW8Num4z0">
    <w:name w:val="WW8Num4z0"/>
    <w:rsid w:val="005E6674"/>
  </w:style>
  <w:style w:type="character" w:customStyle="1" w:styleId="WW8Num4z1">
    <w:name w:val="WW8Num4z1"/>
    <w:rsid w:val="005E6674"/>
  </w:style>
  <w:style w:type="character" w:customStyle="1" w:styleId="WW8Num4z2">
    <w:name w:val="WW8Num4z2"/>
    <w:rsid w:val="005E6674"/>
  </w:style>
  <w:style w:type="character" w:customStyle="1" w:styleId="WW8Num4z3">
    <w:name w:val="WW8Num4z3"/>
    <w:rsid w:val="005E6674"/>
  </w:style>
  <w:style w:type="character" w:customStyle="1" w:styleId="WW8Num4z4">
    <w:name w:val="WW8Num4z4"/>
    <w:rsid w:val="005E6674"/>
  </w:style>
  <w:style w:type="character" w:customStyle="1" w:styleId="WW8Num4z5">
    <w:name w:val="WW8Num4z5"/>
    <w:rsid w:val="005E6674"/>
  </w:style>
  <w:style w:type="character" w:customStyle="1" w:styleId="WW8Num4z6">
    <w:name w:val="WW8Num4z6"/>
    <w:rsid w:val="005E6674"/>
  </w:style>
  <w:style w:type="character" w:customStyle="1" w:styleId="WW8Num4z7">
    <w:name w:val="WW8Num4z7"/>
    <w:rsid w:val="005E6674"/>
  </w:style>
  <w:style w:type="character" w:customStyle="1" w:styleId="WW8Num4z8">
    <w:name w:val="WW8Num4z8"/>
    <w:rsid w:val="005E6674"/>
  </w:style>
  <w:style w:type="character" w:customStyle="1" w:styleId="WW8Num5z0">
    <w:name w:val="WW8Num5z0"/>
    <w:rsid w:val="005E6674"/>
  </w:style>
  <w:style w:type="character" w:customStyle="1" w:styleId="WW8Num5z1">
    <w:name w:val="WW8Num5z1"/>
    <w:rsid w:val="005E6674"/>
  </w:style>
  <w:style w:type="character" w:customStyle="1" w:styleId="WW8Num5z2">
    <w:name w:val="WW8Num5z2"/>
    <w:rsid w:val="005E6674"/>
  </w:style>
  <w:style w:type="character" w:customStyle="1" w:styleId="WW8Num5z3">
    <w:name w:val="WW8Num5z3"/>
    <w:rsid w:val="005E6674"/>
  </w:style>
  <w:style w:type="character" w:customStyle="1" w:styleId="WW8Num5z4">
    <w:name w:val="WW8Num5z4"/>
    <w:rsid w:val="005E6674"/>
  </w:style>
  <w:style w:type="character" w:customStyle="1" w:styleId="WW8Num5z5">
    <w:name w:val="WW8Num5z5"/>
    <w:rsid w:val="005E6674"/>
  </w:style>
  <w:style w:type="character" w:customStyle="1" w:styleId="WW8Num5z6">
    <w:name w:val="WW8Num5z6"/>
    <w:rsid w:val="005E6674"/>
  </w:style>
  <w:style w:type="character" w:customStyle="1" w:styleId="WW8Num5z7">
    <w:name w:val="WW8Num5z7"/>
    <w:rsid w:val="005E6674"/>
  </w:style>
  <w:style w:type="character" w:customStyle="1" w:styleId="WW8Num5z8">
    <w:name w:val="WW8Num5z8"/>
    <w:rsid w:val="005E6674"/>
  </w:style>
  <w:style w:type="character" w:styleId="PageNumber">
    <w:name w:val="page number"/>
    <w:basedOn w:val="DefaultParagraphFont"/>
    <w:rsid w:val="005E6674"/>
  </w:style>
  <w:style w:type="character" w:styleId="Hyperlink">
    <w:name w:val="Hyperlink"/>
    <w:rsid w:val="005E6674"/>
    <w:rPr>
      <w:color w:val="0000FF"/>
      <w:u w:val="single"/>
    </w:rPr>
  </w:style>
  <w:style w:type="character" w:styleId="Emphasis">
    <w:name w:val="Emphasis"/>
    <w:qFormat/>
    <w:rsid w:val="005E6674"/>
    <w:rPr>
      <w:i/>
    </w:rPr>
  </w:style>
  <w:style w:type="character" w:styleId="FollowedHyperlink">
    <w:name w:val="FollowedHyperlink"/>
    <w:rsid w:val="005E6674"/>
    <w:rPr>
      <w:color w:val="800080"/>
      <w:u w:val="single"/>
    </w:rPr>
  </w:style>
  <w:style w:type="character" w:styleId="Strong">
    <w:name w:val="Strong"/>
    <w:qFormat/>
    <w:rsid w:val="005E6674"/>
    <w:rPr>
      <w:b/>
    </w:rPr>
  </w:style>
  <w:style w:type="character" w:customStyle="1" w:styleId="head11">
    <w:name w:val="head11"/>
    <w:rsid w:val="005E6674"/>
    <w:rPr>
      <w:rFonts w:ascii="Tahoma" w:hAnsi="Tahoma" w:cs="Tahoma"/>
      <w:b/>
      <w:bCs/>
      <w:sz w:val="28"/>
      <w:szCs w:val="28"/>
    </w:rPr>
  </w:style>
  <w:style w:type="character" w:customStyle="1" w:styleId="goohl3">
    <w:name w:val="goohl3"/>
    <w:basedOn w:val="DefaultParagraphFont"/>
    <w:rsid w:val="005E6674"/>
  </w:style>
  <w:style w:type="character" w:customStyle="1" w:styleId="goohl4">
    <w:name w:val="goohl4"/>
    <w:basedOn w:val="DefaultParagraphFont"/>
    <w:rsid w:val="005E6674"/>
  </w:style>
  <w:style w:type="character" w:customStyle="1" w:styleId="goohl5">
    <w:name w:val="goohl5"/>
    <w:basedOn w:val="DefaultParagraphFont"/>
    <w:rsid w:val="005E6674"/>
  </w:style>
  <w:style w:type="character" w:customStyle="1" w:styleId="goohl1">
    <w:name w:val="goohl1"/>
    <w:basedOn w:val="DefaultParagraphFont"/>
    <w:rsid w:val="005E6674"/>
  </w:style>
  <w:style w:type="character" w:customStyle="1" w:styleId="goohl0">
    <w:name w:val="goohl0"/>
    <w:basedOn w:val="DefaultParagraphFont"/>
    <w:rsid w:val="005E6674"/>
  </w:style>
  <w:style w:type="character" w:customStyle="1" w:styleId="goohl2">
    <w:name w:val="goohl2"/>
    <w:basedOn w:val="DefaultParagraphFont"/>
    <w:rsid w:val="005E6674"/>
  </w:style>
  <w:style w:type="character" w:customStyle="1" w:styleId="TitleChar">
    <w:name w:val="Title Char"/>
    <w:rsid w:val="005E6674"/>
    <w:rPr>
      <w:b/>
      <w:sz w:val="24"/>
    </w:rPr>
  </w:style>
  <w:style w:type="character" w:customStyle="1" w:styleId="apple-converted-space">
    <w:name w:val="apple-converted-space"/>
    <w:rsid w:val="005E6674"/>
  </w:style>
  <w:style w:type="paragraph" w:customStyle="1" w:styleId="Heading">
    <w:name w:val="Heading"/>
    <w:basedOn w:val="Normal"/>
    <w:next w:val="BodyText"/>
    <w:rsid w:val="005E6674"/>
    <w:pPr>
      <w:keepNext/>
      <w:spacing w:before="240" w:after="120"/>
    </w:pPr>
    <w:rPr>
      <w:rFonts w:ascii="Arial" w:eastAsia="Microsoft YaHei" w:hAnsi="Arial" w:cs="Arial"/>
      <w:sz w:val="28"/>
      <w:szCs w:val="28"/>
    </w:rPr>
  </w:style>
  <w:style w:type="paragraph" w:styleId="BodyText">
    <w:name w:val="Body Text"/>
    <w:basedOn w:val="Normal"/>
    <w:rsid w:val="005E6674"/>
    <w:pPr>
      <w:jc w:val="both"/>
    </w:pPr>
    <w:rPr>
      <w:sz w:val="22"/>
    </w:rPr>
  </w:style>
  <w:style w:type="paragraph" w:styleId="List">
    <w:name w:val="List"/>
    <w:basedOn w:val="BodyText"/>
    <w:rsid w:val="005E6674"/>
    <w:rPr>
      <w:rFonts w:cs="Arial"/>
    </w:rPr>
  </w:style>
  <w:style w:type="paragraph" w:styleId="Caption">
    <w:name w:val="caption"/>
    <w:basedOn w:val="Normal"/>
    <w:qFormat/>
    <w:rsid w:val="005E6674"/>
    <w:pPr>
      <w:suppressLineNumbers/>
      <w:spacing w:before="120" w:after="120"/>
    </w:pPr>
    <w:rPr>
      <w:rFonts w:cs="Arial"/>
      <w:i/>
      <w:iCs/>
      <w:sz w:val="24"/>
      <w:szCs w:val="24"/>
    </w:rPr>
  </w:style>
  <w:style w:type="paragraph" w:customStyle="1" w:styleId="Index">
    <w:name w:val="Index"/>
    <w:basedOn w:val="Normal"/>
    <w:rsid w:val="005E6674"/>
    <w:pPr>
      <w:suppressLineNumbers/>
    </w:pPr>
    <w:rPr>
      <w:rFonts w:cs="Arial"/>
    </w:rPr>
  </w:style>
  <w:style w:type="paragraph" w:styleId="Title">
    <w:name w:val="Title"/>
    <w:basedOn w:val="Normal"/>
    <w:next w:val="Subtitle"/>
    <w:qFormat/>
    <w:rsid w:val="005E6674"/>
    <w:pPr>
      <w:jc w:val="center"/>
    </w:pPr>
    <w:rPr>
      <w:b/>
      <w:sz w:val="24"/>
    </w:rPr>
  </w:style>
  <w:style w:type="paragraph" w:styleId="Subtitle">
    <w:name w:val="Subtitle"/>
    <w:basedOn w:val="Normal"/>
    <w:next w:val="BodyText"/>
    <w:qFormat/>
    <w:rsid w:val="005E6674"/>
    <w:pPr>
      <w:ind w:left="720"/>
      <w:jc w:val="both"/>
    </w:pPr>
    <w:rPr>
      <w:sz w:val="24"/>
    </w:rPr>
  </w:style>
  <w:style w:type="paragraph" w:styleId="Header">
    <w:name w:val="header"/>
    <w:basedOn w:val="Normal"/>
    <w:rsid w:val="005E6674"/>
    <w:pPr>
      <w:tabs>
        <w:tab w:val="center" w:pos="4320"/>
        <w:tab w:val="right" w:pos="8640"/>
      </w:tabs>
    </w:pPr>
  </w:style>
  <w:style w:type="paragraph" w:styleId="BlockText">
    <w:name w:val="Block Text"/>
    <w:basedOn w:val="Normal"/>
    <w:rsid w:val="005E6674"/>
    <w:pPr>
      <w:ind w:left="1440" w:right="1440"/>
      <w:jc w:val="both"/>
    </w:pPr>
  </w:style>
  <w:style w:type="paragraph" w:styleId="BodyText2">
    <w:name w:val="Body Text 2"/>
    <w:basedOn w:val="Normal"/>
    <w:rsid w:val="005E6674"/>
    <w:pPr>
      <w:ind w:left="720"/>
      <w:jc w:val="both"/>
    </w:pPr>
    <w:rPr>
      <w:sz w:val="22"/>
    </w:rPr>
  </w:style>
  <w:style w:type="paragraph" w:styleId="BodyTextIndent2">
    <w:name w:val="Body Text Indent 2"/>
    <w:basedOn w:val="Normal"/>
    <w:rsid w:val="005E6674"/>
    <w:pPr>
      <w:ind w:firstLine="720"/>
      <w:jc w:val="both"/>
    </w:pPr>
    <w:rPr>
      <w:sz w:val="22"/>
    </w:rPr>
  </w:style>
  <w:style w:type="paragraph" w:customStyle="1" w:styleId="IndentedVerse">
    <w:name w:val="Indented Verse"/>
    <w:basedOn w:val="Normal"/>
    <w:rsid w:val="005E6674"/>
    <w:pPr>
      <w:ind w:left="1440" w:right="1440" w:hanging="86"/>
      <w:jc w:val="both"/>
    </w:pPr>
  </w:style>
  <w:style w:type="paragraph" w:customStyle="1" w:styleId="IndentedQuote">
    <w:name w:val="Indented Quote"/>
    <w:basedOn w:val="IndentedVerse"/>
    <w:rsid w:val="005E6674"/>
    <w:pPr>
      <w:ind w:firstLine="0"/>
    </w:pPr>
  </w:style>
  <w:style w:type="paragraph" w:customStyle="1" w:styleId="WW-BodyText2">
    <w:name w:val="WW-Body Text 2"/>
    <w:basedOn w:val="Normal"/>
    <w:rsid w:val="005E6674"/>
    <w:pPr>
      <w:ind w:firstLine="720"/>
      <w:jc w:val="both"/>
    </w:pPr>
    <w:rPr>
      <w:sz w:val="22"/>
    </w:rPr>
  </w:style>
  <w:style w:type="paragraph" w:styleId="Footer">
    <w:name w:val="footer"/>
    <w:basedOn w:val="Normal"/>
    <w:rsid w:val="005E6674"/>
    <w:pPr>
      <w:tabs>
        <w:tab w:val="center" w:pos="4320"/>
        <w:tab w:val="right" w:pos="8640"/>
      </w:tabs>
    </w:pPr>
  </w:style>
  <w:style w:type="paragraph" w:styleId="BodyText3">
    <w:name w:val="Body Text 3"/>
    <w:basedOn w:val="Normal"/>
    <w:rsid w:val="005E6674"/>
    <w:pPr>
      <w:jc w:val="center"/>
    </w:pPr>
    <w:rPr>
      <w:sz w:val="22"/>
    </w:rPr>
  </w:style>
  <w:style w:type="paragraph" w:customStyle="1" w:styleId="H4">
    <w:name w:val="H4"/>
    <w:basedOn w:val="Normal"/>
    <w:next w:val="Normal"/>
    <w:rsid w:val="005E6674"/>
    <w:pPr>
      <w:keepNext/>
      <w:spacing w:before="100" w:after="100"/>
    </w:pPr>
    <w:rPr>
      <w:b/>
      <w:sz w:val="24"/>
    </w:rPr>
  </w:style>
  <w:style w:type="paragraph" w:customStyle="1" w:styleId="ShortVerse">
    <w:name w:val="Short Verse"/>
    <w:basedOn w:val="Normal"/>
    <w:rsid w:val="005E6674"/>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5E6674"/>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5E6674"/>
    <w:pPr>
      <w:ind w:left="605" w:firstLine="720"/>
      <w:jc w:val="both"/>
    </w:pPr>
    <w:rPr>
      <w:sz w:val="24"/>
    </w:rPr>
  </w:style>
  <w:style w:type="paragraph" w:customStyle="1" w:styleId="ShortText">
    <w:name w:val="Short Text"/>
    <w:basedOn w:val="Normal"/>
    <w:rsid w:val="005E6674"/>
    <w:pPr>
      <w:ind w:firstLine="432"/>
      <w:jc w:val="both"/>
    </w:pPr>
    <w:rPr>
      <w:sz w:val="22"/>
    </w:rPr>
  </w:style>
  <w:style w:type="paragraph" w:customStyle="1" w:styleId="DoubleIndentedVerse">
    <w:name w:val="Double Indented Verse"/>
    <w:basedOn w:val="WW-BodyText2"/>
    <w:rsid w:val="005E6674"/>
    <w:pPr>
      <w:ind w:left="1872" w:right="1872" w:hanging="86"/>
    </w:pPr>
    <w:rPr>
      <w:sz w:val="20"/>
    </w:rPr>
  </w:style>
  <w:style w:type="paragraph" w:customStyle="1" w:styleId="WW-BodyText21">
    <w:name w:val="WW-Body Text 21"/>
    <w:basedOn w:val="Normal"/>
    <w:rsid w:val="005E6674"/>
    <w:pPr>
      <w:spacing w:before="100" w:after="100"/>
      <w:ind w:left="360"/>
    </w:pPr>
  </w:style>
  <w:style w:type="paragraph" w:customStyle="1" w:styleId="paraindent">
    <w:name w:val="para_indent"/>
    <w:basedOn w:val="Normal"/>
    <w:rsid w:val="005E6674"/>
    <w:pPr>
      <w:ind w:left="720" w:right="720" w:firstLine="720"/>
      <w:jc w:val="both"/>
    </w:pPr>
    <w:rPr>
      <w:sz w:val="24"/>
      <w:szCs w:val="24"/>
    </w:rPr>
  </w:style>
  <w:style w:type="paragraph" w:styleId="ListBullet">
    <w:name w:val="List Bullet"/>
    <w:basedOn w:val="Normal"/>
    <w:rsid w:val="005E6674"/>
    <w:pPr>
      <w:numPr>
        <w:numId w:val="2"/>
      </w:numPr>
    </w:pPr>
  </w:style>
  <w:style w:type="paragraph" w:customStyle="1" w:styleId="parablock">
    <w:name w:val="para_block"/>
    <w:basedOn w:val="Normal"/>
    <w:rsid w:val="005E6674"/>
    <w:pPr>
      <w:ind w:left="720" w:right="720"/>
      <w:jc w:val="both"/>
    </w:pPr>
    <w:rPr>
      <w:sz w:val="24"/>
      <w:szCs w:val="24"/>
    </w:rPr>
  </w:style>
  <w:style w:type="paragraph" w:customStyle="1" w:styleId="quoteindent">
    <w:name w:val="quote_indent"/>
    <w:basedOn w:val="Normal"/>
    <w:rsid w:val="005E6674"/>
    <w:pPr>
      <w:spacing w:before="280" w:after="240"/>
      <w:ind w:left="2160" w:right="2160" w:hanging="72"/>
      <w:jc w:val="both"/>
    </w:pPr>
    <w:rPr>
      <w:sz w:val="24"/>
      <w:szCs w:val="24"/>
    </w:rPr>
  </w:style>
  <w:style w:type="paragraph" w:customStyle="1" w:styleId="quoteblock">
    <w:name w:val="quote_block"/>
    <w:basedOn w:val="Normal"/>
    <w:rsid w:val="005E6674"/>
    <w:pPr>
      <w:spacing w:before="280" w:after="240"/>
      <w:ind w:left="2160" w:right="2160"/>
      <w:jc w:val="both"/>
    </w:pPr>
    <w:rPr>
      <w:sz w:val="24"/>
      <w:szCs w:val="24"/>
    </w:rPr>
  </w:style>
  <w:style w:type="paragraph" w:customStyle="1" w:styleId="quoteblock1">
    <w:name w:val="quote_block1"/>
    <w:basedOn w:val="Normal"/>
    <w:rsid w:val="005E6674"/>
    <w:pPr>
      <w:spacing w:before="280" w:after="240"/>
      <w:ind w:left="1800" w:right="1800"/>
      <w:jc w:val="both"/>
    </w:pPr>
    <w:rPr>
      <w:sz w:val="24"/>
      <w:szCs w:val="24"/>
    </w:rPr>
  </w:style>
  <w:style w:type="paragraph" w:customStyle="1" w:styleId="listnumnospace">
    <w:name w:val="list_num_nospace"/>
    <w:basedOn w:val="Normal"/>
    <w:rsid w:val="005E6674"/>
    <w:pPr>
      <w:ind w:left="2232" w:right="2520" w:hanging="360"/>
      <w:jc w:val="both"/>
    </w:pPr>
    <w:rPr>
      <w:sz w:val="24"/>
      <w:szCs w:val="24"/>
    </w:rPr>
  </w:style>
  <w:style w:type="paragraph" w:customStyle="1" w:styleId="point">
    <w:name w:val="point"/>
    <w:basedOn w:val="Normal"/>
    <w:rsid w:val="005E6674"/>
    <w:pPr>
      <w:spacing w:before="720" w:after="280"/>
      <w:ind w:left="1296" w:right="720" w:hanging="576"/>
    </w:pPr>
    <w:rPr>
      <w:b/>
      <w:bCs/>
      <w:sz w:val="24"/>
      <w:szCs w:val="24"/>
    </w:rPr>
  </w:style>
  <w:style w:type="paragraph" w:styleId="BodyTextIndent">
    <w:name w:val="Body Text Indent"/>
    <w:basedOn w:val="Normal"/>
    <w:rsid w:val="005E6674"/>
    <w:pPr>
      <w:spacing w:before="280" w:after="280"/>
      <w:ind w:left="360"/>
    </w:pPr>
  </w:style>
  <w:style w:type="paragraph" w:styleId="NormalWeb">
    <w:name w:val="Normal (Web)"/>
    <w:basedOn w:val="Normal"/>
    <w:rsid w:val="005E6674"/>
    <w:pPr>
      <w:spacing w:before="280" w:after="280"/>
      <w:jc w:val="both"/>
    </w:pPr>
    <w:rPr>
      <w:sz w:val="24"/>
      <w:szCs w:val="24"/>
    </w:rPr>
  </w:style>
  <w:style w:type="paragraph" w:customStyle="1" w:styleId="sermontext">
    <w:name w:val="sermon_text"/>
    <w:basedOn w:val="Normal"/>
    <w:rsid w:val="005E6674"/>
    <w:pPr>
      <w:spacing w:before="280" w:after="280"/>
      <w:ind w:left="1440" w:right="1440" w:hanging="86"/>
      <w:jc w:val="both"/>
    </w:pPr>
    <w:rPr>
      <w:sz w:val="24"/>
      <w:szCs w:val="24"/>
    </w:rPr>
  </w:style>
  <w:style w:type="paragraph" w:customStyle="1" w:styleId="heading0">
    <w:name w:val="heading"/>
    <w:basedOn w:val="Normal"/>
    <w:rsid w:val="005E6674"/>
    <w:pPr>
      <w:spacing w:before="280" w:after="280"/>
      <w:jc w:val="center"/>
    </w:pPr>
    <w:rPr>
      <w:sz w:val="24"/>
      <w:szCs w:val="24"/>
    </w:rPr>
  </w:style>
  <w:style w:type="paragraph" w:customStyle="1" w:styleId="outline">
    <w:name w:val="outline"/>
    <w:basedOn w:val="Normal"/>
    <w:rsid w:val="005E6674"/>
    <w:pPr>
      <w:ind w:left="1728" w:hanging="720"/>
      <w:jc w:val="both"/>
    </w:pPr>
    <w:rPr>
      <w:sz w:val="24"/>
      <w:szCs w:val="24"/>
    </w:rPr>
  </w:style>
  <w:style w:type="paragraph" w:customStyle="1" w:styleId="tab">
    <w:name w:val="tab"/>
    <w:basedOn w:val="Normal"/>
    <w:rsid w:val="005E6674"/>
    <w:pPr>
      <w:spacing w:after="280"/>
      <w:ind w:left="5040"/>
    </w:pPr>
    <w:rPr>
      <w:sz w:val="24"/>
      <w:szCs w:val="24"/>
    </w:rPr>
  </w:style>
  <w:style w:type="paragraph" w:customStyle="1" w:styleId="tabscripture">
    <w:name w:val="tabscripture"/>
    <w:basedOn w:val="Normal"/>
    <w:rsid w:val="005E6674"/>
    <w:pPr>
      <w:ind w:left="6480"/>
    </w:pPr>
    <w:rPr>
      <w:sz w:val="24"/>
      <w:szCs w:val="24"/>
    </w:rPr>
  </w:style>
  <w:style w:type="paragraph" w:styleId="BalloonText">
    <w:name w:val="Balloon Text"/>
    <w:basedOn w:val="Normal"/>
    <w:rsid w:val="005E6674"/>
    <w:rPr>
      <w:rFonts w:ascii="Tahoma" w:hAnsi="Tahoma" w:cs="Tahoma"/>
      <w:sz w:val="16"/>
      <w:szCs w:val="16"/>
    </w:rPr>
  </w:style>
  <w:style w:type="paragraph" w:customStyle="1" w:styleId="quoteparaindent">
    <w:name w:val="quote_para_indent"/>
    <w:basedOn w:val="Normal"/>
    <w:rsid w:val="005E6674"/>
    <w:pPr>
      <w:ind w:left="2160" w:right="2160" w:firstLine="720"/>
      <w:jc w:val="both"/>
    </w:pPr>
    <w:rPr>
      <w:sz w:val="27"/>
      <w:szCs w:val="27"/>
    </w:rPr>
  </w:style>
  <w:style w:type="paragraph" w:customStyle="1" w:styleId="quoteblocknobotmargin">
    <w:name w:val="quote_block_nobotmargin"/>
    <w:basedOn w:val="Normal"/>
    <w:rsid w:val="005E6674"/>
    <w:pPr>
      <w:spacing w:before="280"/>
      <w:ind w:left="2160" w:right="2160"/>
      <w:jc w:val="both"/>
    </w:pPr>
    <w:rPr>
      <w:sz w:val="27"/>
      <w:szCs w:val="27"/>
    </w:rPr>
  </w:style>
  <w:style w:type="paragraph" w:customStyle="1" w:styleId="quoteblock2">
    <w:name w:val="quote_block2"/>
    <w:basedOn w:val="Normal"/>
    <w:rsid w:val="005E6674"/>
    <w:pPr>
      <w:spacing w:before="280" w:after="240"/>
      <w:ind w:left="2160"/>
      <w:jc w:val="both"/>
    </w:pPr>
    <w:rPr>
      <w:rFonts w:eastAsia="Arial Unicode MS"/>
      <w:sz w:val="24"/>
      <w:szCs w:val="24"/>
    </w:rPr>
  </w:style>
  <w:style w:type="paragraph" w:customStyle="1" w:styleId="Framecontents">
    <w:name w:val="Frame contents"/>
    <w:basedOn w:val="BodyText"/>
    <w:rsid w:val="005E6674"/>
  </w:style>
  <w:style w:type="character" w:customStyle="1" w:styleId="werset">
    <w:name w:val="werset"/>
    <w:basedOn w:val="DefaultParagraphFont"/>
    <w:rsid w:val="0088157B"/>
  </w:style>
  <w:style w:type="character" w:customStyle="1" w:styleId="nrwersetu">
    <w:name w:val="nrwersetu"/>
    <w:basedOn w:val="DefaultParagraphFont"/>
    <w:rsid w:val="0088157B"/>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lhymersjr.com/donate.html"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sermonsfortheworld.com/" TargetMode="External"/><Relationship Id="rId12" Type="http://schemas.openxmlformats.org/officeDocument/2006/relationships/hyperlink" Target="http://www.sermonsfortheworld.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lhymersjr@sbcglobal.net%20(naci&#347;nij%20tutaj)"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hruthebible.org/" TargetMode="External"/><Relationship Id="rId4" Type="http://schemas.openxmlformats.org/officeDocument/2006/relationships/webSettings" Target="webSettings.xml"/><Relationship Id="rId9" Type="http://schemas.openxmlformats.org/officeDocument/2006/relationships/hyperlink" Target="mailto:rlhymersjr@sbcglobal.net"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3328</Words>
  <Characters>18971</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GO</vt:lpstr>
    </vt:vector>
  </TitlesOfParts>
  <Company>Hewlett-Packard Company</Company>
  <LinksUpToDate>false</LinksUpToDate>
  <CharactersWithSpaces>22255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dc:title>
  <dc:creator>Christopher L. Cagan</dc:creator>
  <cp:lastModifiedBy>CJC</cp:lastModifiedBy>
  <cp:revision>5</cp:revision>
  <cp:lastPrinted>2018-03-11T23:22:00Z</cp:lastPrinted>
  <dcterms:created xsi:type="dcterms:W3CDTF">2018-03-15T16:02:00Z</dcterms:created>
  <dcterms:modified xsi:type="dcterms:W3CDTF">2018-03-15T16:05:00Z</dcterms:modified>
</cp:coreProperties>
</file>