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9BCB" w14:textId="77777777" w:rsidR="00852584" w:rsidRPr="00E012C8" w:rsidRDefault="00852584" w:rsidP="00852584">
      <w:pPr>
        <w:jc w:val="both"/>
        <w:rPr>
          <w:sz w:val="24"/>
          <w:szCs w:val="24"/>
          <w:lang w:val="pl-PL"/>
        </w:rPr>
      </w:pPr>
      <w:r w:rsidRPr="00E012C8">
        <w:rPr>
          <w:sz w:val="24"/>
          <w:szCs w:val="24"/>
          <w:lang w:val="pl-PL"/>
        </w:rPr>
        <w:t xml:space="preserve">Celem tej strony internetowej jest zapewnienie bezpłatnych tekstów kazań i nagrań video pastorom i misjonarzom na całym świecie, szczególnie w Trzecim Świecie, gdzie jest deficyt lub całkowity brak seminariów teologicznych i szkół Biblijnych. </w:t>
      </w:r>
    </w:p>
    <w:p w14:paraId="53876A1A" w14:textId="77777777" w:rsidR="00852584" w:rsidRPr="00E012C8" w:rsidRDefault="00852584" w:rsidP="00852584">
      <w:pPr>
        <w:jc w:val="both"/>
        <w:rPr>
          <w:sz w:val="24"/>
          <w:szCs w:val="24"/>
          <w:lang w:val="pl-PL"/>
        </w:rPr>
      </w:pPr>
    </w:p>
    <w:p w14:paraId="0CFE397F" w14:textId="77777777" w:rsidR="00852584" w:rsidRPr="00E012C8" w:rsidRDefault="00852584" w:rsidP="00852584">
      <w:pPr>
        <w:jc w:val="both"/>
        <w:rPr>
          <w:sz w:val="24"/>
          <w:szCs w:val="24"/>
          <w:lang w:val="pl-PL"/>
        </w:rPr>
      </w:pPr>
      <w:r w:rsidRPr="00E012C8">
        <w:rPr>
          <w:sz w:val="24"/>
          <w:szCs w:val="24"/>
          <w:lang w:val="pl-PL"/>
        </w:rPr>
        <w:t xml:space="preserve">Te manuskrypty kazań i nagrania video są dostępne dla 1,500,000 komputerów w 221 krajach każdego roku na stronie www.sermonsfortheworld.com. Setki innych można oglądać na YouTube, ale wkrótce będą przeniesione z YouTube na naszą stronę internetową. Zasoby YouTube uzupełnią naszą stronę. Teksty kazań są dostępne w 46 językach do około 120,000 komputerów każdego miesiąca. Teksty kazań nie są obwarowane prawami autorskimi, więc kaznodzieje mogą używać ich bez naszej zgody. </w:t>
      </w:r>
      <w:r w:rsidRPr="00E012C8">
        <w:rPr>
          <w:sz w:val="24"/>
          <w:szCs w:val="24"/>
          <w:u w:val="single"/>
          <w:lang w:val="pl-PL"/>
        </w:rPr>
        <w:t>Proszę kliknij tu aby dowiedzieć się jak możesz przekazać miesięczną darowiznę pomagając w ten sposób nam w tej wielkiej służbie zwiastowania Ewangelii na cały świat.</w:t>
      </w:r>
      <w:r w:rsidRPr="00E012C8">
        <w:rPr>
          <w:sz w:val="24"/>
          <w:szCs w:val="24"/>
          <w:lang w:val="pl-PL"/>
        </w:rPr>
        <w:t xml:space="preserve">   </w:t>
      </w:r>
    </w:p>
    <w:p w14:paraId="0FF06CA5" w14:textId="77777777" w:rsidR="00852584" w:rsidRPr="00E012C8" w:rsidRDefault="00852584" w:rsidP="00852584">
      <w:pPr>
        <w:jc w:val="both"/>
        <w:rPr>
          <w:sz w:val="24"/>
          <w:szCs w:val="24"/>
          <w:lang w:val="pl-PL"/>
        </w:rPr>
      </w:pPr>
    </w:p>
    <w:p w14:paraId="1584AF90" w14:textId="4CDC668A" w:rsidR="00852584" w:rsidRPr="00E012C8" w:rsidRDefault="00852584" w:rsidP="00852584">
      <w:pPr>
        <w:jc w:val="both"/>
        <w:rPr>
          <w:sz w:val="24"/>
          <w:szCs w:val="24"/>
        </w:rPr>
      </w:pPr>
      <w:r w:rsidRPr="00E012C8">
        <w:rPr>
          <w:b/>
          <w:bCs/>
          <w:i/>
          <w:iCs/>
          <w:sz w:val="24"/>
          <w:szCs w:val="24"/>
          <w:lang w:val="pl-PL"/>
        </w:rPr>
        <w:t>Kiedykolwiek piszesz do dr Hymers’a zawsze zaznacz z jakiego pochodzisz kraju, w innym przypadku nie będzie on mógł tobie odpowiedzieć.</w:t>
      </w:r>
      <w:r w:rsidRPr="00E012C8">
        <w:rPr>
          <w:sz w:val="24"/>
          <w:szCs w:val="24"/>
          <w:lang w:val="pl-PL"/>
        </w:rPr>
        <w:t xml:space="preserve"> </w:t>
      </w:r>
      <w:r w:rsidRPr="00E012C8">
        <w:rPr>
          <w:sz w:val="24"/>
          <w:szCs w:val="24"/>
        </w:rPr>
        <w:t xml:space="preserve">E-mail </w:t>
      </w:r>
      <w:proofErr w:type="spellStart"/>
      <w:r w:rsidRPr="00E012C8">
        <w:rPr>
          <w:sz w:val="24"/>
          <w:szCs w:val="24"/>
        </w:rPr>
        <w:t>dr</w:t>
      </w:r>
      <w:proofErr w:type="spellEnd"/>
      <w:r w:rsidRPr="00E012C8">
        <w:rPr>
          <w:sz w:val="24"/>
          <w:szCs w:val="24"/>
        </w:rPr>
        <w:t xml:space="preserve"> </w:t>
      </w:r>
      <w:proofErr w:type="spellStart"/>
      <w:r w:rsidRPr="00E012C8">
        <w:rPr>
          <w:sz w:val="24"/>
          <w:szCs w:val="24"/>
        </w:rPr>
        <w:t>Hymers’a</w:t>
      </w:r>
      <w:proofErr w:type="spellEnd"/>
      <w:r w:rsidRPr="00E012C8">
        <w:rPr>
          <w:sz w:val="24"/>
          <w:szCs w:val="24"/>
        </w:rPr>
        <w:t xml:space="preserve"> jest </w:t>
      </w:r>
      <w:hyperlink r:id="rId8" w:history="1">
        <w:r w:rsidR="00F737D0" w:rsidRPr="007E5B54">
          <w:rPr>
            <w:rStyle w:val="Hyperlink"/>
            <w:sz w:val="24"/>
            <w:szCs w:val="24"/>
          </w:rPr>
          <w:t>rlhymersjr@sbcglobal.net</w:t>
        </w:r>
      </w:hyperlink>
      <w:r w:rsidR="00F737D0">
        <w:rPr>
          <w:sz w:val="24"/>
          <w:szCs w:val="24"/>
        </w:rPr>
        <w:t xml:space="preserve">. </w:t>
      </w:r>
    </w:p>
    <w:p w14:paraId="489A4E03" w14:textId="77777777" w:rsidR="00B33BC6" w:rsidRPr="00F737D0" w:rsidRDefault="00B33BC6">
      <w:pPr>
        <w:pStyle w:val="Heading1"/>
        <w:ind w:left="0" w:right="0"/>
        <w:jc w:val="center"/>
        <w:rPr>
          <w:sz w:val="24"/>
          <w:szCs w:val="18"/>
        </w:rPr>
      </w:pPr>
    </w:p>
    <w:p w14:paraId="47600118" w14:textId="5C9A781B" w:rsidR="003C07EC" w:rsidRPr="00F737D0" w:rsidRDefault="003C07EC" w:rsidP="00F737D0">
      <w:pPr>
        <w:shd w:val="clear" w:color="auto" w:fill="FFFFFF"/>
        <w:jc w:val="center"/>
        <w:outlineLvl w:val="0"/>
        <w:rPr>
          <w:b/>
          <w:bCs/>
          <w:kern w:val="36"/>
          <w:sz w:val="28"/>
          <w:szCs w:val="28"/>
          <w:lang w:eastAsia="pl-PL"/>
        </w:rPr>
      </w:pPr>
      <w:r w:rsidRPr="00F737D0">
        <w:rPr>
          <w:b/>
          <w:bCs/>
          <w:kern w:val="36"/>
          <w:sz w:val="28"/>
          <w:szCs w:val="28"/>
          <w:lang w:eastAsia="pl-PL"/>
        </w:rPr>
        <w:t>ŚWIADECTWO SETNIKA</w:t>
      </w:r>
    </w:p>
    <w:p w14:paraId="2CFE7FF9" w14:textId="2A4123DA" w:rsidR="00F737D0" w:rsidRPr="00F737D0" w:rsidRDefault="00F737D0" w:rsidP="00F737D0">
      <w:pPr>
        <w:shd w:val="clear" w:color="auto" w:fill="FFFFFF"/>
        <w:jc w:val="center"/>
        <w:outlineLvl w:val="0"/>
        <w:rPr>
          <w:b/>
          <w:bCs/>
          <w:kern w:val="36"/>
          <w:sz w:val="24"/>
          <w:szCs w:val="24"/>
          <w:lang w:eastAsia="pl-PL"/>
        </w:rPr>
      </w:pPr>
      <w:r>
        <w:rPr>
          <w:b/>
          <w:bCs/>
          <w:kern w:val="36"/>
          <w:sz w:val="24"/>
          <w:szCs w:val="24"/>
          <w:lang w:eastAsia="pl-PL"/>
        </w:rPr>
        <w:t xml:space="preserve">THE CENTURION’S TESTIMONY </w:t>
      </w:r>
    </w:p>
    <w:p w14:paraId="08DC0130" w14:textId="2A7BDB9E" w:rsidR="00481BD0" w:rsidRDefault="00F737D0" w:rsidP="00F737D0">
      <w:pPr>
        <w:pStyle w:val="heading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>(Polish)</w:t>
      </w:r>
    </w:p>
    <w:p w14:paraId="6CA509A6" w14:textId="77777777" w:rsidR="00F737D0" w:rsidRPr="00F737D0" w:rsidRDefault="00F737D0" w:rsidP="00F737D0">
      <w:pPr>
        <w:pStyle w:val="heading"/>
        <w:spacing w:before="0" w:beforeAutospacing="0" w:after="0" w:afterAutospacing="0"/>
        <w:rPr>
          <w:sz w:val="18"/>
          <w:szCs w:val="18"/>
        </w:rPr>
      </w:pPr>
    </w:p>
    <w:p w14:paraId="796259BD" w14:textId="2A937E1E" w:rsidR="003C07EC" w:rsidRPr="00673DB5" w:rsidRDefault="003C07EC" w:rsidP="00F737D0">
      <w:pPr>
        <w:jc w:val="center"/>
        <w:rPr>
          <w:sz w:val="22"/>
        </w:rPr>
      </w:pPr>
      <w:bookmarkStart w:id="0" w:name="_Hlk101370380"/>
      <w:r w:rsidRPr="00673DB5">
        <w:rPr>
          <w:sz w:val="22"/>
        </w:rPr>
        <w:t>Dr R. L. Hymers, Jr.</w:t>
      </w:r>
    </w:p>
    <w:p w14:paraId="775A0E40" w14:textId="483F72F7" w:rsidR="003C07EC" w:rsidRPr="00E012C8" w:rsidRDefault="003C07EC" w:rsidP="00F737D0">
      <w:pPr>
        <w:jc w:val="center"/>
        <w:rPr>
          <w:sz w:val="18"/>
        </w:rPr>
      </w:pPr>
      <w:r w:rsidRPr="00E012C8">
        <w:rPr>
          <w:sz w:val="22"/>
        </w:rPr>
        <w:t>Pastor Emeritus</w:t>
      </w:r>
    </w:p>
    <w:bookmarkEnd w:id="0"/>
    <w:p w14:paraId="32CE5EEE" w14:textId="77777777" w:rsidR="00481BD0" w:rsidRPr="00E012C8" w:rsidRDefault="00481BD0" w:rsidP="00F737D0">
      <w:pPr>
        <w:pStyle w:val="BodyText"/>
        <w:jc w:val="center"/>
        <w:rPr>
          <w:sz w:val="18"/>
          <w:szCs w:val="16"/>
        </w:rPr>
      </w:pPr>
    </w:p>
    <w:p w14:paraId="01E3D070" w14:textId="77777777" w:rsidR="003C07EC" w:rsidRPr="00E012C8" w:rsidRDefault="003C07EC" w:rsidP="00F737D0">
      <w:pPr>
        <w:jc w:val="center"/>
        <w:rPr>
          <w:sz w:val="24"/>
          <w:lang w:val="x-none" w:eastAsia="x-none"/>
        </w:rPr>
      </w:pPr>
      <w:r w:rsidRPr="00E012C8">
        <w:rPr>
          <w:sz w:val="24"/>
          <w:lang w:val="x-none" w:eastAsia="x-none"/>
        </w:rPr>
        <w:t xml:space="preserve">Kazanie wygłoszone w </w:t>
      </w:r>
      <w:r w:rsidRPr="00E012C8">
        <w:rPr>
          <w:sz w:val="24"/>
          <w:lang w:val="pl-PL" w:eastAsia="x-none"/>
        </w:rPr>
        <w:t>Kościele</w:t>
      </w:r>
      <w:r w:rsidRPr="00E012C8">
        <w:rPr>
          <w:sz w:val="24"/>
          <w:lang w:val="x-none" w:eastAsia="x-none"/>
        </w:rPr>
        <w:t xml:space="preserve"> Baptystów</w:t>
      </w:r>
      <w:r w:rsidRPr="00E012C8">
        <w:rPr>
          <w:sz w:val="24"/>
          <w:lang w:val="pl-PL" w:eastAsia="x-none"/>
        </w:rPr>
        <w:t xml:space="preserve"> </w:t>
      </w:r>
      <w:bookmarkStart w:id="1" w:name="_Hlk101942399"/>
      <w:r w:rsidRPr="00E012C8">
        <w:rPr>
          <w:sz w:val="24"/>
          <w:lang w:val="pl-PL" w:eastAsia="x-none"/>
        </w:rPr>
        <w:t>„</w:t>
      </w:r>
      <w:bookmarkEnd w:id="1"/>
      <w:r w:rsidRPr="00E012C8">
        <w:rPr>
          <w:sz w:val="24"/>
          <w:lang w:val="pl-PL" w:eastAsia="x-none"/>
        </w:rPr>
        <w:t>Tabernacle”</w:t>
      </w:r>
      <w:r w:rsidRPr="00E012C8">
        <w:rPr>
          <w:sz w:val="24"/>
          <w:lang w:val="x-none" w:eastAsia="x-none"/>
        </w:rPr>
        <w:t xml:space="preserve"> w Los Angeles</w:t>
      </w:r>
    </w:p>
    <w:p w14:paraId="1BC01169" w14:textId="5C7CE38A" w:rsidR="003C07EC" w:rsidRPr="00E012C8" w:rsidRDefault="003C07EC" w:rsidP="00F737D0">
      <w:pPr>
        <w:jc w:val="center"/>
        <w:rPr>
          <w:sz w:val="24"/>
          <w:lang w:val="x-none" w:eastAsia="x-none"/>
        </w:rPr>
      </w:pPr>
      <w:r w:rsidRPr="00E012C8">
        <w:rPr>
          <w:sz w:val="24"/>
          <w:lang w:val="pl-PL" w:eastAsia="x-none"/>
        </w:rPr>
        <w:t>Dnia Pańskiego Po Południu</w:t>
      </w:r>
      <w:r w:rsidRPr="00E012C8">
        <w:rPr>
          <w:sz w:val="24"/>
          <w:lang w:val="x-none" w:eastAsia="x-none"/>
        </w:rPr>
        <w:t xml:space="preserve">, </w:t>
      </w:r>
      <w:r w:rsidRPr="00E012C8">
        <w:rPr>
          <w:sz w:val="24"/>
          <w:lang w:val="pl-PL" w:eastAsia="x-none"/>
        </w:rPr>
        <w:t>21</w:t>
      </w:r>
      <w:r w:rsidRPr="00E012C8">
        <w:rPr>
          <w:sz w:val="24"/>
          <w:lang w:val="x-none" w:eastAsia="x-none"/>
        </w:rPr>
        <w:t xml:space="preserve"> </w:t>
      </w:r>
      <w:r w:rsidRPr="00E012C8">
        <w:rPr>
          <w:sz w:val="24"/>
          <w:lang w:val="pl-PL" w:eastAsia="x-none"/>
        </w:rPr>
        <w:t>kwietni</w:t>
      </w:r>
      <w:r w:rsidRPr="00E012C8">
        <w:rPr>
          <w:sz w:val="24"/>
          <w:lang w:val="x-none" w:eastAsia="x-none"/>
        </w:rPr>
        <w:t>a 20</w:t>
      </w:r>
      <w:r w:rsidRPr="00E012C8">
        <w:rPr>
          <w:sz w:val="24"/>
          <w:lang w:val="pl-PL" w:eastAsia="x-none"/>
        </w:rPr>
        <w:t>20</w:t>
      </w:r>
      <w:r w:rsidRPr="00E012C8">
        <w:rPr>
          <w:sz w:val="24"/>
          <w:lang w:val="x-none" w:eastAsia="x-none"/>
        </w:rPr>
        <w:t xml:space="preserve"> r.</w:t>
      </w:r>
    </w:p>
    <w:p w14:paraId="10AFBE4B" w14:textId="77777777" w:rsidR="00704FF5" w:rsidRPr="00E012C8" w:rsidRDefault="00704FF5">
      <w:pPr>
        <w:pStyle w:val="BodyText"/>
        <w:jc w:val="center"/>
        <w:rPr>
          <w:sz w:val="24"/>
          <w:lang w:val="x-none"/>
        </w:rPr>
      </w:pPr>
    </w:p>
    <w:p w14:paraId="20C45479" w14:textId="61909751" w:rsidR="003C07EC" w:rsidRPr="00E012C8" w:rsidRDefault="003C07EC" w:rsidP="00C537B3">
      <w:pPr>
        <w:pStyle w:val="BodyText"/>
        <w:rPr>
          <w:sz w:val="24"/>
          <w:lang w:val="pl-PL"/>
        </w:rPr>
      </w:pPr>
      <w:r w:rsidRPr="00E012C8">
        <w:rPr>
          <w:sz w:val="24"/>
          <w:lang w:val="pl-PL"/>
        </w:rPr>
        <w:t>Pismo Święte czytane przed kazaniem: Mateusza 27,33-54.</w:t>
      </w:r>
    </w:p>
    <w:p w14:paraId="1EC22618" w14:textId="77777777" w:rsidR="00C537B3" w:rsidRPr="00E012C8" w:rsidRDefault="00C537B3" w:rsidP="00920512">
      <w:pPr>
        <w:pStyle w:val="BodyText"/>
        <w:ind w:left="720" w:right="720" w:hanging="101"/>
        <w:rPr>
          <w:sz w:val="24"/>
          <w:lang w:val="pl-PL"/>
        </w:rPr>
      </w:pPr>
    </w:p>
    <w:p w14:paraId="2B8F5C51" w14:textId="03060FB5" w:rsidR="003C07EC" w:rsidRPr="00E012C8" w:rsidRDefault="003C07EC" w:rsidP="00920512">
      <w:pPr>
        <w:pStyle w:val="BodyText"/>
        <w:ind w:left="720" w:right="720" w:hanging="101"/>
        <w:rPr>
          <w:sz w:val="24"/>
          <w:lang w:val="pl-PL"/>
        </w:rPr>
      </w:pPr>
      <w:r w:rsidRPr="00E012C8">
        <w:rPr>
          <w:sz w:val="24"/>
          <w:lang w:val="pl-PL" w:eastAsia="x-none"/>
        </w:rPr>
        <w:t xml:space="preserve">„Setnik natomiast i ci, którzy pilnowali Jezusa, widząc trzęsienie ziemi i to, co się wydarzyło, bardzo się przestraszyli </w:t>
      </w:r>
      <w:r w:rsidR="00302A3E" w:rsidRPr="00E012C8">
        <w:rPr>
          <w:sz w:val="24"/>
          <w:lang w:val="pl-PL" w:eastAsia="x-none"/>
        </w:rPr>
        <w:t xml:space="preserve">i powiedzieli” Naprawdę On był Synem Boga” (Mt 27,54). </w:t>
      </w:r>
    </w:p>
    <w:p w14:paraId="324CDBC2" w14:textId="77777777" w:rsidR="00E75732" w:rsidRPr="00E012C8" w:rsidRDefault="00E75732">
      <w:pPr>
        <w:pStyle w:val="BodyText"/>
        <w:jc w:val="center"/>
        <w:rPr>
          <w:sz w:val="24"/>
          <w:lang w:val="pl-PL"/>
        </w:rPr>
      </w:pPr>
    </w:p>
    <w:p w14:paraId="6A4147CA" w14:textId="1ED43000" w:rsidR="00302A3E" w:rsidRPr="00E012C8" w:rsidRDefault="00302A3E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>Setnik i ci, którzy mu towarzyszyli, byli Rzymianami. Ci nieliczni rzymscy żołnierze byli jedynymi, którzy „bardzo się bali” i byli „zdumieni” (przekład ESV), kiedy patrzyli na ukrzyżowanego Chrystusa na Krzyżu!</w:t>
      </w:r>
    </w:p>
    <w:p w14:paraId="7F013DD9" w14:textId="4EEC67FF" w:rsidR="00302A3E" w:rsidRPr="00E012C8" w:rsidRDefault="00302A3E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Dobrze pamiętam, co czułem jako nastolatek, kiedy po raz pierwszy w kościele Baptystów powiedziano mi o ukrzyżowaniu. Łzy wypełniły mi oczy i byłem </w:t>
      </w:r>
      <w:r w:rsidR="00A46E1F" w:rsidRPr="00E012C8">
        <w:rPr>
          <w:lang w:val="pl-PL"/>
        </w:rPr>
        <w:t>„zdumiony”</w:t>
      </w:r>
      <w:r w:rsidRPr="00E012C8">
        <w:rPr>
          <w:lang w:val="pl-PL"/>
        </w:rPr>
        <w:t xml:space="preserve"> </w:t>
      </w:r>
      <w:r w:rsidR="00A46E1F" w:rsidRPr="00E012C8">
        <w:rPr>
          <w:lang w:val="pl-PL"/>
        </w:rPr>
        <w:t>i zdziwiony</w:t>
      </w:r>
      <w:r w:rsidRPr="00E012C8">
        <w:rPr>
          <w:lang w:val="pl-PL"/>
        </w:rPr>
        <w:t>. Pozostali młodzi ludzie byli całkowicie niewzruszeni</w:t>
      </w:r>
      <w:r w:rsidR="00A46E1F" w:rsidRPr="00E012C8">
        <w:rPr>
          <w:lang w:val="pl-PL"/>
        </w:rPr>
        <w:t xml:space="preserve"> słysząc o</w:t>
      </w:r>
      <w:r w:rsidRPr="00E012C8">
        <w:rPr>
          <w:lang w:val="pl-PL"/>
        </w:rPr>
        <w:t xml:space="preserve"> </w:t>
      </w:r>
      <w:r w:rsidR="00A46E1F" w:rsidRPr="00E012C8">
        <w:rPr>
          <w:lang w:val="pl-PL"/>
        </w:rPr>
        <w:t>C</w:t>
      </w:r>
      <w:r w:rsidRPr="00E012C8">
        <w:rPr>
          <w:lang w:val="pl-PL"/>
        </w:rPr>
        <w:t>hrystus</w:t>
      </w:r>
      <w:r w:rsidR="00A46E1F" w:rsidRPr="00E012C8">
        <w:rPr>
          <w:lang w:val="pl-PL"/>
        </w:rPr>
        <w:t>i</w:t>
      </w:r>
      <w:r w:rsidRPr="00E012C8">
        <w:rPr>
          <w:lang w:val="pl-PL"/>
        </w:rPr>
        <w:t xml:space="preserve">e umierającym na krzyżu. </w:t>
      </w:r>
    </w:p>
    <w:p w14:paraId="6ABF1CF6" w14:textId="44AF8E3D" w:rsidR="00A46E1F" w:rsidRPr="00E012C8" w:rsidRDefault="00A46E1F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Jaka była różnica między mną a innymi młodymi ludźmi tego dnia? To było dla </w:t>
      </w:r>
      <w:r w:rsidRPr="00E012C8">
        <w:rPr>
          <w:u w:val="single"/>
          <w:lang w:val="pl-PL"/>
        </w:rPr>
        <w:t>mnie</w:t>
      </w:r>
      <w:r w:rsidRPr="00E012C8">
        <w:rPr>
          <w:lang w:val="pl-PL"/>
        </w:rPr>
        <w:t xml:space="preserve"> nowe i realne. A dla </w:t>
      </w:r>
      <w:r w:rsidRPr="00E012C8">
        <w:rPr>
          <w:u w:val="single"/>
          <w:lang w:val="pl-PL"/>
        </w:rPr>
        <w:t>nich</w:t>
      </w:r>
      <w:r w:rsidRPr="00E012C8">
        <w:rPr>
          <w:lang w:val="pl-PL"/>
        </w:rPr>
        <w:t xml:space="preserve"> to było kolejna nabożeństwo! Różnica polegała na tym, że wiedziałem, że byłem </w:t>
      </w:r>
      <w:r w:rsidRPr="00E012C8">
        <w:rPr>
          <w:u w:val="single"/>
          <w:lang w:val="pl-PL"/>
        </w:rPr>
        <w:t>zgubiony</w:t>
      </w:r>
      <w:r w:rsidRPr="00E012C8">
        <w:rPr>
          <w:lang w:val="pl-PL"/>
        </w:rPr>
        <w:t xml:space="preserve">. Inne dzieci myślały, że zostały zbawione, ponieważ odmówiły modlitwę i zostały ochrzczone. Dr A. W. Tozer powiedział: „Człowiek, który nie może </w:t>
      </w:r>
      <w:r w:rsidR="00CD3548" w:rsidRPr="00E012C8">
        <w:rPr>
          <w:lang w:val="pl-PL"/>
        </w:rPr>
        <w:t>ma</w:t>
      </w:r>
      <w:r w:rsidRPr="00E012C8">
        <w:rPr>
          <w:lang w:val="pl-PL"/>
        </w:rPr>
        <w:t xml:space="preserve"> </w:t>
      </w:r>
      <w:r w:rsidR="00CD3548" w:rsidRPr="00E012C8">
        <w:rPr>
          <w:lang w:val="pl-PL"/>
        </w:rPr>
        <w:t>obiek</w:t>
      </w:r>
      <w:r w:rsidRPr="00E012C8">
        <w:rPr>
          <w:lang w:val="pl-PL"/>
        </w:rPr>
        <w:t xml:space="preserve">tu godnego jego </w:t>
      </w:r>
      <w:r w:rsidR="00CD3548" w:rsidRPr="00E012C8">
        <w:rPr>
          <w:lang w:val="pl-PL"/>
        </w:rPr>
        <w:t>szczerego uwielbienia</w:t>
      </w:r>
      <w:r w:rsidRPr="00E012C8">
        <w:rPr>
          <w:lang w:val="pl-PL"/>
        </w:rPr>
        <w:t>, jest z</w:t>
      </w:r>
      <w:r w:rsidR="00CD3548" w:rsidRPr="00E012C8">
        <w:rPr>
          <w:lang w:val="pl-PL"/>
        </w:rPr>
        <w:t>a</w:t>
      </w:r>
      <w:r w:rsidRPr="00E012C8">
        <w:rPr>
          <w:lang w:val="pl-PL"/>
        </w:rPr>
        <w:t>gubiony</w:t>
      </w:r>
      <w:r w:rsidR="00CD3548" w:rsidRPr="00E012C8">
        <w:rPr>
          <w:lang w:val="pl-PL"/>
        </w:rPr>
        <w:t>, a</w:t>
      </w:r>
      <w:r w:rsidRPr="00E012C8">
        <w:rPr>
          <w:lang w:val="pl-PL"/>
        </w:rPr>
        <w:t xml:space="preserve"> </w:t>
      </w:r>
      <w:r w:rsidR="00CD3548" w:rsidRPr="00E012C8">
        <w:rPr>
          <w:lang w:val="pl-PL"/>
        </w:rPr>
        <w:t>jego</w:t>
      </w:r>
      <w:r w:rsidRPr="00E012C8">
        <w:rPr>
          <w:lang w:val="pl-PL"/>
        </w:rPr>
        <w:t xml:space="preserve"> zagubieni</w:t>
      </w:r>
      <w:r w:rsidR="00CD3548" w:rsidRPr="00E012C8">
        <w:rPr>
          <w:lang w:val="pl-PL"/>
        </w:rPr>
        <w:t>e</w:t>
      </w:r>
      <w:r w:rsidRPr="00E012C8">
        <w:rPr>
          <w:lang w:val="pl-PL"/>
        </w:rPr>
        <w:t xml:space="preserve"> jest t</w:t>
      </w:r>
      <w:r w:rsidR="00CD3548" w:rsidRPr="00E012C8">
        <w:rPr>
          <w:lang w:val="pl-PL"/>
        </w:rPr>
        <w:t>ak wielkie</w:t>
      </w:r>
      <w:r w:rsidRPr="00E012C8">
        <w:rPr>
          <w:lang w:val="pl-PL"/>
        </w:rPr>
        <w:t>, że</w:t>
      </w:r>
      <w:r w:rsidR="00CD3548" w:rsidRPr="00E012C8">
        <w:rPr>
          <w:lang w:val="pl-PL"/>
        </w:rPr>
        <w:t xml:space="preserve"> nawet</w:t>
      </w:r>
      <w:r w:rsidRPr="00E012C8">
        <w:rPr>
          <w:lang w:val="pl-PL"/>
        </w:rPr>
        <w:t xml:space="preserve"> nie </w:t>
      </w:r>
      <w:r w:rsidR="00CD3548" w:rsidRPr="00E012C8">
        <w:rPr>
          <w:lang w:val="pl-PL"/>
        </w:rPr>
        <w:t>uświadamia sobie</w:t>
      </w:r>
      <w:r w:rsidRPr="00E012C8">
        <w:rPr>
          <w:lang w:val="pl-PL"/>
        </w:rPr>
        <w:t>, jak bardzo jest zgubi</w:t>
      </w:r>
      <w:r w:rsidR="00CD3548" w:rsidRPr="00E012C8">
        <w:rPr>
          <w:lang w:val="pl-PL"/>
        </w:rPr>
        <w:t>ony”</w:t>
      </w:r>
      <w:r w:rsidRPr="00E012C8">
        <w:rPr>
          <w:lang w:val="pl-PL"/>
        </w:rPr>
        <w:t xml:space="preserve"> (</w:t>
      </w:r>
      <w:r w:rsidR="00CD3548" w:rsidRPr="00E012C8">
        <w:rPr>
          <w:lang w:val="pl-PL"/>
        </w:rPr>
        <w:t>„</w:t>
      </w:r>
      <w:r w:rsidRPr="00E012C8">
        <w:rPr>
          <w:lang w:val="pl-PL"/>
        </w:rPr>
        <w:t>Man: The Dwelling Place of God</w:t>
      </w:r>
      <w:r w:rsidR="00CD3548" w:rsidRPr="00E012C8">
        <w:rPr>
          <w:lang w:val="pl-PL"/>
        </w:rPr>
        <w:t>”</w:t>
      </w:r>
      <w:r w:rsidRPr="00E012C8">
        <w:rPr>
          <w:lang w:val="pl-PL"/>
        </w:rPr>
        <w:t>, s. 93).</w:t>
      </w:r>
    </w:p>
    <w:p w14:paraId="3305A32E" w14:textId="466D81AB" w:rsidR="00CD3548" w:rsidRPr="00E012C8" w:rsidRDefault="00F278E7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Myślałam, że jestem odmieńcem, a inne dzieci są normalne. Inne dzieci były pewne, że wszystko z nimi w porządku, więc ukrzyżowany Jezus nie miał dla nich żadnego </w:t>
      </w:r>
      <w:r w:rsidRPr="00E012C8">
        <w:rPr>
          <w:lang w:val="pl-PL"/>
        </w:rPr>
        <w:lastRenderedPageBreak/>
        <w:t xml:space="preserve">znaczenia. </w:t>
      </w:r>
      <w:r w:rsidRPr="00E012C8">
        <w:rPr>
          <w:u w:val="single"/>
          <w:lang w:val="pl-PL"/>
        </w:rPr>
        <w:t>Ja</w:t>
      </w:r>
      <w:r w:rsidRPr="00E012C8">
        <w:rPr>
          <w:lang w:val="pl-PL"/>
        </w:rPr>
        <w:t xml:space="preserve"> bardzo się bałem, będąc zdumiony Jezusem na Krzyżu. </w:t>
      </w:r>
      <w:r w:rsidRPr="00E012C8">
        <w:rPr>
          <w:u w:val="single"/>
          <w:lang w:val="pl-PL"/>
        </w:rPr>
        <w:t>Oni</w:t>
      </w:r>
      <w:r w:rsidRPr="00E012C8">
        <w:rPr>
          <w:lang w:val="pl-PL"/>
        </w:rPr>
        <w:t xml:space="preserve"> traktowali słowa kaznodziei jako </w:t>
      </w:r>
      <w:r w:rsidR="004A5438" w:rsidRPr="00E012C8">
        <w:rPr>
          <w:lang w:val="pl-PL"/>
        </w:rPr>
        <w:t>zwykły dźwięk wcale nie</w:t>
      </w:r>
      <w:r w:rsidRPr="00E012C8">
        <w:rPr>
          <w:lang w:val="pl-PL"/>
        </w:rPr>
        <w:t xml:space="preserve"> sł</w:t>
      </w:r>
      <w:r w:rsidR="004A5438" w:rsidRPr="00E012C8">
        <w:rPr>
          <w:lang w:val="pl-PL"/>
        </w:rPr>
        <w:t>ysząc go</w:t>
      </w:r>
      <w:r w:rsidRPr="00E012C8">
        <w:rPr>
          <w:lang w:val="pl-PL"/>
        </w:rPr>
        <w:t xml:space="preserve">! </w:t>
      </w:r>
      <w:r w:rsidR="004A5438" w:rsidRPr="00E012C8">
        <w:rPr>
          <w:lang w:val="pl-PL"/>
        </w:rPr>
        <w:t>„</w:t>
      </w:r>
      <w:r w:rsidRPr="00E012C8">
        <w:rPr>
          <w:lang w:val="pl-PL"/>
        </w:rPr>
        <w:t>Wiara prz</w:t>
      </w:r>
      <w:r w:rsidR="004A5438" w:rsidRPr="00E012C8">
        <w:rPr>
          <w:lang w:val="pl-PL"/>
        </w:rPr>
        <w:t>ecież rodzi się ze</w:t>
      </w:r>
      <w:r w:rsidRPr="00E012C8">
        <w:rPr>
          <w:lang w:val="pl-PL"/>
        </w:rPr>
        <w:t xml:space="preserve"> słuchani</w:t>
      </w:r>
      <w:r w:rsidR="004A5438" w:rsidRPr="00E012C8">
        <w:rPr>
          <w:lang w:val="pl-PL"/>
        </w:rPr>
        <w:t>a</w:t>
      </w:r>
      <w:r w:rsidRPr="00E012C8">
        <w:rPr>
          <w:lang w:val="pl-PL"/>
        </w:rPr>
        <w:t xml:space="preserve">, </w:t>
      </w:r>
      <w:r w:rsidR="004A5438" w:rsidRPr="00E012C8">
        <w:rPr>
          <w:lang w:val="pl-PL"/>
        </w:rPr>
        <w:t>ze</w:t>
      </w:r>
      <w:r w:rsidRPr="00E012C8">
        <w:rPr>
          <w:lang w:val="pl-PL"/>
        </w:rPr>
        <w:t xml:space="preserve"> słuchani</w:t>
      </w:r>
      <w:r w:rsidR="004A5438" w:rsidRPr="00E012C8">
        <w:rPr>
          <w:lang w:val="pl-PL"/>
        </w:rPr>
        <w:t>a</w:t>
      </w:r>
      <w:r w:rsidRPr="00E012C8">
        <w:rPr>
          <w:lang w:val="pl-PL"/>
        </w:rPr>
        <w:t xml:space="preserve"> </w:t>
      </w:r>
      <w:r w:rsidR="004A5438" w:rsidRPr="00E012C8">
        <w:rPr>
          <w:lang w:val="pl-PL"/>
        </w:rPr>
        <w:t>S</w:t>
      </w:r>
      <w:r w:rsidRPr="00E012C8">
        <w:rPr>
          <w:lang w:val="pl-PL"/>
        </w:rPr>
        <w:t>łow</w:t>
      </w:r>
      <w:r w:rsidR="004A5438" w:rsidRPr="00E012C8">
        <w:rPr>
          <w:lang w:val="pl-PL"/>
        </w:rPr>
        <w:t>a Chrystusa”</w:t>
      </w:r>
      <w:r w:rsidRPr="00E012C8">
        <w:rPr>
          <w:lang w:val="pl-PL"/>
        </w:rPr>
        <w:t xml:space="preserve"> (Rz 10</w:t>
      </w:r>
      <w:r w:rsidR="004A5438" w:rsidRPr="00E012C8">
        <w:rPr>
          <w:lang w:val="pl-PL"/>
        </w:rPr>
        <w:t>,</w:t>
      </w:r>
      <w:r w:rsidRPr="00E012C8">
        <w:rPr>
          <w:lang w:val="pl-PL"/>
        </w:rPr>
        <w:t>17; s. 1</w:t>
      </w:r>
      <w:r w:rsidR="004A5438" w:rsidRPr="00E012C8">
        <w:rPr>
          <w:lang w:val="pl-PL"/>
        </w:rPr>
        <w:t>818</w:t>
      </w:r>
      <w:r w:rsidRPr="00E012C8">
        <w:rPr>
          <w:lang w:val="pl-PL"/>
        </w:rPr>
        <w:t>).</w:t>
      </w:r>
    </w:p>
    <w:p w14:paraId="5AD480E4" w14:textId="4CFCF1A9" w:rsidR="00C44F10" w:rsidRPr="00673DB5" w:rsidRDefault="00FD27FD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Naród żydowski myślał, że był już zbawiony. Więc nic nie czuli, kiedy widzieli trzęsienie ziemi i widzieli Jezusa umierającego za ich grzech. </w:t>
      </w:r>
      <w:r w:rsidRPr="00673DB5">
        <w:rPr>
          <w:lang w:val="pl-PL"/>
        </w:rPr>
        <w:t xml:space="preserve">Posłuchajcie, jak dr Tozer mówi o </w:t>
      </w:r>
      <w:r w:rsidRPr="00673DB5">
        <w:rPr>
          <w:b/>
          <w:bCs/>
          <w:i/>
          <w:iCs/>
          <w:lang w:val="pl-PL"/>
        </w:rPr>
        <w:t>Piekle</w:t>
      </w:r>
      <w:r w:rsidRPr="00673DB5">
        <w:rPr>
          <w:lang w:val="pl-PL"/>
        </w:rPr>
        <w:t xml:space="preserve"> Dantego:</w:t>
      </w:r>
    </w:p>
    <w:p w14:paraId="1ECFABED" w14:textId="77777777" w:rsidR="00673DB5" w:rsidRPr="00673DB5" w:rsidRDefault="00673DB5" w:rsidP="00920512">
      <w:pPr>
        <w:pStyle w:val="BodyText"/>
        <w:ind w:firstLine="720"/>
        <w:rPr>
          <w:lang w:val="pl-PL"/>
        </w:rPr>
      </w:pPr>
    </w:p>
    <w:p w14:paraId="6FF1DA86" w14:textId="2BF9811D" w:rsidR="00FD27FD" w:rsidRPr="00673DB5" w:rsidRDefault="00FD27FD" w:rsidP="00FD27FD">
      <w:pPr>
        <w:pStyle w:val="BodyText"/>
        <w:ind w:left="1440" w:righ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„Dante, w swojej wyimaginowanej podróży przez piekło, natknął się na grupę zagubionych dusz, które wzdychały i opłakiwały nieustannie, wirując bez celu w ciemnym zaduchu. Wergiliusz, jego przewodnik, wyjaśnił, że byli to ‘nikczemnicy’, ‘bezduszni’, którzy żyjąc na ziemi, nie mieli wystarczającej energii moralnej, aby rozróżnić dobro od zła. Nie zasłu</w:t>
      </w:r>
      <w:r w:rsidR="004C1F7C" w:rsidRPr="00E012C8">
        <w:rPr>
          <w:sz w:val="20"/>
          <w:szCs w:val="18"/>
          <w:lang w:val="pl-PL"/>
        </w:rPr>
        <w:t>giwa</w:t>
      </w:r>
      <w:r w:rsidRPr="00E012C8">
        <w:rPr>
          <w:sz w:val="20"/>
          <w:szCs w:val="18"/>
          <w:lang w:val="pl-PL"/>
        </w:rPr>
        <w:t xml:space="preserve">li ani na pochwałę, ani na </w:t>
      </w:r>
      <w:r w:rsidR="004C1F7C" w:rsidRPr="00E012C8">
        <w:rPr>
          <w:sz w:val="20"/>
          <w:szCs w:val="18"/>
          <w:lang w:val="pl-PL"/>
        </w:rPr>
        <w:t>karę</w:t>
      </w:r>
      <w:r w:rsidRPr="00E012C8">
        <w:rPr>
          <w:sz w:val="20"/>
          <w:szCs w:val="18"/>
          <w:lang w:val="pl-PL"/>
        </w:rPr>
        <w:t xml:space="preserve">. A wraz z nimi  byli </w:t>
      </w:r>
      <w:r w:rsidR="004C1F7C" w:rsidRPr="00E012C8">
        <w:rPr>
          <w:sz w:val="20"/>
          <w:szCs w:val="18"/>
          <w:lang w:val="pl-PL"/>
        </w:rPr>
        <w:t xml:space="preserve">potępieni </w:t>
      </w:r>
      <w:r w:rsidRPr="00E012C8">
        <w:rPr>
          <w:sz w:val="20"/>
          <w:szCs w:val="18"/>
          <w:lang w:val="pl-PL"/>
        </w:rPr>
        <w:t xml:space="preserve">ci aniołowie, którzy nie chcieli stanąć po stronie </w:t>
      </w:r>
      <w:r w:rsidR="004C1F7C" w:rsidRPr="00E012C8">
        <w:rPr>
          <w:sz w:val="20"/>
          <w:szCs w:val="18"/>
          <w:lang w:val="pl-PL"/>
        </w:rPr>
        <w:t>B</w:t>
      </w:r>
      <w:r w:rsidRPr="00E012C8">
        <w:rPr>
          <w:sz w:val="20"/>
          <w:szCs w:val="18"/>
          <w:lang w:val="pl-PL"/>
        </w:rPr>
        <w:t xml:space="preserve">oga ani </w:t>
      </w:r>
      <w:r w:rsidR="004C1F7C" w:rsidRPr="00E012C8">
        <w:rPr>
          <w:sz w:val="20"/>
          <w:szCs w:val="18"/>
          <w:lang w:val="pl-PL"/>
        </w:rPr>
        <w:t>S</w:t>
      </w:r>
      <w:r w:rsidRPr="00E012C8">
        <w:rPr>
          <w:sz w:val="20"/>
          <w:szCs w:val="18"/>
          <w:lang w:val="pl-PL"/>
        </w:rPr>
        <w:t xml:space="preserve">zatana. Zagłada całej tej słabej i niezdecydowanej załogi </w:t>
      </w:r>
      <w:r w:rsidR="004C1F7C" w:rsidRPr="00E012C8">
        <w:rPr>
          <w:sz w:val="20"/>
          <w:szCs w:val="18"/>
          <w:lang w:val="pl-PL"/>
        </w:rPr>
        <w:t>była</w:t>
      </w:r>
      <w:r w:rsidRPr="00E012C8">
        <w:rPr>
          <w:sz w:val="20"/>
          <w:szCs w:val="18"/>
          <w:lang w:val="pl-PL"/>
        </w:rPr>
        <w:t xml:space="preserve"> zawieszona między </w:t>
      </w:r>
      <w:r w:rsidR="004C1F7C" w:rsidRPr="00E012C8">
        <w:rPr>
          <w:sz w:val="20"/>
          <w:szCs w:val="18"/>
          <w:lang w:val="pl-PL"/>
        </w:rPr>
        <w:t>P</w:t>
      </w:r>
      <w:r w:rsidRPr="00E012C8">
        <w:rPr>
          <w:sz w:val="20"/>
          <w:szCs w:val="18"/>
          <w:lang w:val="pl-PL"/>
        </w:rPr>
        <w:t xml:space="preserve">iekłem, które nimi gardziło, a Niebem, które nie chciało </w:t>
      </w:r>
      <w:r w:rsidR="004C1F7C" w:rsidRPr="00E012C8">
        <w:rPr>
          <w:sz w:val="20"/>
          <w:szCs w:val="18"/>
          <w:lang w:val="pl-PL"/>
        </w:rPr>
        <w:t>przyjąć</w:t>
      </w:r>
      <w:r w:rsidRPr="00E012C8">
        <w:rPr>
          <w:sz w:val="20"/>
          <w:szCs w:val="18"/>
          <w:lang w:val="pl-PL"/>
        </w:rPr>
        <w:t xml:space="preserve"> ich plugawej obecności. Nawet ich imiona nie miały być ponownie wymienione w Niebie, na ziemi czy w Piekle. </w:t>
      </w:r>
      <w:r w:rsidR="004C1F7C" w:rsidRPr="00673DB5">
        <w:rPr>
          <w:sz w:val="20"/>
          <w:szCs w:val="18"/>
          <w:lang w:val="pl-PL"/>
        </w:rPr>
        <w:t>‘</w:t>
      </w:r>
      <w:r w:rsidRPr="00673DB5">
        <w:rPr>
          <w:sz w:val="20"/>
          <w:szCs w:val="18"/>
          <w:lang w:val="pl-PL"/>
        </w:rPr>
        <w:t>Popatrz</w:t>
      </w:r>
      <w:r w:rsidR="004C1F7C" w:rsidRPr="00673DB5">
        <w:rPr>
          <w:sz w:val="20"/>
          <w:szCs w:val="18"/>
          <w:lang w:val="pl-PL"/>
        </w:rPr>
        <w:t>’</w:t>
      </w:r>
      <w:r w:rsidRPr="00673DB5">
        <w:rPr>
          <w:sz w:val="20"/>
          <w:szCs w:val="18"/>
          <w:lang w:val="pl-PL"/>
        </w:rPr>
        <w:t xml:space="preserve"> – rzekł przewodnik – </w:t>
      </w:r>
      <w:r w:rsidR="004C1F7C" w:rsidRPr="00673DB5">
        <w:rPr>
          <w:sz w:val="20"/>
          <w:szCs w:val="18"/>
          <w:lang w:val="pl-PL"/>
        </w:rPr>
        <w:t>‘</w:t>
      </w:r>
      <w:r w:rsidRPr="00673DB5">
        <w:rPr>
          <w:sz w:val="20"/>
          <w:szCs w:val="18"/>
          <w:lang w:val="pl-PL"/>
        </w:rPr>
        <w:t>i p</w:t>
      </w:r>
      <w:r w:rsidR="004C1F7C" w:rsidRPr="00673DB5">
        <w:rPr>
          <w:sz w:val="20"/>
          <w:szCs w:val="18"/>
          <w:lang w:val="pl-PL"/>
        </w:rPr>
        <w:t>rzekaż</w:t>
      </w:r>
      <w:r w:rsidRPr="00673DB5">
        <w:rPr>
          <w:sz w:val="20"/>
          <w:szCs w:val="18"/>
          <w:lang w:val="pl-PL"/>
        </w:rPr>
        <w:t xml:space="preserve"> dalej</w:t>
      </w:r>
      <w:r w:rsidR="004C1F7C" w:rsidRPr="00673DB5">
        <w:rPr>
          <w:sz w:val="20"/>
          <w:szCs w:val="18"/>
          <w:lang w:val="pl-PL"/>
        </w:rPr>
        <w:t>’</w:t>
      </w:r>
      <w:r w:rsidRPr="00673DB5">
        <w:rPr>
          <w:sz w:val="20"/>
          <w:szCs w:val="18"/>
          <w:lang w:val="pl-PL"/>
        </w:rPr>
        <w:t>.</w:t>
      </w:r>
    </w:p>
    <w:p w14:paraId="2D055970" w14:textId="455879CD" w:rsidR="00EE3042" w:rsidRPr="00E012C8" w:rsidRDefault="004C1F7C" w:rsidP="00EE3042">
      <w:pPr>
        <w:pStyle w:val="BodyText"/>
        <w:ind w:left="1440" w:right="1440" w:firstLine="432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 xml:space="preserve">Czy Dante po prostu powiedział na swój sposób to, co nasz Pan powiedział dużo wcześniej do kościoła w Laodycei: </w:t>
      </w:r>
      <w:r w:rsidR="00D82812" w:rsidRPr="00E012C8">
        <w:rPr>
          <w:sz w:val="20"/>
          <w:szCs w:val="18"/>
          <w:lang w:val="pl-PL"/>
        </w:rPr>
        <w:t>‘O</w:t>
      </w:r>
      <w:r w:rsidRPr="00E012C8">
        <w:rPr>
          <w:sz w:val="20"/>
          <w:szCs w:val="18"/>
          <w:lang w:val="pl-PL"/>
        </w:rPr>
        <w:t xml:space="preserve">byś był zimny lub gorący. Skoro nie jesteś ani zimny, ani gorący, </w:t>
      </w:r>
      <w:r w:rsidR="00D82812" w:rsidRPr="00E012C8">
        <w:rPr>
          <w:sz w:val="20"/>
          <w:szCs w:val="18"/>
          <w:lang w:val="pl-PL"/>
        </w:rPr>
        <w:t xml:space="preserve">więc </w:t>
      </w:r>
      <w:r w:rsidRPr="00E012C8">
        <w:rPr>
          <w:sz w:val="20"/>
          <w:szCs w:val="18"/>
          <w:lang w:val="pl-PL"/>
        </w:rPr>
        <w:t>wypluję cię z ust moich</w:t>
      </w:r>
      <w:r w:rsidR="00D82812" w:rsidRPr="00E012C8">
        <w:rPr>
          <w:sz w:val="20"/>
          <w:szCs w:val="18"/>
          <w:lang w:val="pl-PL"/>
        </w:rPr>
        <w:t>’</w:t>
      </w:r>
      <w:r w:rsidRPr="00E012C8">
        <w:rPr>
          <w:sz w:val="20"/>
          <w:szCs w:val="18"/>
          <w:lang w:val="pl-PL"/>
        </w:rPr>
        <w:t>?</w:t>
      </w:r>
    </w:p>
    <w:p w14:paraId="3E492E0A" w14:textId="0C168E8D" w:rsidR="00D82812" w:rsidRPr="00E012C8" w:rsidRDefault="00D82812" w:rsidP="00EE3042">
      <w:pPr>
        <w:pStyle w:val="BodyText"/>
        <w:ind w:left="1440" w:right="1440" w:firstLine="432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Niski poziom moralnej gorliwości wśród nas może mieć znaczenie o wiele głębsze, niż jesteśmy gotowi w to uwierzyć” („O Bogu i ludziach”).</w:t>
      </w:r>
    </w:p>
    <w:p w14:paraId="08EAE07E" w14:textId="77777777" w:rsidR="004F6CC5" w:rsidRPr="00E012C8" w:rsidRDefault="004F6CC5" w:rsidP="00920512">
      <w:pPr>
        <w:pStyle w:val="BodyText"/>
        <w:ind w:firstLine="720"/>
        <w:rPr>
          <w:lang w:val="pl-PL"/>
        </w:rPr>
      </w:pPr>
    </w:p>
    <w:p w14:paraId="12136B19" w14:textId="4550ACCB" w:rsidR="00D82812" w:rsidRPr="00E012C8" w:rsidRDefault="00D82812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>Pomyślcie o tych ludziach pod Krzyżem. Oni widzieli trzęsienie ziemi. Widzieli zaćmienie słońca, aż do 15:00. Słyszeli, jak ludzie wykrzykiwali bluźnierstwo na Jezusa. Ale nic z tego nie poruszyło tego nieczułego tłumu.</w:t>
      </w:r>
    </w:p>
    <w:p w14:paraId="10731D10" w14:textId="3C75C08A" w:rsidR="00522E6A" w:rsidRPr="00E012C8" w:rsidRDefault="00522E6A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>Tylko ten pogański rzymski setnik był poruszony głęboko w swoim sercu. Był pełen podziwu, kiedy usłyszał i zobaczył te same rzeczy, które widzieli i słyszeli ci „religijni” ludzie.</w:t>
      </w:r>
    </w:p>
    <w:p w14:paraId="1595A48A" w14:textId="50A4A58A" w:rsidR="00522E6A" w:rsidRPr="00E012C8" w:rsidRDefault="00522E6A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Adam zgrzeszył i w panice próbował ukryć się przed obecnością Boga. Dr Tozer powiedział: </w:t>
      </w:r>
      <w:bookmarkStart w:id="2" w:name="_Hlk102032799"/>
      <w:r w:rsidRPr="00E012C8">
        <w:rPr>
          <w:lang w:val="pl-PL"/>
        </w:rPr>
        <w:t>„</w:t>
      </w:r>
      <w:bookmarkEnd w:id="2"/>
      <w:r w:rsidRPr="00E012C8">
        <w:rPr>
          <w:lang w:val="pl-PL"/>
        </w:rPr>
        <w:t>Nic nie może zastąpić dotyku Boga w duszy” ("Boski podbój", s. 25).</w:t>
      </w:r>
    </w:p>
    <w:p w14:paraId="6A3BBD3B" w14:textId="5EF762C4" w:rsidR="00522E6A" w:rsidRPr="00E012C8" w:rsidRDefault="00522E6A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Bóg „dotknął” mojej duszy tego dnia i byłem oszołomiony. Nie byłem jeszcze zbawiony, ale byłem głęboko poruszony. I </w:t>
      </w:r>
      <w:r w:rsidRPr="00E012C8">
        <w:rPr>
          <w:u w:val="single"/>
          <w:lang w:val="pl-PL"/>
        </w:rPr>
        <w:t>to</w:t>
      </w:r>
      <w:r w:rsidRPr="00E012C8">
        <w:rPr>
          <w:lang w:val="pl-PL"/>
        </w:rPr>
        <w:t xml:space="preserve"> właśnie wyprowadziło mnie poza zwykłą religię – abym w końcu zaufał Jezusowi i został prawdziwie zbawiony!</w:t>
      </w:r>
    </w:p>
    <w:p w14:paraId="135691CB" w14:textId="6397E9C9" w:rsidR="00522E6A" w:rsidRPr="00E012C8" w:rsidRDefault="00522E6A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 xml:space="preserve">Ktoś może powiedzieć, że jestem jednym z „wybranych”. Ale to jest sposób na ukrycie się przed faktem, że po prostu zobaczyłem, dzięki łasce Bożej, że potrzebuję Jezusa Chrystusa – bardziej niż czegokolwiek innego, co oferuje ten martwy świat! Jeśli to </w:t>
      </w:r>
      <w:r w:rsidR="001D2D74" w:rsidRPr="00E012C8">
        <w:rPr>
          <w:lang w:val="pl-PL"/>
        </w:rPr>
        <w:t xml:space="preserve">samo </w:t>
      </w:r>
      <w:r w:rsidRPr="00E012C8">
        <w:rPr>
          <w:lang w:val="pl-PL"/>
        </w:rPr>
        <w:t xml:space="preserve">widziałeś, ty też możesz być jednym z </w:t>
      </w:r>
      <w:r w:rsidR="001D2D74" w:rsidRPr="00E012C8">
        <w:rPr>
          <w:lang w:val="pl-PL"/>
        </w:rPr>
        <w:t>„</w:t>
      </w:r>
      <w:r w:rsidRPr="00E012C8">
        <w:rPr>
          <w:lang w:val="pl-PL"/>
        </w:rPr>
        <w:t>wybranych!</w:t>
      </w:r>
      <w:r w:rsidR="001D2D74" w:rsidRPr="00E012C8">
        <w:rPr>
          <w:lang w:val="pl-PL"/>
        </w:rPr>
        <w:t>”</w:t>
      </w:r>
      <w:r w:rsidRPr="00E012C8">
        <w:rPr>
          <w:lang w:val="pl-PL"/>
        </w:rPr>
        <w:t xml:space="preserve"> Tradycja mówi nam, że ten setnik stał się prawdziwym chrześcijaninem. I wierzę w tę tradycję z całego serca! Silna tradycja mówi nam, że ten człowiek stał się męczennikiem dla Chrystusa! I to jest najwyższy zaszczyt, jaki</w:t>
      </w:r>
      <w:r w:rsidR="001D2D74" w:rsidRPr="00E012C8">
        <w:rPr>
          <w:lang w:val="pl-PL"/>
        </w:rPr>
        <w:t>ego</w:t>
      </w:r>
      <w:r w:rsidRPr="00E012C8">
        <w:rPr>
          <w:lang w:val="pl-PL"/>
        </w:rPr>
        <w:t xml:space="preserve"> może </w:t>
      </w:r>
      <w:r w:rsidR="001D2D74" w:rsidRPr="00E012C8">
        <w:rPr>
          <w:lang w:val="pl-PL"/>
        </w:rPr>
        <w:t>dostąpi</w:t>
      </w:r>
      <w:r w:rsidRPr="00E012C8">
        <w:rPr>
          <w:lang w:val="pl-PL"/>
        </w:rPr>
        <w:t>ć każdy chrześcijanin!</w:t>
      </w:r>
    </w:p>
    <w:p w14:paraId="0E180DBD" w14:textId="719B85C2" w:rsidR="001D2D74" w:rsidRPr="00E012C8" w:rsidRDefault="001D2D74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>Nie powinno nas dziwić, że większość „religijnych” ludzi, którzy wyśmiewali Chrystusa na krzyżu, nigdy Go nie widziała, kiedy został wzbudzony z martwych, trzy dni później!</w:t>
      </w:r>
    </w:p>
    <w:p w14:paraId="784DD19C" w14:textId="437BE769" w:rsidR="001D2D74" w:rsidRPr="00E012C8" w:rsidRDefault="001D2D74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>A co z koronawirusem? Martwe dusze mówią nam, abyśmy trzymali się z dala od kościoła. Burmistrz Nowego Jorku chce, żebyśmy trzymali się z dala od kościoła. On jest człowiekiem nienawróconym! Nawet stado dzikich koni nie mogłoby mnie powstrzymać przed pójściem do kościoła – w Niedzielę Wielkanocną!</w:t>
      </w:r>
    </w:p>
    <w:p w14:paraId="58FC5483" w14:textId="62D812BC" w:rsidR="00121D9F" w:rsidRPr="00E012C8" w:rsidRDefault="001D2D74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lastRenderedPageBreak/>
        <w:t>Teraz posłuchajcie apostoła Pawła:</w:t>
      </w:r>
    </w:p>
    <w:p w14:paraId="602D7F70" w14:textId="77777777" w:rsidR="00F737D0" w:rsidRDefault="00F737D0" w:rsidP="00121D9F">
      <w:pPr>
        <w:ind w:left="1440" w:right="1440" w:hanging="86"/>
        <w:jc w:val="both"/>
        <w:rPr>
          <w:lang w:val="pl-PL"/>
        </w:rPr>
      </w:pPr>
    </w:p>
    <w:p w14:paraId="4357C7EA" w14:textId="74FE7077" w:rsidR="0051085B" w:rsidRPr="00E012C8" w:rsidRDefault="0051085B" w:rsidP="00121D9F">
      <w:pPr>
        <w:ind w:left="1440" w:right="1440" w:hanging="86"/>
        <w:jc w:val="both"/>
        <w:rPr>
          <w:szCs w:val="22"/>
          <w:lang w:val="pl-PL"/>
        </w:rPr>
      </w:pPr>
      <w:r w:rsidRPr="00E012C8">
        <w:rPr>
          <w:lang w:val="pl-PL"/>
        </w:rPr>
        <w:t xml:space="preserve">„To jednak, co było dla mnie zyskiem, uważam za startę ze względu na Chrystusa. Nawet wszystko uznaję za startę ze względu na przewyższające wszystko poznanie Chrystusa Jezusa, mojego Pana. Z Jego powodu wszystko poczytuję za nic i uważam za śmieci, aby zyskać Chrystusa i zjednoczyć się z Nim – nie dzięki mojej sprawiedliwości wynikającej z Prawa, lecz dzięki sprawiedliwości osiągniętej przez wiarę w Chrystusa, sprawiedliwości z Boga na podstawie wiary, </w:t>
      </w:r>
      <w:r w:rsidR="00505165" w:rsidRPr="00E012C8">
        <w:rPr>
          <w:lang w:val="pl-PL"/>
        </w:rPr>
        <w:t xml:space="preserve">aby Go poznać – zarówno moc Jego zmartwychwstania, jak i udział w Jego cierpieniach, upodabniając się do Niego w Jego śmierci; abym w ten sposób dostąpił zmartwychwstania. Nie dlatego, że już osiągnąłem albo, że już jestem doskonały, ale dążę, aby to pochwycić, ponieważ sam zostałem pochwycony przez Jezusa Chrystusa. Bracia, ja nie myślę o sobie, że już to zdobyłem, ale jedno czynię: zapominam o tym, co za mną, a zmierzam do tego, co przede mną. </w:t>
      </w:r>
      <w:r w:rsidR="00BE2117" w:rsidRPr="00E012C8">
        <w:rPr>
          <w:lang w:val="pl-PL"/>
        </w:rPr>
        <w:t>Dążę do celu, do nagrody, wynikającej z niebiańskiego powołania mnie przez Boga w Chrystusie Jezusie” (Fil 3,7-14).</w:t>
      </w:r>
    </w:p>
    <w:p w14:paraId="1BE0B58D" w14:textId="77777777" w:rsidR="00121D9F" w:rsidRPr="00E012C8" w:rsidRDefault="00121D9F" w:rsidP="00920512">
      <w:pPr>
        <w:pStyle w:val="BodyText"/>
        <w:ind w:firstLine="720"/>
        <w:rPr>
          <w:lang w:val="pl-PL"/>
        </w:rPr>
      </w:pPr>
    </w:p>
    <w:p w14:paraId="6815E5FB" w14:textId="3BD79DB4" w:rsidR="00BE2117" w:rsidRPr="00673DB5" w:rsidRDefault="00BE2117" w:rsidP="00121D9F">
      <w:pPr>
        <w:pStyle w:val="BodyText"/>
        <w:rPr>
          <w:lang w:val="pl-PL"/>
        </w:rPr>
      </w:pPr>
      <w:r w:rsidRPr="00E012C8">
        <w:rPr>
          <w:lang w:val="pl-PL"/>
        </w:rPr>
        <w:t xml:space="preserve">Niech </w:t>
      </w:r>
      <w:r w:rsidRPr="00E012C8">
        <w:rPr>
          <w:u w:val="single"/>
          <w:lang w:val="pl-PL"/>
        </w:rPr>
        <w:t>to</w:t>
      </w:r>
      <w:r w:rsidRPr="00E012C8">
        <w:rPr>
          <w:lang w:val="pl-PL"/>
        </w:rPr>
        <w:t xml:space="preserve"> też będzie naszym celem! Niech Was Bóg błogosławi w tę Niedzielę Wielkanocną i zawsze! </w:t>
      </w:r>
      <w:r w:rsidRPr="00673DB5">
        <w:rPr>
          <w:lang w:val="pl-PL"/>
        </w:rPr>
        <w:t>Amen.</w:t>
      </w:r>
    </w:p>
    <w:p w14:paraId="17AC217C" w14:textId="0B39B0A7" w:rsidR="00121D9F" w:rsidRPr="00E012C8" w:rsidRDefault="00BE2117" w:rsidP="00920512">
      <w:pPr>
        <w:pStyle w:val="BodyText"/>
        <w:ind w:firstLine="720"/>
        <w:rPr>
          <w:lang w:val="pl-PL"/>
        </w:rPr>
      </w:pPr>
      <w:r w:rsidRPr="00E012C8">
        <w:rPr>
          <w:lang w:val="pl-PL"/>
        </w:rPr>
        <w:t>Proszę, wstańmy i zaśpiewajmy „</w:t>
      </w:r>
      <w:r w:rsidR="00C11073" w:rsidRPr="00E012C8">
        <w:rPr>
          <w:lang w:val="pl-PL"/>
        </w:rPr>
        <w:t>W</w:t>
      </w:r>
      <w:r w:rsidRPr="00E012C8">
        <w:rPr>
          <w:lang w:val="pl-PL"/>
        </w:rPr>
        <w:t xml:space="preserve"> tysiąc</w:t>
      </w:r>
      <w:r w:rsidR="00C11073" w:rsidRPr="00E012C8">
        <w:rPr>
          <w:lang w:val="pl-PL"/>
        </w:rPr>
        <w:t>ach</w:t>
      </w:r>
      <w:r w:rsidRPr="00E012C8">
        <w:rPr>
          <w:lang w:val="pl-PL"/>
        </w:rPr>
        <w:t xml:space="preserve"> języków” autorstwa Charlesa Wesleya, numer 1 w waszych śpiewnikach!</w:t>
      </w:r>
    </w:p>
    <w:p w14:paraId="3F3AAB6B" w14:textId="77777777" w:rsidR="001153C3" w:rsidRPr="00E012C8" w:rsidRDefault="001153C3" w:rsidP="00920512">
      <w:pPr>
        <w:pStyle w:val="BodyText"/>
        <w:ind w:firstLine="720"/>
        <w:rPr>
          <w:lang w:val="pl-PL"/>
        </w:rPr>
      </w:pPr>
    </w:p>
    <w:p w14:paraId="113BD6A1" w14:textId="055D6BEC" w:rsidR="00BE2117" w:rsidRPr="00E012C8" w:rsidRDefault="00C11073" w:rsidP="00BE2117">
      <w:pPr>
        <w:widowControl w:val="0"/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W</w:t>
      </w:r>
      <w:r w:rsidR="00BE2117" w:rsidRPr="00E012C8">
        <w:rPr>
          <w:rFonts w:eastAsia="Lucida Sans Unicode"/>
          <w:kern w:val="1"/>
          <w:lang w:val="pl-PL"/>
        </w:rPr>
        <w:t xml:space="preserve"> tysiąc</w:t>
      </w:r>
      <w:r w:rsidRPr="00E012C8">
        <w:rPr>
          <w:rFonts w:eastAsia="Lucida Sans Unicode"/>
          <w:kern w:val="1"/>
          <w:lang w:val="pl-PL"/>
        </w:rPr>
        <w:t>ach</w:t>
      </w:r>
      <w:r w:rsidR="00BE2117" w:rsidRPr="00E012C8">
        <w:rPr>
          <w:rFonts w:eastAsia="Lucida Sans Unicode"/>
          <w:kern w:val="1"/>
          <w:lang w:val="pl-PL"/>
        </w:rPr>
        <w:t xml:space="preserve"> języków, </w:t>
      </w:r>
      <w:r w:rsidRPr="00E012C8">
        <w:rPr>
          <w:rFonts w:eastAsia="Lucida Sans Unicode"/>
          <w:kern w:val="1"/>
          <w:lang w:val="pl-PL"/>
        </w:rPr>
        <w:t>wy</w:t>
      </w:r>
      <w:r w:rsidR="00BE2117" w:rsidRPr="00E012C8">
        <w:rPr>
          <w:rFonts w:eastAsia="Lucida Sans Unicode"/>
          <w:kern w:val="1"/>
          <w:lang w:val="pl-PL"/>
        </w:rPr>
        <w:t>śpiewać chwałę Mojego wielkiego Odkupiciela,</w:t>
      </w:r>
    </w:p>
    <w:p w14:paraId="5BEE685A" w14:textId="6FFD8E03" w:rsidR="002273DA" w:rsidRPr="00E012C8" w:rsidRDefault="00BE2117" w:rsidP="00BE2117">
      <w:pPr>
        <w:widowControl w:val="0"/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Chwałę mojego Boga i Króla, Triumfy Jego łaski.</w:t>
      </w:r>
    </w:p>
    <w:p w14:paraId="6D3DF416" w14:textId="77777777" w:rsidR="00C11073" w:rsidRPr="00E012C8" w:rsidRDefault="00C11073" w:rsidP="00BE2117">
      <w:pPr>
        <w:widowControl w:val="0"/>
        <w:suppressAutoHyphens/>
        <w:ind w:left="1440"/>
        <w:rPr>
          <w:rFonts w:eastAsia="Lucida Sans Unicode"/>
          <w:kern w:val="1"/>
          <w:lang w:val="pl-PL"/>
        </w:rPr>
      </w:pPr>
    </w:p>
    <w:p w14:paraId="6F260DF6" w14:textId="77777777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Mój łaskawy Mistrzu i mój Boże, pomóż mi głosić:</w:t>
      </w:r>
    </w:p>
    <w:p w14:paraId="254442B9" w14:textId="7CC9D884" w:rsidR="002273DA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Szerzyć po całej ziemi za granicą zaszczyty Twojego imienia.</w:t>
      </w:r>
    </w:p>
    <w:p w14:paraId="668428C7" w14:textId="77777777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</w:p>
    <w:p w14:paraId="5B989AAE" w14:textId="4988A166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Jezus! Imię, które odgania nasze lęki, które koi nasze smutki;</w:t>
      </w:r>
    </w:p>
    <w:p w14:paraId="1ED3F709" w14:textId="35C88591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‘To muzyka w uszach grzesznika’, To życie, zdrowie i pokój.</w:t>
      </w:r>
    </w:p>
    <w:p w14:paraId="2134FEA5" w14:textId="77777777" w:rsidR="002273DA" w:rsidRPr="00E012C8" w:rsidRDefault="002273DA" w:rsidP="002273DA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u w:val="single"/>
          <w:lang w:val="pl-PL"/>
        </w:rPr>
      </w:pPr>
    </w:p>
    <w:p w14:paraId="04CC412E" w14:textId="757BCD4B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 xml:space="preserve">Łamie moc </w:t>
      </w:r>
      <w:r w:rsidR="006D09BB" w:rsidRPr="00E012C8">
        <w:rPr>
          <w:rFonts w:eastAsia="Lucida Sans Unicode"/>
          <w:kern w:val="1"/>
          <w:lang w:val="pl-PL"/>
        </w:rPr>
        <w:t>da</w:t>
      </w:r>
      <w:r w:rsidRPr="00E012C8">
        <w:rPr>
          <w:rFonts w:eastAsia="Lucida Sans Unicode"/>
          <w:kern w:val="1"/>
          <w:lang w:val="pl-PL"/>
        </w:rPr>
        <w:t xml:space="preserve">wnego grzechu, </w:t>
      </w:r>
      <w:r w:rsidR="006D09BB" w:rsidRPr="00E012C8">
        <w:rPr>
          <w:rFonts w:eastAsia="Lucida Sans Unicode"/>
          <w:kern w:val="1"/>
          <w:lang w:val="pl-PL"/>
        </w:rPr>
        <w:t>wyzwala</w:t>
      </w:r>
      <w:r w:rsidRPr="00E012C8">
        <w:rPr>
          <w:rFonts w:eastAsia="Lucida Sans Unicode"/>
          <w:kern w:val="1"/>
          <w:lang w:val="pl-PL"/>
        </w:rPr>
        <w:t xml:space="preserve"> więźnia;</w:t>
      </w:r>
    </w:p>
    <w:p w14:paraId="2AED3A22" w14:textId="6B98FB62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 xml:space="preserve">Jego krew </w:t>
      </w:r>
      <w:r w:rsidR="006D09BB" w:rsidRPr="00E012C8">
        <w:rPr>
          <w:rFonts w:eastAsia="Lucida Sans Unicode"/>
          <w:kern w:val="1"/>
          <w:lang w:val="pl-PL"/>
        </w:rPr>
        <w:t>o</w:t>
      </w:r>
      <w:r w:rsidRPr="00E012C8">
        <w:rPr>
          <w:rFonts w:eastAsia="Lucida Sans Unicode"/>
          <w:kern w:val="1"/>
          <w:lang w:val="pl-PL"/>
        </w:rPr>
        <w:t>czy</w:t>
      </w:r>
      <w:r w:rsidR="006D09BB" w:rsidRPr="00E012C8">
        <w:rPr>
          <w:rFonts w:eastAsia="Lucida Sans Unicode"/>
          <w:kern w:val="1"/>
          <w:lang w:val="pl-PL"/>
        </w:rPr>
        <w:t>szcza największy brud</w:t>
      </w:r>
      <w:r w:rsidRPr="00E012C8">
        <w:rPr>
          <w:rFonts w:eastAsia="Lucida Sans Unicode"/>
          <w:kern w:val="1"/>
          <w:lang w:val="pl-PL"/>
        </w:rPr>
        <w:t xml:space="preserve">; Jego krew </w:t>
      </w:r>
      <w:r w:rsidR="006D09BB" w:rsidRPr="00E012C8">
        <w:rPr>
          <w:rFonts w:eastAsia="Lucida Sans Unicode"/>
          <w:kern w:val="1"/>
          <w:lang w:val="pl-PL"/>
        </w:rPr>
        <w:t>moim wybawieniem</w:t>
      </w:r>
      <w:r w:rsidRPr="00E012C8">
        <w:rPr>
          <w:rFonts w:eastAsia="Lucida Sans Unicode"/>
          <w:kern w:val="1"/>
          <w:lang w:val="pl-PL"/>
        </w:rPr>
        <w:t>.</w:t>
      </w:r>
    </w:p>
    <w:p w14:paraId="1636028E" w14:textId="41A0D1CD" w:rsidR="00C11073" w:rsidRPr="00E012C8" w:rsidRDefault="00C11073" w:rsidP="00C11073">
      <w:pPr>
        <w:widowControl w:val="0"/>
        <w:tabs>
          <w:tab w:val="left" w:pos="2175"/>
        </w:tabs>
        <w:suppressAutoHyphens/>
        <w:ind w:left="1440"/>
        <w:rPr>
          <w:rFonts w:eastAsia="Lucida Sans Unicode"/>
          <w:kern w:val="1"/>
          <w:lang w:val="pl-PL"/>
        </w:rPr>
      </w:pPr>
      <w:r w:rsidRPr="00E012C8">
        <w:rPr>
          <w:rFonts w:eastAsia="Lucida Sans Unicode"/>
          <w:kern w:val="1"/>
          <w:lang w:val="pl-PL"/>
        </w:rPr>
        <w:t>(</w:t>
      </w:r>
      <w:r w:rsidR="006D09BB" w:rsidRPr="00E012C8">
        <w:rPr>
          <w:rFonts w:eastAsia="Lucida Sans Unicode"/>
          <w:kern w:val="1"/>
          <w:lang w:val="pl-PL"/>
        </w:rPr>
        <w:t>“W Tysiącach Języków”</w:t>
      </w:r>
      <w:r w:rsidRPr="00E012C8">
        <w:rPr>
          <w:rFonts w:eastAsia="Lucida Sans Unicode"/>
          <w:kern w:val="1"/>
          <w:lang w:val="pl-PL"/>
        </w:rPr>
        <w:t xml:space="preserve"> </w:t>
      </w:r>
      <w:r w:rsidR="006D09BB" w:rsidRPr="00E012C8">
        <w:rPr>
          <w:rFonts w:eastAsia="Lucida Sans Unicode"/>
          <w:kern w:val="1"/>
          <w:lang w:val="pl-PL"/>
        </w:rPr>
        <w:t xml:space="preserve">autor: </w:t>
      </w:r>
      <w:r w:rsidRPr="00E012C8">
        <w:rPr>
          <w:rFonts w:eastAsia="Lucida Sans Unicode"/>
          <w:kern w:val="1"/>
          <w:lang w:val="pl-PL"/>
        </w:rPr>
        <w:t>Charles Wesley, 1707-1788).</w:t>
      </w:r>
    </w:p>
    <w:p w14:paraId="3ABD9F4F" w14:textId="77777777" w:rsidR="00121D9F" w:rsidRPr="00E012C8" w:rsidRDefault="00121D9F" w:rsidP="002273DA">
      <w:pPr>
        <w:pStyle w:val="BodyText"/>
        <w:ind w:left="1440"/>
        <w:jc w:val="left"/>
        <w:rPr>
          <w:lang w:val="pl-PL"/>
        </w:rPr>
      </w:pPr>
    </w:p>
    <w:p w14:paraId="1F13754D" w14:textId="3D2A96D5" w:rsidR="006D09BB" w:rsidRPr="00E012C8" w:rsidRDefault="002432E3" w:rsidP="002273DA">
      <w:pPr>
        <w:pStyle w:val="BodyText"/>
        <w:rPr>
          <w:lang w:val="pl-PL"/>
        </w:rPr>
      </w:pPr>
      <w:r w:rsidRPr="00E012C8">
        <w:rPr>
          <w:lang w:val="pl-PL"/>
        </w:rPr>
        <w:t>Teraz zaśpiewajmy “Walka wygrana”.</w:t>
      </w:r>
    </w:p>
    <w:p w14:paraId="5AA3D0A2" w14:textId="77777777" w:rsidR="002273DA" w:rsidRPr="00E012C8" w:rsidRDefault="002273DA" w:rsidP="002273DA">
      <w:pPr>
        <w:pStyle w:val="BodyText"/>
        <w:rPr>
          <w:lang w:val="pl-PL"/>
        </w:rPr>
      </w:pPr>
    </w:p>
    <w:p w14:paraId="2313CD6A" w14:textId="77777777" w:rsidR="002432E3" w:rsidRPr="00E012C8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 xml:space="preserve">Alleluja! </w:t>
      </w:r>
      <w:r w:rsidRPr="00673DB5">
        <w:rPr>
          <w:sz w:val="20"/>
          <w:szCs w:val="18"/>
          <w:lang w:val="pl-PL"/>
        </w:rPr>
        <w:t xml:space="preserve">Alleluja! </w:t>
      </w:r>
      <w:r w:rsidRPr="00E012C8">
        <w:rPr>
          <w:sz w:val="20"/>
          <w:szCs w:val="18"/>
          <w:lang w:val="pl-PL"/>
        </w:rPr>
        <w:t>Alleluja!</w:t>
      </w:r>
    </w:p>
    <w:p w14:paraId="49BC3280" w14:textId="2FA24F5E" w:rsidR="002432E3" w:rsidRPr="00E012C8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Walka jest wygrana, bitwa zakończona,</w:t>
      </w:r>
    </w:p>
    <w:p w14:paraId="53EA2DEB" w14:textId="0920256C" w:rsidR="002432E3" w:rsidRPr="00E012C8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Zwycięstwo życia jest zdobyte.</w:t>
      </w:r>
    </w:p>
    <w:p w14:paraId="59F06CE8" w14:textId="47C97D11" w:rsidR="002432E3" w:rsidRPr="00E012C8" w:rsidRDefault="001153C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Śpiewajmy</w:t>
      </w:r>
      <w:r w:rsidR="002432E3" w:rsidRPr="00E012C8">
        <w:rPr>
          <w:sz w:val="20"/>
          <w:szCs w:val="18"/>
          <w:lang w:val="pl-PL"/>
        </w:rPr>
        <w:t xml:space="preserve"> pieśń triumfu, Alleluja!</w:t>
      </w:r>
    </w:p>
    <w:p w14:paraId="0062D16B" w14:textId="778EE6A1" w:rsidR="002432E3" w:rsidRPr="00673DB5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673DB5">
        <w:rPr>
          <w:sz w:val="20"/>
          <w:szCs w:val="18"/>
          <w:lang w:val="pl-PL"/>
        </w:rPr>
        <w:t>Alleluja! Alleluja! Alleluja!</w:t>
      </w:r>
    </w:p>
    <w:p w14:paraId="7E32E791" w14:textId="77777777" w:rsidR="007009EF" w:rsidRPr="00673DB5" w:rsidRDefault="007009EF" w:rsidP="002273DA">
      <w:pPr>
        <w:pStyle w:val="BodyText"/>
        <w:ind w:left="1440"/>
        <w:rPr>
          <w:sz w:val="20"/>
          <w:szCs w:val="18"/>
          <w:lang w:val="pl-PL"/>
        </w:rPr>
      </w:pPr>
    </w:p>
    <w:p w14:paraId="0BA57691" w14:textId="57F8AB21" w:rsidR="002432E3" w:rsidRPr="00E012C8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 xml:space="preserve">Moce śmierci pokazały swoje </w:t>
      </w:r>
      <w:r w:rsidR="000A4871" w:rsidRPr="00E012C8">
        <w:rPr>
          <w:sz w:val="20"/>
          <w:szCs w:val="18"/>
          <w:lang w:val="pl-PL"/>
        </w:rPr>
        <w:t>groźby</w:t>
      </w:r>
      <w:r w:rsidRPr="00E012C8">
        <w:rPr>
          <w:sz w:val="20"/>
          <w:szCs w:val="18"/>
          <w:lang w:val="pl-PL"/>
        </w:rPr>
        <w:t>,</w:t>
      </w:r>
    </w:p>
    <w:p w14:paraId="65C24B53" w14:textId="509E1194" w:rsidR="002432E3" w:rsidRPr="00E012C8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 xml:space="preserve">ale legiony </w:t>
      </w:r>
      <w:r w:rsidR="000A4871" w:rsidRPr="00E012C8">
        <w:rPr>
          <w:sz w:val="20"/>
          <w:szCs w:val="18"/>
          <w:lang w:val="pl-PL"/>
        </w:rPr>
        <w:t xml:space="preserve">Chrystusowe </w:t>
      </w:r>
      <w:r w:rsidRPr="00E012C8">
        <w:rPr>
          <w:sz w:val="20"/>
          <w:szCs w:val="18"/>
          <w:lang w:val="pl-PL"/>
        </w:rPr>
        <w:t>rozproszyły wroga;</w:t>
      </w:r>
    </w:p>
    <w:p w14:paraId="69D0A743" w14:textId="77777777" w:rsidR="002432E3" w:rsidRPr="00E012C8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Niech rozlegną się okrzyki świętej radości, Alleluja!</w:t>
      </w:r>
    </w:p>
    <w:p w14:paraId="3A6315CD" w14:textId="04AD95B4" w:rsidR="002432E3" w:rsidRPr="00673DB5" w:rsidRDefault="002432E3" w:rsidP="002432E3">
      <w:pPr>
        <w:pStyle w:val="BodyText"/>
        <w:ind w:left="1440"/>
        <w:rPr>
          <w:sz w:val="20"/>
          <w:szCs w:val="18"/>
          <w:lang w:val="pl-PL"/>
        </w:rPr>
      </w:pPr>
      <w:r w:rsidRPr="00673DB5">
        <w:rPr>
          <w:sz w:val="20"/>
          <w:szCs w:val="18"/>
          <w:lang w:val="pl-PL"/>
        </w:rPr>
        <w:t>Alleluja! Alleluja! Alleluja!</w:t>
      </w:r>
    </w:p>
    <w:p w14:paraId="4A7EAD6A" w14:textId="77777777" w:rsidR="002273DA" w:rsidRPr="00673DB5" w:rsidRDefault="002273DA" w:rsidP="002273DA">
      <w:pPr>
        <w:pStyle w:val="BodyText"/>
        <w:ind w:left="1440"/>
        <w:rPr>
          <w:sz w:val="20"/>
          <w:szCs w:val="18"/>
          <w:lang w:val="pl-PL"/>
        </w:rPr>
      </w:pPr>
    </w:p>
    <w:p w14:paraId="7C3C60AA" w14:textId="28F94064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Trzy smutne dni szybko minęły;</w:t>
      </w:r>
    </w:p>
    <w:p w14:paraId="3355631B" w14:textId="3607AA95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On powstał chwalebnie z martwych;</w:t>
      </w:r>
    </w:p>
    <w:p w14:paraId="6DC7BFDF" w14:textId="77777777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Chwała naszej zmartwychwstałej Głowie! Alleluja!</w:t>
      </w:r>
    </w:p>
    <w:p w14:paraId="57425379" w14:textId="2318CFA4" w:rsidR="000A4871" w:rsidRPr="00673DB5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673DB5">
        <w:rPr>
          <w:sz w:val="20"/>
          <w:szCs w:val="18"/>
          <w:lang w:val="pl-PL"/>
        </w:rPr>
        <w:t>Alleluja! Alleluja! Alleluja!</w:t>
      </w:r>
    </w:p>
    <w:p w14:paraId="284C5523" w14:textId="77777777" w:rsidR="002273DA" w:rsidRPr="00673DB5" w:rsidRDefault="002273DA" w:rsidP="002273DA">
      <w:pPr>
        <w:pStyle w:val="BodyText"/>
        <w:ind w:left="1440"/>
        <w:rPr>
          <w:sz w:val="20"/>
          <w:szCs w:val="18"/>
          <w:lang w:val="pl-PL"/>
        </w:rPr>
      </w:pPr>
    </w:p>
    <w:p w14:paraId="68F6F4F1" w14:textId="1C26F552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Zamknął ziejące bramy Piekła;</w:t>
      </w:r>
    </w:p>
    <w:p w14:paraId="651FAB1F" w14:textId="77777777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Kraty z wysokich portali Nieba opadły:</w:t>
      </w:r>
    </w:p>
    <w:p w14:paraId="0AF4C1D8" w14:textId="374A16D3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Niech hymny uwielbienia Jego triumfów głoszą: Alleluja!</w:t>
      </w:r>
    </w:p>
    <w:p w14:paraId="5BD17E26" w14:textId="6ABD3F6D" w:rsidR="002273DA" w:rsidRPr="00673DB5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673DB5">
        <w:rPr>
          <w:sz w:val="20"/>
          <w:szCs w:val="18"/>
          <w:lang w:val="pl-PL"/>
        </w:rPr>
        <w:t>Alleluja! Alleluja! Alleluja!</w:t>
      </w:r>
    </w:p>
    <w:p w14:paraId="6E25D027" w14:textId="05B40853" w:rsidR="002273DA" w:rsidRPr="00673DB5" w:rsidRDefault="002273DA" w:rsidP="00E012C8">
      <w:pPr>
        <w:pStyle w:val="BodyText"/>
        <w:rPr>
          <w:sz w:val="20"/>
          <w:szCs w:val="18"/>
          <w:lang w:val="pl-PL"/>
        </w:rPr>
      </w:pPr>
      <w:r w:rsidRPr="00673DB5">
        <w:rPr>
          <w:sz w:val="20"/>
          <w:szCs w:val="18"/>
          <w:lang w:val="pl-PL"/>
        </w:rPr>
        <w:t xml:space="preserve"> </w:t>
      </w:r>
    </w:p>
    <w:p w14:paraId="44DBCF8A" w14:textId="5E2A7091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Panie, dzięki ranom, które zniosłeś,</w:t>
      </w:r>
    </w:p>
    <w:p w14:paraId="3FB5BEF2" w14:textId="3B206F97" w:rsidR="000A4871" w:rsidRPr="00E012C8" w:rsidRDefault="00882B62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Twój sługa wolny od</w:t>
      </w:r>
      <w:r w:rsidR="000A4871" w:rsidRPr="00E012C8">
        <w:rPr>
          <w:sz w:val="20"/>
          <w:szCs w:val="18"/>
          <w:lang w:val="pl-PL"/>
        </w:rPr>
        <w:t xml:space="preserve"> lęku śmierci,</w:t>
      </w:r>
    </w:p>
    <w:p w14:paraId="3A6B0D46" w14:textId="54949F6D" w:rsidR="000A4871" w:rsidRPr="00E012C8" w:rsidRDefault="00882B62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Teraz</w:t>
      </w:r>
      <w:r w:rsidR="000A4871" w:rsidRPr="00E012C8">
        <w:rPr>
          <w:sz w:val="20"/>
          <w:szCs w:val="18"/>
          <w:lang w:val="pl-PL"/>
        </w:rPr>
        <w:t xml:space="preserve"> mo</w:t>
      </w:r>
      <w:r w:rsidRPr="00E012C8">
        <w:rPr>
          <w:sz w:val="20"/>
          <w:szCs w:val="18"/>
          <w:lang w:val="pl-PL"/>
        </w:rPr>
        <w:t>żemy</w:t>
      </w:r>
      <w:r w:rsidR="000A4871" w:rsidRPr="00E012C8">
        <w:rPr>
          <w:sz w:val="20"/>
          <w:szCs w:val="18"/>
          <w:lang w:val="pl-PL"/>
        </w:rPr>
        <w:t xml:space="preserve"> żyć i śpiewać Tobie. Alleluja!</w:t>
      </w:r>
    </w:p>
    <w:p w14:paraId="37E91B95" w14:textId="77777777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Alleluja! Alleluja! Alleluja!</w:t>
      </w:r>
    </w:p>
    <w:p w14:paraId="1B077FDC" w14:textId="1305F097" w:rsidR="000A4871" w:rsidRPr="00E012C8" w:rsidRDefault="000A4871" w:rsidP="000A4871">
      <w:pPr>
        <w:pStyle w:val="BodyText"/>
        <w:ind w:left="1440"/>
        <w:rPr>
          <w:sz w:val="20"/>
          <w:szCs w:val="18"/>
          <w:lang w:val="pl-PL"/>
        </w:rPr>
      </w:pPr>
      <w:r w:rsidRPr="00E012C8">
        <w:rPr>
          <w:sz w:val="20"/>
          <w:szCs w:val="18"/>
          <w:lang w:val="pl-PL"/>
        </w:rPr>
        <w:t>(</w:t>
      </w:r>
      <w:r w:rsidR="00882B62" w:rsidRPr="00E012C8">
        <w:rPr>
          <w:sz w:val="20"/>
          <w:szCs w:val="18"/>
          <w:lang w:val="pl-PL"/>
        </w:rPr>
        <w:t>“Walka wygrana”</w:t>
      </w:r>
      <w:r w:rsidRPr="00E012C8">
        <w:rPr>
          <w:sz w:val="20"/>
          <w:szCs w:val="18"/>
          <w:lang w:val="pl-PL"/>
        </w:rPr>
        <w:t>, tłumaczenie Francis Pott, 1832-1909).</w:t>
      </w:r>
    </w:p>
    <w:p w14:paraId="3BAF51AB" w14:textId="77777777" w:rsidR="004F6CC5" w:rsidRPr="00E012C8" w:rsidRDefault="004F6CC5" w:rsidP="00920512">
      <w:pPr>
        <w:pStyle w:val="BodyText"/>
        <w:ind w:firstLine="720"/>
        <w:rPr>
          <w:lang w:val="pl-PL"/>
        </w:rPr>
      </w:pPr>
    </w:p>
    <w:p w14:paraId="30D3CB6C" w14:textId="77777777" w:rsidR="00882B62" w:rsidRPr="00E012C8" w:rsidRDefault="00882B62" w:rsidP="00882B62">
      <w:pPr>
        <w:jc w:val="both"/>
        <w:rPr>
          <w:sz w:val="22"/>
          <w:szCs w:val="36"/>
          <w:lang w:val="pl-PL"/>
        </w:rPr>
      </w:pPr>
      <w:r w:rsidRPr="00E012C8">
        <w:rPr>
          <w:b/>
          <w:bCs/>
          <w:i/>
          <w:iCs/>
          <w:sz w:val="22"/>
          <w:szCs w:val="36"/>
          <w:lang w:val="pl-PL"/>
        </w:rPr>
        <w:t>PISZĄC DO DR HYMERS’A MUSIZ PODAĆ Z JAKIEGO JESTEŚ KRAJU, ABY MÓGŁ ON ODPISAĆ NA TWÓJ E-MAIL.</w:t>
      </w:r>
      <w:r w:rsidRPr="00E012C8">
        <w:rPr>
          <w:sz w:val="22"/>
          <w:szCs w:val="36"/>
          <w:lang w:val="pl-PL"/>
        </w:rPr>
        <w:t xml:space="preserve"> Jeśli te kazania błogosławią cię, wyślij email do dr Hymers’a i napisz mu to, ale zawsze podaj z jakiego kraju piszesz. E-mail do dr Hymers’a jest rlhymersjr@sbcglobal.net (kliknij tutaj). Możesz napisać w swoim języku, ale jeśli potrafisz, to lepiej będzie  po angielsku. Jeśli chcesz wysłać swój list na adres pocztowy, jego adres jest: P.O. Box 15308, Los Angeles, CA 90015. Możesz także zadzwonić na numer (818)352-0452.</w:t>
      </w:r>
    </w:p>
    <w:p w14:paraId="67254D97" w14:textId="77777777" w:rsidR="00A26315" w:rsidRPr="00E012C8" w:rsidRDefault="00A26315" w:rsidP="00A26315">
      <w:pPr>
        <w:jc w:val="both"/>
        <w:rPr>
          <w:sz w:val="22"/>
          <w:szCs w:val="36"/>
          <w:lang w:val="pl-PL"/>
        </w:rPr>
      </w:pPr>
    </w:p>
    <w:p w14:paraId="4DEE284D" w14:textId="20035A2C" w:rsidR="00A26315" w:rsidRPr="00673DB5" w:rsidRDefault="00882B62" w:rsidP="00673DB5">
      <w:pPr>
        <w:tabs>
          <w:tab w:val="center" w:pos="3960"/>
          <w:tab w:val="left" w:pos="5587"/>
        </w:tabs>
        <w:jc w:val="center"/>
        <w:rPr>
          <w:b/>
          <w:sz w:val="22"/>
          <w:szCs w:val="22"/>
          <w:lang w:val="pl-PL"/>
        </w:rPr>
      </w:pPr>
      <w:r w:rsidRPr="00E012C8">
        <w:rPr>
          <w:b/>
          <w:sz w:val="22"/>
          <w:szCs w:val="22"/>
          <w:lang w:val="pl-PL"/>
        </w:rPr>
        <w:t>(KONIEC KAZANIA)</w:t>
      </w:r>
    </w:p>
    <w:p w14:paraId="56A881D7" w14:textId="77777777" w:rsidR="00882B62" w:rsidRPr="00E012C8" w:rsidRDefault="00882B62" w:rsidP="00882B62">
      <w:pPr>
        <w:jc w:val="center"/>
        <w:rPr>
          <w:sz w:val="24"/>
          <w:szCs w:val="22"/>
          <w:lang w:val="x-none"/>
        </w:rPr>
      </w:pPr>
      <w:r w:rsidRPr="00E012C8">
        <w:rPr>
          <w:sz w:val="24"/>
          <w:szCs w:val="22"/>
          <w:lang w:val="x-none"/>
        </w:rPr>
        <w:t xml:space="preserve">Możesz </w:t>
      </w:r>
      <w:proofErr w:type="spellStart"/>
      <w:r w:rsidRPr="00E012C8">
        <w:rPr>
          <w:sz w:val="24"/>
          <w:szCs w:val="22"/>
          <w:lang w:val="x-none"/>
        </w:rPr>
        <w:t>czytać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kazania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dr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Hymers’a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każdego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tygodnia</w:t>
      </w:r>
      <w:proofErr w:type="spellEnd"/>
      <w:r w:rsidRPr="00E012C8">
        <w:rPr>
          <w:sz w:val="24"/>
          <w:szCs w:val="22"/>
          <w:lang w:val="x-none"/>
        </w:rPr>
        <w:t xml:space="preserve"> w Internecie na stronie www.sermonsfortheworld.com. Kliknij na „Kazania po polsku.”</w:t>
      </w:r>
    </w:p>
    <w:p w14:paraId="448CFAB9" w14:textId="77777777" w:rsidR="00A26315" w:rsidRPr="00E012C8" w:rsidRDefault="00A26315" w:rsidP="00C20797">
      <w:pPr>
        <w:rPr>
          <w:sz w:val="22"/>
          <w:szCs w:val="32"/>
          <w:lang w:val="x-none"/>
        </w:rPr>
      </w:pPr>
    </w:p>
    <w:p w14:paraId="63B58732" w14:textId="77777777" w:rsidR="00C20797" w:rsidRPr="00E012C8" w:rsidRDefault="00C20797" w:rsidP="00F737D0">
      <w:pPr>
        <w:jc w:val="both"/>
        <w:rPr>
          <w:sz w:val="24"/>
          <w:szCs w:val="22"/>
          <w:lang w:val="x-none"/>
        </w:rPr>
      </w:pPr>
      <w:r w:rsidRPr="00E012C8">
        <w:rPr>
          <w:sz w:val="24"/>
          <w:szCs w:val="22"/>
          <w:lang w:val="x-none"/>
        </w:rPr>
        <w:t xml:space="preserve">Te teksty kazań nie są objęte prawami autorskimi. Możesz je wykorzystać bez </w:t>
      </w:r>
      <w:proofErr w:type="spellStart"/>
      <w:r w:rsidRPr="00E012C8">
        <w:rPr>
          <w:sz w:val="24"/>
          <w:szCs w:val="22"/>
          <w:lang w:val="x-none"/>
        </w:rPr>
        <w:t>zgody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dr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Hymers’a</w:t>
      </w:r>
      <w:proofErr w:type="spellEnd"/>
      <w:r w:rsidRPr="00E012C8">
        <w:rPr>
          <w:sz w:val="24"/>
          <w:szCs w:val="22"/>
          <w:lang w:val="x-none"/>
        </w:rPr>
        <w:t xml:space="preserve">. Jednak, wszystkie </w:t>
      </w:r>
      <w:proofErr w:type="spellStart"/>
      <w:r w:rsidRPr="00E012C8">
        <w:rPr>
          <w:sz w:val="24"/>
          <w:szCs w:val="22"/>
          <w:lang w:val="x-none"/>
        </w:rPr>
        <w:t>nagrania</w:t>
      </w:r>
      <w:proofErr w:type="spellEnd"/>
      <w:r w:rsidRPr="00E012C8">
        <w:rPr>
          <w:sz w:val="24"/>
          <w:szCs w:val="22"/>
          <w:lang w:val="x-none"/>
        </w:rPr>
        <w:t xml:space="preserve"> video </w:t>
      </w:r>
      <w:proofErr w:type="spellStart"/>
      <w:r w:rsidRPr="00E012C8">
        <w:rPr>
          <w:sz w:val="24"/>
          <w:szCs w:val="22"/>
          <w:lang w:val="x-none"/>
        </w:rPr>
        <w:t>dr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Hymers’a</w:t>
      </w:r>
      <w:proofErr w:type="spellEnd"/>
      <w:r w:rsidRPr="00E012C8">
        <w:rPr>
          <w:sz w:val="24"/>
          <w:szCs w:val="22"/>
          <w:lang w:val="x-none"/>
        </w:rPr>
        <w:t xml:space="preserve">, w </w:t>
      </w:r>
      <w:proofErr w:type="spellStart"/>
      <w:r w:rsidRPr="00E012C8">
        <w:rPr>
          <w:sz w:val="24"/>
          <w:szCs w:val="22"/>
          <w:lang w:val="x-none"/>
        </w:rPr>
        <w:t>tym</w:t>
      </w:r>
      <w:proofErr w:type="spellEnd"/>
      <w:r w:rsidRPr="00E012C8">
        <w:rPr>
          <w:sz w:val="24"/>
          <w:szCs w:val="22"/>
          <w:lang w:val="x-none"/>
        </w:rPr>
        <w:t xml:space="preserve"> </w:t>
      </w:r>
      <w:proofErr w:type="spellStart"/>
      <w:r w:rsidRPr="00E012C8">
        <w:rPr>
          <w:sz w:val="24"/>
          <w:szCs w:val="22"/>
          <w:lang w:val="x-none"/>
        </w:rPr>
        <w:t>także</w:t>
      </w:r>
      <w:proofErr w:type="spellEnd"/>
      <w:r w:rsidRPr="00E012C8">
        <w:rPr>
          <w:sz w:val="24"/>
          <w:szCs w:val="22"/>
          <w:lang w:val="x-none"/>
        </w:rPr>
        <w:t xml:space="preserve"> jego kazania na video z naszego kościoła, są zastrzeżone prawami autorskimi i mogą być używane jedynie</w:t>
      </w:r>
      <w:r w:rsidRPr="00E012C8">
        <w:rPr>
          <w:lang w:val="pl-PL"/>
        </w:rPr>
        <w:t xml:space="preserve"> </w:t>
      </w:r>
      <w:r w:rsidRPr="00E012C8">
        <w:rPr>
          <w:sz w:val="24"/>
          <w:szCs w:val="22"/>
          <w:lang w:val="x-none"/>
        </w:rPr>
        <w:t>po uzyskaniu zgody.</w:t>
      </w:r>
    </w:p>
    <w:p w14:paraId="6B7E936D" w14:textId="77777777" w:rsidR="00DF757D" w:rsidRPr="00B63A91" w:rsidRDefault="00DF757D" w:rsidP="009C659E">
      <w:pPr>
        <w:ind w:left="-432" w:right="-432"/>
        <w:jc w:val="center"/>
        <w:rPr>
          <w:sz w:val="24"/>
          <w:szCs w:val="22"/>
          <w:lang w:val="x-none"/>
        </w:rPr>
      </w:pPr>
    </w:p>
    <w:sectPr w:rsidR="00DF757D" w:rsidRPr="00B63A91" w:rsidSect="00C537B3">
      <w:headerReference w:type="default" r:id="rId9"/>
      <w:footerReference w:type="even" r:id="rId10"/>
      <w:footerReference w:type="default" r:id="rId11"/>
      <w:pgSz w:w="12240" w:h="15840" w:code="1"/>
      <w:pgMar w:top="1296" w:right="2160" w:bottom="1296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DD00" w14:textId="77777777" w:rsidR="001D28B9" w:rsidRDefault="001D28B9">
      <w:r>
        <w:separator/>
      </w:r>
    </w:p>
  </w:endnote>
  <w:endnote w:type="continuationSeparator" w:id="0">
    <w:p w14:paraId="5141FA31" w14:textId="77777777" w:rsidR="001D28B9" w:rsidRDefault="001D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0B67" w14:textId="77777777" w:rsidR="000E6815" w:rsidRDefault="000E68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0707420B" w14:textId="77777777" w:rsidR="000E6815" w:rsidRDefault="000E68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ADC5" w14:textId="413B3C6C" w:rsidR="000E6815" w:rsidRPr="00F737D0" w:rsidRDefault="00F737D0" w:rsidP="00F737D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POLISH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8B5E" w14:textId="77777777" w:rsidR="001D28B9" w:rsidRDefault="001D28B9">
      <w:r>
        <w:separator/>
      </w:r>
    </w:p>
  </w:footnote>
  <w:footnote w:type="continuationSeparator" w:id="0">
    <w:p w14:paraId="3B757183" w14:textId="77777777" w:rsidR="001D28B9" w:rsidRDefault="001D2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CBBA0" w14:textId="77777777" w:rsidR="000E6815" w:rsidRDefault="000E681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7957">
      <w:rPr>
        <w:rStyle w:val="PageNumber"/>
        <w:noProof/>
      </w:rPr>
      <w:t>7</w:t>
    </w:r>
    <w:r>
      <w:rPr>
        <w:rStyle w:val="PageNumber"/>
      </w:rPr>
      <w:fldChar w:fldCharType="end"/>
    </w:r>
  </w:p>
  <w:p w14:paraId="26D6D805" w14:textId="77777777" w:rsidR="000E6815" w:rsidRDefault="000E6815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1B2A0B10" w14:textId="77777777" w:rsidR="000E6815" w:rsidRDefault="000E6815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945E13"/>
    <w:multiLevelType w:val="hybridMultilevel"/>
    <w:tmpl w:val="B76C3320"/>
    <w:lvl w:ilvl="0" w:tplc="9B6A9AC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3210C8"/>
    <w:multiLevelType w:val="hybridMultilevel"/>
    <w:tmpl w:val="11C62B14"/>
    <w:lvl w:ilvl="0" w:tplc="9B6A9AC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0D5273"/>
    <w:multiLevelType w:val="hybridMultilevel"/>
    <w:tmpl w:val="81482646"/>
    <w:lvl w:ilvl="0" w:tplc="D8AA863C">
      <w:start w:val="3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D035D"/>
    <w:multiLevelType w:val="hybridMultilevel"/>
    <w:tmpl w:val="7A881D22"/>
    <w:lvl w:ilvl="0" w:tplc="E8D6166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5168"/>
    <w:multiLevelType w:val="hybridMultilevel"/>
    <w:tmpl w:val="BB589FAE"/>
    <w:lvl w:ilvl="0" w:tplc="1D0CABBC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6F7CAE"/>
    <w:multiLevelType w:val="hybridMultilevel"/>
    <w:tmpl w:val="72F0F2C4"/>
    <w:lvl w:ilvl="0" w:tplc="4A9802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0218DE"/>
    <w:multiLevelType w:val="hybridMultilevel"/>
    <w:tmpl w:val="304667D2"/>
    <w:lvl w:ilvl="0" w:tplc="27D47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E462F"/>
    <w:multiLevelType w:val="hybridMultilevel"/>
    <w:tmpl w:val="95F2D754"/>
    <w:lvl w:ilvl="0" w:tplc="050CDDD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559E"/>
    <w:multiLevelType w:val="hybridMultilevel"/>
    <w:tmpl w:val="343AE170"/>
    <w:lvl w:ilvl="0" w:tplc="C79E940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3E7FCA"/>
    <w:multiLevelType w:val="hybridMultilevel"/>
    <w:tmpl w:val="947A96DC"/>
    <w:lvl w:ilvl="0" w:tplc="DD546E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5428EE"/>
    <w:multiLevelType w:val="hybridMultilevel"/>
    <w:tmpl w:val="89D057BC"/>
    <w:lvl w:ilvl="0" w:tplc="F4645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22A4A"/>
    <w:multiLevelType w:val="hybridMultilevel"/>
    <w:tmpl w:val="BB589FAE"/>
    <w:lvl w:ilvl="0" w:tplc="1D0CABBC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AA50E9"/>
    <w:multiLevelType w:val="hybridMultilevel"/>
    <w:tmpl w:val="1A10370E"/>
    <w:lvl w:ilvl="0" w:tplc="78141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53AC1"/>
    <w:multiLevelType w:val="hybridMultilevel"/>
    <w:tmpl w:val="0D3C11FC"/>
    <w:lvl w:ilvl="0" w:tplc="88FE212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8639D3"/>
    <w:multiLevelType w:val="hybridMultilevel"/>
    <w:tmpl w:val="DA6AACA8"/>
    <w:lvl w:ilvl="0" w:tplc="9B6A9AC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A72D25"/>
    <w:multiLevelType w:val="hybridMultilevel"/>
    <w:tmpl w:val="55CA8328"/>
    <w:lvl w:ilvl="0" w:tplc="454AB8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784913">
    <w:abstractNumId w:val="0"/>
  </w:num>
  <w:num w:numId="2" w16cid:durableId="1329938254">
    <w:abstractNumId w:val="11"/>
  </w:num>
  <w:num w:numId="3" w16cid:durableId="1678265644">
    <w:abstractNumId w:val="13"/>
  </w:num>
  <w:num w:numId="4" w16cid:durableId="1510876094">
    <w:abstractNumId w:val="14"/>
  </w:num>
  <w:num w:numId="5" w16cid:durableId="2073769109">
    <w:abstractNumId w:val="5"/>
  </w:num>
  <w:num w:numId="6" w16cid:durableId="1911883764">
    <w:abstractNumId w:val="1"/>
  </w:num>
  <w:num w:numId="7" w16cid:durableId="1178618659">
    <w:abstractNumId w:val="2"/>
  </w:num>
  <w:num w:numId="8" w16cid:durableId="1410537171">
    <w:abstractNumId w:val="8"/>
  </w:num>
  <w:num w:numId="9" w16cid:durableId="1376656214">
    <w:abstractNumId w:val="15"/>
  </w:num>
  <w:num w:numId="10" w16cid:durableId="1769541199">
    <w:abstractNumId w:val="4"/>
  </w:num>
  <w:num w:numId="11" w16cid:durableId="798956528">
    <w:abstractNumId w:val="12"/>
  </w:num>
  <w:num w:numId="12" w16cid:durableId="2083940254">
    <w:abstractNumId w:val="3"/>
  </w:num>
  <w:num w:numId="13" w16cid:durableId="1521355517">
    <w:abstractNumId w:val="7"/>
  </w:num>
  <w:num w:numId="14" w16cid:durableId="987981667">
    <w:abstractNumId w:val="16"/>
  </w:num>
  <w:num w:numId="15" w16cid:durableId="449712324">
    <w:abstractNumId w:val="10"/>
  </w:num>
  <w:num w:numId="16" w16cid:durableId="1763719870">
    <w:abstractNumId w:val="6"/>
  </w:num>
  <w:num w:numId="17" w16cid:durableId="141377176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BD"/>
    <w:rsid w:val="00005CAF"/>
    <w:rsid w:val="000139A6"/>
    <w:rsid w:val="000154C0"/>
    <w:rsid w:val="00020676"/>
    <w:rsid w:val="00020A17"/>
    <w:rsid w:val="00021536"/>
    <w:rsid w:val="00022673"/>
    <w:rsid w:val="0002551D"/>
    <w:rsid w:val="00027661"/>
    <w:rsid w:val="000306F5"/>
    <w:rsid w:val="00031113"/>
    <w:rsid w:val="00034346"/>
    <w:rsid w:val="00037582"/>
    <w:rsid w:val="000522B6"/>
    <w:rsid w:val="00053530"/>
    <w:rsid w:val="00057C2B"/>
    <w:rsid w:val="00064B2A"/>
    <w:rsid w:val="00073A18"/>
    <w:rsid w:val="000777BC"/>
    <w:rsid w:val="00077D9C"/>
    <w:rsid w:val="00083B3B"/>
    <w:rsid w:val="000A0745"/>
    <w:rsid w:val="000A1A31"/>
    <w:rsid w:val="000A4871"/>
    <w:rsid w:val="000A63EF"/>
    <w:rsid w:val="000A6461"/>
    <w:rsid w:val="000A7022"/>
    <w:rsid w:val="000C0DF1"/>
    <w:rsid w:val="000C161C"/>
    <w:rsid w:val="000C186A"/>
    <w:rsid w:val="000C50D8"/>
    <w:rsid w:val="000D1B45"/>
    <w:rsid w:val="000D21CA"/>
    <w:rsid w:val="000D4E34"/>
    <w:rsid w:val="000D6D7B"/>
    <w:rsid w:val="000E0CBE"/>
    <w:rsid w:val="000E41F2"/>
    <w:rsid w:val="000E6815"/>
    <w:rsid w:val="000E7CCE"/>
    <w:rsid w:val="000F310E"/>
    <w:rsid w:val="000F3534"/>
    <w:rsid w:val="000F3E2F"/>
    <w:rsid w:val="000F7E4C"/>
    <w:rsid w:val="00114F19"/>
    <w:rsid w:val="001153C3"/>
    <w:rsid w:val="00121D9F"/>
    <w:rsid w:val="001222A2"/>
    <w:rsid w:val="00122B55"/>
    <w:rsid w:val="001232C2"/>
    <w:rsid w:val="0013145D"/>
    <w:rsid w:val="00134441"/>
    <w:rsid w:val="00137995"/>
    <w:rsid w:val="00141E0A"/>
    <w:rsid w:val="00141FE8"/>
    <w:rsid w:val="00142ADF"/>
    <w:rsid w:val="00151A0E"/>
    <w:rsid w:val="00152B54"/>
    <w:rsid w:val="00157FAF"/>
    <w:rsid w:val="00162422"/>
    <w:rsid w:val="0016325A"/>
    <w:rsid w:val="00163E47"/>
    <w:rsid w:val="00172102"/>
    <w:rsid w:val="00174879"/>
    <w:rsid w:val="001755F0"/>
    <w:rsid w:val="001767B7"/>
    <w:rsid w:val="001837FC"/>
    <w:rsid w:val="00185F6F"/>
    <w:rsid w:val="00190217"/>
    <w:rsid w:val="00195673"/>
    <w:rsid w:val="001A288E"/>
    <w:rsid w:val="001A6AFC"/>
    <w:rsid w:val="001B2960"/>
    <w:rsid w:val="001C44D5"/>
    <w:rsid w:val="001C7AEB"/>
    <w:rsid w:val="001C7ECE"/>
    <w:rsid w:val="001D1A00"/>
    <w:rsid w:val="001D26B4"/>
    <w:rsid w:val="001D28B9"/>
    <w:rsid w:val="001D2D74"/>
    <w:rsid w:val="001D5B9C"/>
    <w:rsid w:val="001E676A"/>
    <w:rsid w:val="001E73EB"/>
    <w:rsid w:val="001F0014"/>
    <w:rsid w:val="001F1592"/>
    <w:rsid w:val="001F53D4"/>
    <w:rsid w:val="00212564"/>
    <w:rsid w:val="00213EDD"/>
    <w:rsid w:val="002159C0"/>
    <w:rsid w:val="00220093"/>
    <w:rsid w:val="002266B7"/>
    <w:rsid w:val="00226E76"/>
    <w:rsid w:val="002273DA"/>
    <w:rsid w:val="00231DD3"/>
    <w:rsid w:val="0023223C"/>
    <w:rsid w:val="002432E3"/>
    <w:rsid w:val="00243E22"/>
    <w:rsid w:val="00244E1A"/>
    <w:rsid w:val="00247957"/>
    <w:rsid w:val="002528DE"/>
    <w:rsid w:val="00252AEF"/>
    <w:rsid w:val="002532C1"/>
    <w:rsid w:val="002547C3"/>
    <w:rsid w:val="002552FD"/>
    <w:rsid w:val="002562DB"/>
    <w:rsid w:val="00256BB6"/>
    <w:rsid w:val="00264A5B"/>
    <w:rsid w:val="00264EDC"/>
    <w:rsid w:val="002741BF"/>
    <w:rsid w:val="002764A3"/>
    <w:rsid w:val="00276C8D"/>
    <w:rsid w:val="0028530A"/>
    <w:rsid w:val="00285E4D"/>
    <w:rsid w:val="00294953"/>
    <w:rsid w:val="00296ACF"/>
    <w:rsid w:val="00297C65"/>
    <w:rsid w:val="002A15FB"/>
    <w:rsid w:val="002A3EB9"/>
    <w:rsid w:val="002A5470"/>
    <w:rsid w:val="002A7790"/>
    <w:rsid w:val="002B1142"/>
    <w:rsid w:val="002C4C31"/>
    <w:rsid w:val="002C6B00"/>
    <w:rsid w:val="002D2865"/>
    <w:rsid w:val="002D29E8"/>
    <w:rsid w:val="002D659D"/>
    <w:rsid w:val="002F31A3"/>
    <w:rsid w:val="002F75E6"/>
    <w:rsid w:val="00302A3E"/>
    <w:rsid w:val="00305897"/>
    <w:rsid w:val="0031101F"/>
    <w:rsid w:val="00314CF2"/>
    <w:rsid w:val="003175C8"/>
    <w:rsid w:val="00320BAE"/>
    <w:rsid w:val="0032116A"/>
    <w:rsid w:val="00334806"/>
    <w:rsid w:val="00334CD3"/>
    <w:rsid w:val="003420B7"/>
    <w:rsid w:val="0034526E"/>
    <w:rsid w:val="00346AD7"/>
    <w:rsid w:val="00350586"/>
    <w:rsid w:val="003520FD"/>
    <w:rsid w:val="0035430E"/>
    <w:rsid w:val="00355106"/>
    <w:rsid w:val="00355F0B"/>
    <w:rsid w:val="00361AE8"/>
    <w:rsid w:val="00367F2C"/>
    <w:rsid w:val="00372E8E"/>
    <w:rsid w:val="00376D9C"/>
    <w:rsid w:val="00377792"/>
    <w:rsid w:val="003822E4"/>
    <w:rsid w:val="00384978"/>
    <w:rsid w:val="00390069"/>
    <w:rsid w:val="00390687"/>
    <w:rsid w:val="00391223"/>
    <w:rsid w:val="0039245C"/>
    <w:rsid w:val="003A1483"/>
    <w:rsid w:val="003A6824"/>
    <w:rsid w:val="003A7A4D"/>
    <w:rsid w:val="003B61FE"/>
    <w:rsid w:val="003B6DEA"/>
    <w:rsid w:val="003C07EC"/>
    <w:rsid w:val="003D0CDB"/>
    <w:rsid w:val="003D3B6C"/>
    <w:rsid w:val="003D4E86"/>
    <w:rsid w:val="003D7B6A"/>
    <w:rsid w:val="003E05A7"/>
    <w:rsid w:val="003E49E3"/>
    <w:rsid w:val="003F16FA"/>
    <w:rsid w:val="003F2C92"/>
    <w:rsid w:val="003F329B"/>
    <w:rsid w:val="00403592"/>
    <w:rsid w:val="0041262E"/>
    <w:rsid w:val="004147BA"/>
    <w:rsid w:val="0042044B"/>
    <w:rsid w:val="00426429"/>
    <w:rsid w:val="0044162A"/>
    <w:rsid w:val="0044392D"/>
    <w:rsid w:val="004540F5"/>
    <w:rsid w:val="00461609"/>
    <w:rsid w:val="004701DA"/>
    <w:rsid w:val="00473DBD"/>
    <w:rsid w:val="004764CB"/>
    <w:rsid w:val="00476C66"/>
    <w:rsid w:val="00480B7A"/>
    <w:rsid w:val="00481BD0"/>
    <w:rsid w:val="00482189"/>
    <w:rsid w:val="00483EAF"/>
    <w:rsid w:val="00485B56"/>
    <w:rsid w:val="00491AA6"/>
    <w:rsid w:val="00491BE9"/>
    <w:rsid w:val="004A5438"/>
    <w:rsid w:val="004A6C53"/>
    <w:rsid w:val="004B2180"/>
    <w:rsid w:val="004B2E49"/>
    <w:rsid w:val="004B35D4"/>
    <w:rsid w:val="004B724B"/>
    <w:rsid w:val="004C1F7C"/>
    <w:rsid w:val="004C284E"/>
    <w:rsid w:val="004D64A7"/>
    <w:rsid w:val="004E012A"/>
    <w:rsid w:val="004E7501"/>
    <w:rsid w:val="004F6CC5"/>
    <w:rsid w:val="0050141F"/>
    <w:rsid w:val="00503817"/>
    <w:rsid w:val="00505165"/>
    <w:rsid w:val="00505F9A"/>
    <w:rsid w:val="0051085B"/>
    <w:rsid w:val="00510A91"/>
    <w:rsid w:val="005152E1"/>
    <w:rsid w:val="00515973"/>
    <w:rsid w:val="00522E6A"/>
    <w:rsid w:val="00532335"/>
    <w:rsid w:val="00532C68"/>
    <w:rsid w:val="00540364"/>
    <w:rsid w:val="005410B4"/>
    <w:rsid w:val="0054113C"/>
    <w:rsid w:val="0054335C"/>
    <w:rsid w:val="00543692"/>
    <w:rsid w:val="00543AF5"/>
    <w:rsid w:val="00544F30"/>
    <w:rsid w:val="005468C1"/>
    <w:rsid w:val="005506AF"/>
    <w:rsid w:val="005535EC"/>
    <w:rsid w:val="005579DB"/>
    <w:rsid w:val="00562B6B"/>
    <w:rsid w:val="005637AE"/>
    <w:rsid w:val="00565E5E"/>
    <w:rsid w:val="00566CD8"/>
    <w:rsid w:val="00576B46"/>
    <w:rsid w:val="00576CC6"/>
    <w:rsid w:val="005774DD"/>
    <w:rsid w:val="00587655"/>
    <w:rsid w:val="00590873"/>
    <w:rsid w:val="00594F8C"/>
    <w:rsid w:val="00594FC3"/>
    <w:rsid w:val="00595376"/>
    <w:rsid w:val="005954E2"/>
    <w:rsid w:val="0059645B"/>
    <w:rsid w:val="00597464"/>
    <w:rsid w:val="005A36A2"/>
    <w:rsid w:val="005A3C0A"/>
    <w:rsid w:val="005A4710"/>
    <w:rsid w:val="005A74AE"/>
    <w:rsid w:val="005B0D95"/>
    <w:rsid w:val="005B4A9B"/>
    <w:rsid w:val="005B5077"/>
    <w:rsid w:val="005B532A"/>
    <w:rsid w:val="005B55E4"/>
    <w:rsid w:val="005B7620"/>
    <w:rsid w:val="005C018C"/>
    <w:rsid w:val="005C0902"/>
    <w:rsid w:val="005C1EB4"/>
    <w:rsid w:val="005C35E8"/>
    <w:rsid w:val="005D6986"/>
    <w:rsid w:val="005E6D0D"/>
    <w:rsid w:val="005E77A1"/>
    <w:rsid w:val="005F07F2"/>
    <w:rsid w:val="005F0DB8"/>
    <w:rsid w:val="005F11D4"/>
    <w:rsid w:val="005F20BF"/>
    <w:rsid w:val="006009EB"/>
    <w:rsid w:val="006049B1"/>
    <w:rsid w:val="00605473"/>
    <w:rsid w:val="00607D15"/>
    <w:rsid w:val="00610705"/>
    <w:rsid w:val="00610771"/>
    <w:rsid w:val="00613475"/>
    <w:rsid w:val="00624C07"/>
    <w:rsid w:val="0063043B"/>
    <w:rsid w:val="00632D53"/>
    <w:rsid w:val="00637227"/>
    <w:rsid w:val="006465EB"/>
    <w:rsid w:val="00646ACA"/>
    <w:rsid w:val="00653B2B"/>
    <w:rsid w:val="00653BFF"/>
    <w:rsid w:val="00655422"/>
    <w:rsid w:val="0065787A"/>
    <w:rsid w:val="006601AE"/>
    <w:rsid w:val="006612C8"/>
    <w:rsid w:val="006631E0"/>
    <w:rsid w:val="00664315"/>
    <w:rsid w:val="006651CB"/>
    <w:rsid w:val="00673DB5"/>
    <w:rsid w:val="00675211"/>
    <w:rsid w:val="00676F00"/>
    <w:rsid w:val="00677E51"/>
    <w:rsid w:val="00681CD5"/>
    <w:rsid w:val="00684DC3"/>
    <w:rsid w:val="00686ED2"/>
    <w:rsid w:val="00691901"/>
    <w:rsid w:val="00692BE1"/>
    <w:rsid w:val="00694307"/>
    <w:rsid w:val="00694744"/>
    <w:rsid w:val="006A0E32"/>
    <w:rsid w:val="006A267C"/>
    <w:rsid w:val="006A58F8"/>
    <w:rsid w:val="006A6EF4"/>
    <w:rsid w:val="006B5A94"/>
    <w:rsid w:val="006C14B2"/>
    <w:rsid w:val="006C2B4B"/>
    <w:rsid w:val="006C5A42"/>
    <w:rsid w:val="006C79B7"/>
    <w:rsid w:val="006D09BB"/>
    <w:rsid w:val="006D0B99"/>
    <w:rsid w:val="006D0BF5"/>
    <w:rsid w:val="006D6BE8"/>
    <w:rsid w:val="006E31D2"/>
    <w:rsid w:val="006E5AA2"/>
    <w:rsid w:val="006F0B6A"/>
    <w:rsid w:val="006F1921"/>
    <w:rsid w:val="006F354E"/>
    <w:rsid w:val="006F409B"/>
    <w:rsid w:val="006F43E8"/>
    <w:rsid w:val="006F76F7"/>
    <w:rsid w:val="0070089A"/>
    <w:rsid w:val="007009EF"/>
    <w:rsid w:val="00700A00"/>
    <w:rsid w:val="00700A73"/>
    <w:rsid w:val="007016C1"/>
    <w:rsid w:val="00704FF5"/>
    <w:rsid w:val="00710F90"/>
    <w:rsid w:val="007147EA"/>
    <w:rsid w:val="00714BB3"/>
    <w:rsid w:val="0071589A"/>
    <w:rsid w:val="00716D82"/>
    <w:rsid w:val="00720E88"/>
    <w:rsid w:val="00724D08"/>
    <w:rsid w:val="00731440"/>
    <w:rsid w:val="0073213A"/>
    <w:rsid w:val="00732E25"/>
    <w:rsid w:val="00734174"/>
    <w:rsid w:val="0073512F"/>
    <w:rsid w:val="00735E9B"/>
    <w:rsid w:val="007409BB"/>
    <w:rsid w:val="0074273C"/>
    <w:rsid w:val="00743811"/>
    <w:rsid w:val="00744F7F"/>
    <w:rsid w:val="00750307"/>
    <w:rsid w:val="0075538A"/>
    <w:rsid w:val="007637B1"/>
    <w:rsid w:val="00782146"/>
    <w:rsid w:val="00783E88"/>
    <w:rsid w:val="00787365"/>
    <w:rsid w:val="00791F42"/>
    <w:rsid w:val="00793DD4"/>
    <w:rsid w:val="007A3DB9"/>
    <w:rsid w:val="007A5494"/>
    <w:rsid w:val="007A772C"/>
    <w:rsid w:val="007B1049"/>
    <w:rsid w:val="007B707B"/>
    <w:rsid w:val="007C03CD"/>
    <w:rsid w:val="007C0551"/>
    <w:rsid w:val="007C183E"/>
    <w:rsid w:val="007C4A4E"/>
    <w:rsid w:val="007D2AA3"/>
    <w:rsid w:val="007D4E98"/>
    <w:rsid w:val="007E04E7"/>
    <w:rsid w:val="007E1F60"/>
    <w:rsid w:val="007E3755"/>
    <w:rsid w:val="007E6EF1"/>
    <w:rsid w:val="007F4154"/>
    <w:rsid w:val="00800435"/>
    <w:rsid w:val="00801A30"/>
    <w:rsid w:val="00802EAB"/>
    <w:rsid w:val="008064F9"/>
    <w:rsid w:val="00815F83"/>
    <w:rsid w:val="00816509"/>
    <w:rsid w:val="00816DCF"/>
    <w:rsid w:val="00824113"/>
    <w:rsid w:val="00824D62"/>
    <w:rsid w:val="008302FE"/>
    <w:rsid w:val="00831677"/>
    <w:rsid w:val="00836AA3"/>
    <w:rsid w:val="00837120"/>
    <w:rsid w:val="00840C0A"/>
    <w:rsid w:val="00842E56"/>
    <w:rsid w:val="008430AE"/>
    <w:rsid w:val="0084463B"/>
    <w:rsid w:val="00846778"/>
    <w:rsid w:val="00851313"/>
    <w:rsid w:val="00851C08"/>
    <w:rsid w:val="00852584"/>
    <w:rsid w:val="0085295C"/>
    <w:rsid w:val="00852B79"/>
    <w:rsid w:val="00853767"/>
    <w:rsid w:val="00856AE8"/>
    <w:rsid w:val="008572A8"/>
    <w:rsid w:val="008615F8"/>
    <w:rsid w:val="00861FB5"/>
    <w:rsid w:val="008662FD"/>
    <w:rsid w:val="00874A85"/>
    <w:rsid w:val="00882B62"/>
    <w:rsid w:val="00883F5B"/>
    <w:rsid w:val="00887B77"/>
    <w:rsid w:val="00892C06"/>
    <w:rsid w:val="008A0A06"/>
    <w:rsid w:val="008A1B73"/>
    <w:rsid w:val="008A4BA4"/>
    <w:rsid w:val="008B00B9"/>
    <w:rsid w:val="008B0125"/>
    <w:rsid w:val="008B0940"/>
    <w:rsid w:val="008B3508"/>
    <w:rsid w:val="008B7882"/>
    <w:rsid w:val="008C3A93"/>
    <w:rsid w:val="008C4549"/>
    <w:rsid w:val="008C45EA"/>
    <w:rsid w:val="008D7A04"/>
    <w:rsid w:val="008E2CE1"/>
    <w:rsid w:val="008E46BD"/>
    <w:rsid w:val="008F0A72"/>
    <w:rsid w:val="00903F1A"/>
    <w:rsid w:val="0091719B"/>
    <w:rsid w:val="00920512"/>
    <w:rsid w:val="00924BB0"/>
    <w:rsid w:val="0093340E"/>
    <w:rsid w:val="00935C4C"/>
    <w:rsid w:val="00936795"/>
    <w:rsid w:val="00943765"/>
    <w:rsid w:val="009470A8"/>
    <w:rsid w:val="00953EB0"/>
    <w:rsid w:val="009579EA"/>
    <w:rsid w:val="00961CEC"/>
    <w:rsid w:val="00962786"/>
    <w:rsid w:val="0097538E"/>
    <w:rsid w:val="009915CC"/>
    <w:rsid w:val="009948A5"/>
    <w:rsid w:val="00994D1B"/>
    <w:rsid w:val="0099782A"/>
    <w:rsid w:val="009A05B6"/>
    <w:rsid w:val="009A2F01"/>
    <w:rsid w:val="009A47F3"/>
    <w:rsid w:val="009A5A83"/>
    <w:rsid w:val="009B3673"/>
    <w:rsid w:val="009B61FE"/>
    <w:rsid w:val="009C24F9"/>
    <w:rsid w:val="009C3020"/>
    <w:rsid w:val="009C659E"/>
    <w:rsid w:val="009D0917"/>
    <w:rsid w:val="009D187C"/>
    <w:rsid w:val="009D3F04"/>
    <w:rsid w:val="009D6406"/>
    <w:rsid w:val="009E29D9"/>
    <w:rsid w:val="009E34B4"/>
    <w:rsid w:val="009F1B53"/>
    <w:rsid w:val="00A00537"/>
    <w:rsid w:val="00A013BD"/>
    <w:rsid w:val="00A0780C"/>
    <w:rsid w:val="00A12618"/>
    <w:rsid w:val="00A14A74"/>
    <w:rsid w:val="00A200B9"/>
    <w:rsid w:val="00A20D36"/>
    <w:rsid w:val="00A221A2"/>
    <w:rsid w:val="00A26315"/>
    <w:rsid w:val="00A30591"/>
    <w:rsid w:val="00A309D3"/>
    <w:rsid w:val="00A30EDD"/>
    <w:rsid w:val="00A34A8B"/>
    <w:rsid w:val="00A44282"/>
    <w:rsid w:val="00A46E1F"/>
    <w:rsid w:val="00A52767"/>
    <w:rsid w:val="00A53B53"/>
    <w:rsid w:val="00A54492"/>
    <w:rsid w:val="00A62DA4"/>
    <w:rsid w:val="00A6607C"/>
    <w:rsid w:val="00A7701F"/>
    <w:rsid w:val="00A90B1A"/>
    <w:rsid w:val="00A92061"/>
    <w:rsid w:val="00A97CB4"/>
    <w:rsid w:val="00AA3AB3"/>
    <w:rsid w:val="00AB2929"/>
    <w:rsid w:val="00AB5174"/>
    <w:rsid w:val="00AC100A"/>
    <w:rsid w:val="00AC28DF"/>
    <w:rsid w:val="00AD0A2E"/>
    <w:rsid w:val="00AD1B3E"/>
    <w:rsid w:val="00AD223D"/>
    <w:rsid w:val="00AD2F0F"/>
    <w:rsid w:val="00AD3761"/>
    <w:rsid w:val="00AD5EA5"/>
    <w:rsid w:val="00AD6767"/>
    <w:rsid w:val="00AD6D19"/>
    <w:rsid w:val="00AD74E5"/>
    <w:rsid w:val="00AE01BC"/>
    <w:rsid w:val="00AE4507"/>
    <w:rsid w:val="00AE60D6"/>
    <w:rsid w:val="00AF1543"/>
    <w:rsid w:val="00AF21C5"/>
    <w:rsid w:val="00AF345A"/>
    <w:rsid w:val="00B00E97"/>
    <w:rsid w:val="00B0196A"/>
    <w:rsid w:val="00B06CF4"/>
    <w:rsid w:val="00B07B5E"/>
    <w:rsid w:val="00B1327B"/>
    <w:rsid w:val="00B16103"/>
    <w:rsid w:val="00B25AF2"/>
    <w:rsid w:val="00B305D5"/>
    <w:rsid w:val="00B33BC6"/>
    <w:rsid w:val="00B33C77"/>
    <w:rsid w:val="00B34443"/>
    <w:rsid w:val="00B51361"/>
    <w:rsid w:val="00B542A0"/>
    <w:rsid w:val="00B63A91"/>
    <w:rsid w:val="00B67B87"/>
    <w:rsid w:val="00B67C98"/>
    <w:rsid w:val="00B71A60"/>
    <w:rsid w:val="00B75763"/>
    <w:rsid w:val="00B82988"/>
    <w:rsid w:val="00B913FF"/>
    <w:rsid w:val="00B92EF4"/>
    <w:rsid w:val="00B93932"/>
    <w:rsid w:val="00BA07A5"/>
    <w:rsid w:val="00BB587B"/>
    <w:rsid w:val="00BB5E3E"/>
    <w:rsid w:val="00BC085C"/>
    <w:rsid w:val="00BC2C32"/>
    <w:rsid w:val="00BD3587"/>
    <w:rsid w:val="00BD35DC"/>
    <w:rsid w:val="00BE0010"/>
    <w:rsid w:val="00BE136A"/>
    <w:rsid w:val="00BE2117"/>
    <w:rsid w:val="00BE29BF"/>
    <w:rsid w:val="00BF5AB9"/>
    <w:rsid w:val="00BF6A86"/>
    <w:rsid w:val="00C041DB"/>
    <w:rsid w:val="00C044CB"/>
    <w:rsid w:val="00C10238"/>
    <w:rsid w:val="00C11073"/>
    <w:rsid w:val="00C1137B"/>
    <w:rsid w:val="00C178F3"/>
    <w:rsid w:val="00C20797"/>
    <w:rsid w:val="00C31294"/>
    <w:rsid w:val="00C31873"/>
    <w:rsid w:val="00C3391E"/>
    <w:rsid w:val="00C40CC6"/>
    <w:rsid w:val="00C41279"/>
    <w:rsid w:val="00C42E09"/>
    <w:rsid w:val="00C4398E"/>
    <w:rsid w:val="00C44024"/>
    <w:rsid w:val="00C44F10"/>
    <w:rsid w:val="00C4754C"/>
    <w:rsid w:val="00C4769C"/>
    <w:rsid w:val="00C51686"/>
    <w:rsid w:val="00C53387"/>
    <w:rsid w:val="00C537B3"/>
    <w:rsid w:val="00C5503B"/>
    <w:rsid w:val="00C617BB"/>
    <w:rsid w:val="00C631DA"/>
    <w:rsid w:val="00C6627E"/>
    <w:rsid w:val="00C67C42"/>
    <w:rsid w:val="00C771DF"/>
    <w:rsid w:val="00C77D75"/>
    <w:rsid w:val="00C928B0"/>
    <w:rsid w:val="00C94AF3"/>
    <w:rsid w:val="00C95738"/>
    <w:rsid w:val="00C96A5B"/>
    <w:rsid w:val="00CB2554"/>
    <w:rsid w:val="00CB3A44"/>
    <w:rsid w:val="00CB486B"/>
    <w:rsid w:val="00CB5D8E"/>
    <w:rsid w:val="00CB67A3"/>
    <w:rsid w:val="00CB7F22"/>
    <w:rsid w:val="00CC2AA9"/>
    <w:rsid w:val="00CD1F57"/>
    <w:rsid w:val="00CD3548"/>
    <w:rsid w:val="00CD369C"/>
    <w:rsid w:val="00CD4E14"/>
    <w:rsid w:val="00CD51A0"/>
    <w:rsid w:val="00CD777B"/>
    <w:rsid w:val="00CE32C7"/>
    <w:rsid w:val="00CE69CA"/>
    <w:rsid w:val="00CE6F99"/>
    <w:rsid w:val="00CF0811"/>
    <w:rsid w:val="00CF2B65"/>
    <w:rsid w:val="00CF60B6"/>
    <w:rsid w:val="00D00556"/>
    <w:rsid w:val="00D015C0"/>
    <w:rsid w:val="00D0294C"/>
    <w:rsid w:val="00D1194E"/>
    <w:rsid w:val="00D11FF3"/>
    <w:rsid w:val="00D123F7"/>
    <w:rsid w:val="00D12E09"/>
    <w:rsid w:val="00D316E2"/>
    <w:rsid w:val="00D3327D"/>
    <w:rsid w:val="00D3381A"/>
    <w:rsid w:val="00D4288B"/>
    <w:rsid w:val="00D53A5D"/>
    <w:rsid w:val="00D609DF"/>
    <w:rsid w:val="00D70688"/>
    <w:rsid w:val="00D82812"/>
    <w:rsid w:val="00D83A1C"/>
    <w:rsid w:val="00D83F36"/>
    <w:rsid w:val="00D85052"/>
    <w:rsid w:val="00D866AA"/>
    <w:rsid w:val="00D92270"/>
    <w:rsid w:val="00D9366E"/>
    <w:rsid w:val="00DA6858"/>
    <w:rsid w:val="00DB1F2B"/>
    <w:rsid w:val="00DB3C1F"/>
    <w:rsid w:val="00DC4148"/>
    <w:rsid w:val="00DE3227"/>
    <w:rsid w:val="00DE35A2"/>
    <w:rsid w:val="00DE41CD"/>
    <w:rsid w:val="00DF556D"/>
    <w:rsid w:val="00DF5613"/>
    <w:rsid w:val="00DF5783"/>
    <w:rsid w:val="00DF73ED"/>
    <w:rsid w:val="00DF757D"/>
    <w:rsid w:val="00E00F1D"/>
    <w:rsid w:val="00E012C8"/>
    <w:rsid w:val="00E0189D"/>
    <w:rsid w:val="00E10D0F"/>
    <w:rsid w:val="00E124D7"/>
    <w:rsid w:val="00E129EB"/>
    <w:rsid w:val="00E12B55"/>
    <w:rsid w:val="00E166F9"/>
    <w:rsid w:val="00E223FE"/>
    <w:rsid w:val="00E23C7B"/>
    <w:rsid w:val="00E23D7C"/>
    <w:rsid w:val="00E25148"/>
    <w:rsid w:val="00E256D0"/>
    <w:rsid w:val="00E35D65"/>
    <w:rsid w:val="00E4369E"/>
    <w:rsid w:val="00E4521F"/>
    <w:rsid w:val="00E479F8"/>
    <w:rsid w:val="00E575D5"/>
    <w:rsid w:val="00E6358B"/>
    <w:rsid w:val="00E6686D"/>
    <w:rsid w:val="00E72241"/>
    <w:rsid w:val="00E7458A"/>
    <w:rsid w:val="00E75732"/>
    <w:rsid w:val="00E75BB0"/>
    <w:rsid w:val="00E80923"/>
    <w:rsid w:val="00E90A47"/>
    <w:rsid w:val="00E97601"/>
    <w:rsid w:val="00EA3BFB"/>
    <w:rsid w:val="00EA48AD"/>
    <w:rsid w:val="00EB16BD"/>
    <w:rsid w:val="00EB3345"/>
    <w:rsid w:val="00EB39B6"/>
    <w:rsid w:val="00ED0967"/>
    <w:rsid w:val="00ED37D3"/>
    <w:rsid w:val="00EE3042"/>
    <w:rsid w:val="00EE580A"/>
    <w:rsid w:val="00EF25CA"/>
    <w:rsid w:val="00EF39C6"/>
    <w:rsid w:val="00F0149C"/>
    <w:rsid w:val="00F04FA8"/>
    <w:rsid w:val="00F11CD5"/>
    <w:rsid w:val="00F2035D"/>
    <w:rsid w:val="00F206A3"/>
    <w:rsid w:val="00F21E3F"/>
    <w:rsid w:val="00F22663"/>
    <w:rsid w:val="00F278E7"/>
    <w:rsid w:val="00F31701"/>
    <w:rsid w:val="00F319CA"/>
    <w:rsid w:val="00F35A71"/>
    <w:rsid w:val="00F4560E"/>
    <w:rsid w:val="00F53E2E"/>
    <w:rsid w:val="00F543D1"/>
    <w:rsid w:val="00F56DCB"/>
    <w:rsid w:val="00F631D2"/>
    <w:rsid w:val="00F667D0"/>
    <w:rsid w:val="00F6718E"/>
    <w:rsid w:val="00F701B4"/>
    <w:rsid w:val="00F70422"/>
    <w:rsid w:val="00F707C6"/>
    <w:rsid w:val="00F737D0"/>
    <w:rsid w:val="00F809CC"/>
    <w:rsid w:val="00F81F74"/>
    <w:rsid w:val="00F831B2"/>
    <w:rsid w:val="00F97159"/>
    <w:rsid w:val="00FA0C09"/>
    <w:rsid w:val="00FA2DDC"/>
    <w:rsid w:val="00FA654A"/>
    <w:rsid w:val="00FB4567"/>
    <w:rsid w:val="00FC5FCD"/>
    <w:rsid w:val="00FC636F"/>
    <w:rsid w:val="00FC6F18"/>
    <w:rsid w:val="00FC7A1F"/>
    <w:rsid w:val="00FC7E3C"/>
    <w:rsid w:val="00FD27FD"/>
    <w:rsid w:val="00FD3CB0"/>
    <w:rsid w:val="00FD4F85"/>
    <w:rsid w:val="00FD79F4"/>
    <w:rsid w:val="00FE1A9B"/>
    <w:rsid w:val="00FE1CEE"/>
    <w:rsid w:val="00FE6C53"/>
    <w:rsid w:val="00FF0854"/>
    <w:rsid w:val="00FF4C8D"/>
    <w:rsid w:val="00FF7534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CE69F3"/>
  <w15:chartTrackingRefBased/>
  <w15:docId w15:val="{80266782-F124-4D36-BF6D-D637A967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F74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BlockText">
    <w:name w:val="Block Text"/>
    <w:basedOn w:val="Normal"/>
    <w:semiHidden/>
    <w:pPr>
      <w:ind w:left="1440" w:right="1440"/>
      <w:jc w:val="both"/>
    </w:pPr>
  </w:style>
  <w:style w:type="paragraph" w:styleId="BodyText2">
    <w:name w:val="Body Text 2"/>
    <w:basedOn w:val="Normal"/>
    <w:semiHidden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semiHidden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semiHidden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semiHidden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pPr>
      <w:ind w:left="1872" w:right="1872" w:hanging="86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semiHidden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paragraph" w:customStyle="1" w:styleId="IndentedSong">
    <w:name w:val="Indented Song"/>
    <w:basedOn w:val="IndentedQuote"/>
    <w:pPr>
      <w:ind w:right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AF1543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rsid w:val="00C4769C"/>
    <w:rPr>
      <w:b/>
      <w:sz w:val="22"/>
    </w:rPr>
  </w:style>
  <w:style w:type="character" w:customStyle="1" w:styleId="TitleChar">
    <w:name w:val="Title Char"/>
    <w:link w:val="Title"/>
    <w:rsid w:val="00C4769C"/>
    <w:rPr>
      <w:b/>
      <w:sz w:val="24"/>
    </w:rPr>
  </w:style>
  <w:style w:type="character" w:customStyle="1" w:styleId="BodyTextChar">
    <w:name w:val="Body Text Char"/>
    <w:link w:val="BodyText"/>
    <w:rsid w:val="00C4769C"/>
    <w:rPr>
      <w:sz w:val="22"/>
    </w:rPr>
  </w:style>
  <w:style w:type="character" w:customStyle="1" w:styleId="SubtitleChar">
    <w:name w:val="Subtitle Char"/>
    <w:link w:val="Subtitle"/>
    <w:rsid w:val="00C4769C"/>
    <w:rPr>
      <w:sz w:val="24"/>
    </w:rPr>
  </w:style>
  <w:style w:type="character" w:customStyle="1" w:styleId="BodyTextIndent2Char">
    <w:name w:val="Body Text Indent 2 Char"/>
    <w:link w:val="BodyTextIndent2"/>
    <w:semiHidden/>
    <w:rsid w:val="00D83F36"/>
    <w:rPr>
      <w:sz w:val="22"/>
    </w:rPr>
  </w:style>
  <w:style w:type="paragraph" w:customStyle="1" w:styleId="hymn">
    <w:name w:val="hymn"/>
    <w:basedOn w:val="Normal"/>
    <w:rsid w:val="00D4288B"/>
    <w:pPr>
      <w:spacing w:before="100" w:beforeAutospacing="1" w:after="100" w:afterAutospacing="1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D6622-2EC7-4D1D-8FF8-0493777E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1455</Words>
  <Characters>8297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SHOULD A STUDENT IN A SECULAR</vt:lpstr>
      <vt:lpstr>SHOULD A STUDENT IN A SECULAR</vt:lpstr>
    </vt:vector>
  </TitlesOfParts>
  <Company/>
  <LinksUpToDate>false</LinksUpToDate>
  <CharactersWithSpaces>9733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subject/>
  <dc:creator>Christopher L. Cagan</dc:creator>
  <cp:keywords/>
  <cp:lastModifiedBy>Curtis Sanders</cp:lastModifiedBy>
  <cp:revision>3</cp:revision>
  <cp:lastPrinted>2020-04-10T11:13:00Z</cp:lastPrinted>
  <dcterms:created xsi:type="dcterms:W3CDTF">2022-04-30T02:55:00Z</dcterms:created>
  <dcterms:modified xsi:type="dcterms:W3CDTF">2022-04-30T02:57:00Z</dcterms:modified>
</cp:coreProperties>
</file>