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42EF" w:rsidRPr="00C179C7" w:rsidRDefault="00EA48AB" w:rsidP="004A42EF">
      <w:pPr>
        <w:spacing w:after="0" w:line="240" w:lineRule="auto"/>
        <w:jc w:val="center"/>
        <w:rPr>
          <w:b/>
          <w:caps/>
          <w:sz w:val="28"/>
          <w:szCs w:val="28"/>
          <w:lang w:val="mn-MN"/>
        </w:rPr>
      </w:pPr>
      <w:r>
        <w:rPr>
          <w:b/>
          <w:caps/>
          <w:sz w:val="28"/>
          <w:szCs w:val="28"/>
          <w:lang w:val="mn-MN"/>
        </w:rPr>
        <w:t xml:space="preserve">христийн булшны талаархи </w:t>
      </w:r>
      <w:r w:rsidR="000862DB">
        <w:rPr>
          <w:b/>
          <w:caps/>
          <w:sz w:val="28"/>
          <w:szCs w:val="28"/>
          <w:lang w:val="mn-MN"/>
        </w:rPr>
        <w:t>үл ойлгогдох зүйлс</w:t>
      </w:r>
    </w:p>
    <w:p w:rsidR="004A42EF" w:rsidRPr="00E36558" w:rsidRDefault="004A42EF" w:rsidP="004A42EF">
      <w:pPr>
        <w:spacing w:after="0" w:line="240" w:lineRule="auto"/>
        <w:jc w:val="center"/>
        <w:rPr>
          <w:rFonts w:ascii="Times New Roman" w:eastAsia="Times New Roman" w:hAnsi="Times New Roman"/>
          <w:b/>
          <w:bCs/>
          <w:color w:val="000000"/>
          <w:sz w:val="17"/>
          <w:szCs w:val="17"/>
        </w:rPr>
      </w:pPr>
      <w:r w:rsidRPr="00E36558">
        <w:rPr>
          <w:rFonts w:ascii="Times New Roman" w:eastAsia="Times New Roman" w:hAnsi="Times New Roman"/>
          <w:b/>
          <w:bCs/>
          <w:color w:val="000000"/>
          <w:sz w:val="17"/>
          <w:szCs w:val="17"/>
        </w:rPr>
        <w:t xml:space="preserve">(НОМЛОЛ </w:t>
      </w:r>
      <w:r>
        <w:rPr>
          <w:rFonts w:ascii="Times New Roman" w:eastAsia="Times New Roman" w:hAnsi="Times New Roman"/>
          <w:b/>
          <w:bCs/>
          <w:color w:val="000000"/>
          <w:sz w:val="17"/>
          <w:szCs w:val="17"/>
        </w:rPr>
        <w:t>10</w:t>
      </w:r>
      <w:r w:rsidRPr="00E36558">
        <w:rPr>
          <w:rFonts w:ascii="Times New Roman" w:eastAsia="Times New Roman" w:hAnsi="Times New Roman"/>
          <w:b/>
          <w:bCs/>
          <w:color w:val="000000"/>
          <w:sz w:val="17"/>
          <w:szCs w:val="17"/>
        </w:rPr>
        <w:t xml:space="preserve"> ИСАИА 53)</w:t>
      </w:r>
    </w:p>
    <w:p w:rsidR="004A42EF" w:rsidRPr="00AE1AED" w:rsidRDefault="004A42EF" w:rsidP="004A42EF">
      <w:pPr>
        <w:spacing w:after="0" w:line="240" w:lineRule="auto"/>
        <w:jc w:val="center"/>
        <w:rPr>
          <w:rFonts w:ascii="Times New Roman" w:eastAsia="Times New Roman" w:hAnsi="Times New Roman"/>
          <w:sz w:val="20"/>
          <w:szCs w:val="24"/>
        </w:rPr>
      </w:pPr>
      <w:r w:rsidRPr="00AE1AED">
        <w:rPr>
          <w:rFonts w:ascii="Times New Roman" w:eastAsia="Times New Roman" w:hAnsi="Times New Roman"/>
          <w:b/>
          <w:bCs/>
          <w:color w:val="000000"/>
          <w:sz w:val="24"/>
          <w:szCs w:val="29"/>
        </w:rPr>
        <w:t>THE PARADOX OF CHRIST’S BURIAL</w:t>
      </w:r>
    </w:p>
    <w:p w:rsidR="004A42EF" w:rsidRPr="00AE1AED" w:rsidRDefault="004A42EF" w:rsidP="004A42EF">
      <w:pPr>
        <w:spacing w:after="0" w:line="240" w:lineRule="auto"/>
        <w:jc w:val="center"/>
        <w:rPr>
          <w:rFonts w:ascii="Times New Roman" w:eastAsia="Times New Roman" w:hAnsi="Times New Roman"/>
          <w:szCs w:val="24"/>
        </w:rPr>
      </w:pPr>
      <w:r w:rsidRPr="00AE1AED">
        <w:rPr>
          <w:rFonts w:ascii="Times New Roman" w:eastAsia="Times New Roman" w:hAnsi="Times New Roman"/>
          <w:b/>
          <w:bCs/>
          <w:color w:val="000000"/>
          <w:sz w:val="16"/>
          <w:szCs w:val="17"/>
        </w:rPr>
        <w:t>(SERMON NUMBER 10 ON ISAIAH 53)</w:t>
      </w:r>
    </w:p>
    <w:p w:rsidR="004A42EF" w:rsidRPr="00AE1AED" w:rsidRDefault="004A42EF" w:rsidP="004A42EF">
      <w:pPr>
        <w:pStyle w:val="NormalWeb"/>
        <w:spacing w:before="0" w:beforeAutospacing="0" w:after="0" w:afterAutospacing="0"/>
        <w:ind w:left="-144" w:right="-144"/>
        <w:jc w:val="center"/>
        <w:rPr>
          <w:sz w:val="18"/>
        </w:rPr>
      </w:pPr>
      <w:r w:rsidRPr="00AE1AED">
        <w:rPr>
          <w:sz w:val="18"/>
        </w:rPr>
        <w:t>(Mongolian)</w:t>
      </w:r>
    </w:p>
    <w:p w:rsidR="004A42EF" w:rsidRDefault="004A42EF" w:rsidP="004A42EF">
      <w:pPr>
        <w:spacing w:after="0" w:line="240" w:lineRule="auto"/>
        <w:jc w:val="center"/>
        <w:rPr>
          <w:rFonts w:ascii="Arial" w:hAnsi="Arial" w:cs="Arial"/>
          <w:sz w:val="24"/>
          <w:szCs w:val="24"/>
          <w:lang w:val="mn-MN"/>
        </w:rPr>
      </w:pPr>
    </w:p>
    <w:p w:rsidR="004A42EF" w:rsidRDefault="004A42EF" w:rsidP="004A42EF">
      <w:pPr>
        <w:spacing w:after="0" w:line="240" w:lineRule="auto"/>
        <w:jc w:val="center"/>
        <w:rPr>
          <w:rFonts w:ascii="Arial" w:hAnsi="Arial" w:cs="Arial"/>
          <w:sz w:val="24"/>
          <w:szCs w:val="24"/>
          <w:lang w:val="mn-MN"/>
        </w:rPr>
      </w:pPr>
      <w:r w:rsidRPr="0065690D">
        <w:rPr>
          <w:rFonts w:ascii="Arial" w:hAnsi="Arial" w:cs="Arial"/>
          <w:sz w:val="24"/>
          <w:szCs w:val="24"/>
          <w:lang w:val="mn-MN"/>
        </w:rPr>
        <w:t>Доктор Р.Л.Химерс</w:t>
      </w:r>
    </w:p>
    <w:p w:rsidR="004A42EF" w:rsidRDefault="004A42EF" w:rsidP="004A42EF">
      <w:pPr>
        <w:pStyle w:val="NormalWeb"/>
        <w:spacing w:before="0" w:beforeAutospacing="0" w:after="0" w:afterAutospacing="0"/>
        <w:ind w:left="-144" w:right="-144"/>
        <w:jc w:val="center"/>
      </w:pPr>
      <w:r>
        <w:t>Dr. R. L. Hymers, Jr.</w:t>
      </w:r>
    </w:p>
    <w:p w:rsidR="004A42EF" w:rsidRPr="0065690D" w:rsidRDefault="004A42EF" w:rsidP="004A42EF">
      <w:pPr>
        <w:spacing w:after="0" w:line="240" w:lineRule="auto"/>
        <w:jc w:val="center"/>
        <w:rPr>
          <w:rFonts w:ascii="Arial" w:hAnsi="Arial" w:cs="Arial"/>
          <w:sz w:val="24"/>
          <w:szCs w:val="24"/>
          <w:lang w:val="mn-MN"/>
        </w:rPr>
      </w:pPr>
    </w:p>
    <w:p w:rsidR="004A42EF" w:rsidRPr="0065690D" w:rsidRDefault="004A42EF" w:rsidP="004A42EF">
      <w:pPr>
        <w:spacing w:after="0" w:line="240" w:lineRule="auto"/>
        <w:jc w:val="center"/>
        <w:rPr>
          <w:rFonts w:ascii="Arial" w:hAnsi="Arial" w:cs="Arial"/>
          <w:sz w:val="24"/>
          <w:szCs w:val="24"/>
          <w:lang w:val="mn-MN"/>
        </w:rPr>
      </w:pPr>
      <w:r w:rsidRPr="0065690D">
        <w:rPr>
          <w:rFonts w:ascii="Arial" w:hAnsi="Arial" w:cs="Arial"/>
          <w:sz w:val="24"/>
          <w:szCs w:val="24"/>
          <w:lang w:val="mn-MN"/>
        </w:rPr>
        <w:t xml:space="preserve">Лос Анжелос хотын Баптист сүмд заагдсан номлол. </w:t>
      </w:r>
    </w:p>
    <w:p w:rsidR="004A42EF" w:rsidRDefault="004A42EF" w:rsidP="004A42EF">
      <w:pPr>
        <w:spacing w:after="0" w:line="240" w:lineRule="auto"/>
        <w:jc w:val="center"/>
        <w:rPr>
          <w:rFonts w:ascii="Arial" w:hAnsi="Arial" w:cs="Arial"/>
          <w:sz w:val="24"/>
          <w:szCs w:val="24"/>
          <w:lang w:val="mn-MN"/>
        </w:rPr>
      </w:pPr>
      <w:r>
        <w:rPr>
          <w:rFonts w:ascii="Arial" w:hAnsi="Arial" w:cs="Arial"/>
          <w:sz w:val="24"/>
          <w:szCs w:val="24"/>
          <w:lang w:val="mn-MN"/>
        </w:rPr>
        <w:t>Эзэний өдрийн орой. 2013 оны 4 дүгээр сарын 7</w:t>
      </w:r>
      <w:r w:rsidRPr="0065690D">
        <w:rPr>
          <w:rFonts w:ascii="Arial" w:hAnsi="Arial" w:cs="Arial"/>
          <w:sz w:val="24"/>
          <w:szCs w:val="24"/>
          <w:lang w:val="mn-MN"/>
        </w:rPr>
        <w:t>-н</w:t>
      </w:r>
      <w:r>
        <w:rPr>
          <w:rFonts w:ascii="Arial" w:hAnsi="Arial" w:cs="Arial"/>
          <w:sz w:val="24"/>
          <w:szCs w:val="24"/>
          <w:lang w:val="mn-MN"/>
        </w:rPr>
        <w:t>ы</w:t>
      </w:r>
      <w:r w:rsidRPr="0065690D">
        <w:rPr>
          <w:rFonts w:ascii="Arial" w:hAnsi="Arial" w:cs="Arial"/>
          <w:sz w:val="24"/>
          <w:szCs w:val="24"/>
          <w:lang w:val="mn-MN"/>
        </w:rPr>
        <w:t xml:space="preserve"> өдөр</w:t>
      </w:r>
    </w:p>
    <w:p w:rsidR="004A42EF" w:rsidRPr="005E6249" w:rsidRDefault="004A42EF" w:rsidP="004A42EF">
      <w:pPr>
        <w:spacing w:after="0" w:line="240" w:lineRule="auto"/>
        <w:jc w:val="center"/>
        <w:rPr>
          <w:rFonts w:ascii="Times New Roman" w:eastAsia="Times New Roman" w:hAnsi="Times New Roman"/>
          <w:sz w:val="24"/>
          <w:szCs w:val="24"/>
        </w:rPr>
      </w:pPr>
      <w:r w:rsidRPr="005E6249">
        <w:rPr>
          <w:rFonts w:ascii="Times New Roman" w:eastAsia="Times New Roman" w:hAnsi="Times New Roman"/>
          <w:color w:val="000000"/>
          <w:sz w:val="24"/>
          <w:szCs w:val="24"/>
        </w:rPr>
        <w:t>A sermon preached at the Baptist Tabernacle of Los Angeles</w:t>
      </w:r>
    </w:p>
    <w:p w:rsidR="004A42EF" w:rsidRPr="005E6249" w:rsidRDefault="004A42EF" w:rsidP="004A42EF">
      <w:pPr>
        <w:spacing w:after="0" w:line="240" w:lineRule="auto"/>
        <w:jc w:val="center"/>
        <w:rPr>
          <w:rFonts w:ascii="Times New Roman" w:eastAsia="Times New Roman" w:hAnsi="Times New Roman"/>
          <w:sz w:val="24"/>
          <w:szCs w:val="24"/>
        </w:rPr>
      </w:pPr>
      <w:r w:rsidRPr="005E6249">
        <w:rPr>
          <w:rFonts w:ascii="Times New Roman" w:eastAsia="Times New Roman" w:hAnsi="Times New Roman"/>
          <w:color w:val="000000"/>
          <w:sz w:val="24"/>
          <w:szCs w:val="24"/>
        </w:rPr>
        <w:t xml:space="preserve">Lord’s Day </w:t>
      </w:r>
      <w:r>
        <w:rPr>
          <w:rFonts w:ascii="Times New Roman" w:eastAsia="Times New Roman" w:hAnsi="Times New Roman"/>
          <w:color w:val="000000"/>
          <w:sz w:val="24"/>
          <w:szCs w:val="24"/>
        </w:rPr>
        <w:t>Evening,</w:t>
      </w:r>
      <w:r w:rsidRPr="005E6249">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April</w:t>
      </w:r>
      <w:r w:rsidRPr="005E6249">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7</w:t>
      </w:r>
      <w:r w:rsidRPr="005E6249">
        <w:rPr>
          <w:rFonts w:ascii="Times New Roman" w:eastAsia="Times New Roman" w:hAnsi="Times New Roman"/>
          <w:color w:val="000000"/>
          <w:sz w:val="24"/>
          <w:szCs w:val="24"/>
        </w:rPr>
        <w:t>, 2013</w:t>
      </w:r>
    </w:p>
    <w:p w:rsidR="004A42EF" w:rsidRDefault="004A42EF" w:rsidP="00AE1AED">
      <w:pPr>
        <w:spacing w:after="0" w:line="240" w:lineRule="auto"/>
        <w:ind w:left="720" w:right="720" w:hanging="101"/>
        <w:jc w:val="both"/>
        <w:rPr>
          <w:rFonts w:ascii="Arial" w:hAnsi="Arial" w:cs="Arial"/>
          <w:sz w:val="24"/>
          <w:szCs w:val="24"/>
        </w:rPr>
      </w:pPr>
      <w:r w:rsidRPr="00CF7055">
        <w:rPr>
          <w:rFonts w:ascii="Times New Roman" w:eastAsia="Times New Roman" w:hAnsi="Times New Roman"/>
          <w:sz w:val="24"/>
          <w:szCs w:val="24"/>
        </w:rPr>
        <w:br/>
      </w:r>
      <w:r w:rsidRPr="00DD56E7">
        <w:rPr>
          <w:rFonts w:ascii="Arial" w:hAnsi="Arial" w:cs="Arial"/>
          <w:sz w:val="24"/>
          <w:szCs w:val="24"/>
          <w:lang w:val="mn-MN"/>
        </w:rPr>
        <w:t>“</w:t>
      </w:r>
      <w:r w:rsidRPr="004A42EF">
        <w:rPr>
          <w:rFonts w:ascii="Arial" w:hAnsi="Arial" w:cs="Arial"/>
          <w:sz w:val="24"/>
          <w:szCs w:val="24"/>
          <w:lang w:val="mn-MN"/>
        </w:rPr>
        <w:t>Түүний булш нүгэлт хүмүүстэй хамт байх байсан боловч, Тэр үхэлдээ баян хүнтэй</w:t>
      </w:r>
      <w:r w:rsidR="00AE1AED">
        <w:rPr>
          <w:rFonts w:ascii="Arial" w:hAnsi="Arial" w:cs="Arial"/>
          <w:sz w:val="24"/>
          <w:szCs w:val="24"/>
        </w:rPr>
        <w:t xml:space="preserve"> </w:t>
      </w:r>
      <w:r w:rsidRPr="004A42EF">
        <w:rPr>
          <w:rFonts w:ascii="Arial" w:hAnsi="Arial" w:cs="Arial"/>
          <w:sz w:val="24"/>
          <w:szCs w:val="24"/>
          <w:lang w:val="mn-MN"/>
        </w:rPr>
        <w:t>хамт байсан. Тэр хүчирхийлэл үйлдээгүй. Түүний аманд нь</w:t>
      </w:r>
      <w:r>
        <w:rPr>
          <w:rFonts w:ascii="Arial" w:hAnsi="Arial" w:cs="Arial"/>
          <w:sz w:val="24"/>
          <w:szCs w:val="24"/>
          <w:lang w:val="mn-MN"/>
        </w:rPr>
        <w:t xml:space="preserve"> ямар ч худал хуурмаг байгаагүй.” </w:t>
      </w:r>
      <w:r>
        <w:rPr>
          <w:rFonts w:ascii="Arial" w:hAnsi="Arial" w:cs="Arial"/>
          <w:sz w:val="24"/>
          <w:szCs w:val="24"/>
        </w:rPr>
        <w:t>(</w:t>
      </w:r>
      <w:r>
        <w:rPr>
          <w:rFonts w:ascii="Arial" w:hAnsi="Arial" w:cs="Arial"/>
          <w:sz w:val="24"/>
          <w:szCs w:val="24"/>
          <w:lang w:val="mn-MN"/>
        </w:rPr>
        <w:t>Исаиа 53:</w:t>
      </w:r>
      <w:r>
        <w:rPr>
          <w:rFonts w:ascii="Arial" w:hAnsi="Arial" w:cs="Arial"/>
          <w:sz w:val="24"/>
          <w:szCs w:val="24"/>
        </w:rPr>
        <w:t>9)</w:t>
      </w:r>
      <w:r w:rsidR="00AE1AED">
        <w:rPr>
          <w:rFonts w:ascii="Arial" w:hAnsi="Arial" w:cs="Arial"/>
          <w:sz w:val="24"/>
          <w:szCs w:val="24"/>
        </w:rPr>
        <w:t xml:space="preserve">. </w:t>
      </w:r>
    </w:p>
    <w:p w:rsidR="002932B4" w:rsidRDefault="002932B4" w:rsidP="004A42EF">
      <w:pPr>
        <w:spacing w:after="0" w:line="240" w:lineRule="auto"/>
        <w:jc w:val="center"/>
        <w:rPr>
          <w:rFonts w:ascii="Arial" w:hAnsi="Arial" w:cs="Arial"/>
          <w:sz w:val="24"/>
          <w:szCs w:val="24"/>
          <w:lang w:val="mn-MN"/>
        </w:rPr>
      </w:pPr>
    </w:p>
    <w:p w:rsidR="002932B4" w:rsidRDefault="00EA48AB" w:rsidP="002932B4">
      <w:pPr>
        <w:spacing w:after="0" w:line="240" w:lineRule="auto"/>
        <w:ind w:firstLine="720"/>
        <w:jc w:val="both"/>
        <w:rPr>
          <w:rFonts w:ascii="Arial" w:hAnsi="Arial" w:cs="Arial"/>
          <w:sz w:val="24"/>
          <w:szCs w:val="24"/>
          <w:lang w:val="mn-MN"/>
        </w:rPr>
      </w:pPr>
      <w:r w:rsidRPr="00EA48AB">
        <w:rPr>
          <w:rFonts w:ascii="Arial" w:hAnsi="Arial" w:cs="Arial"/>
          <w:sz w:val="24"/>
          <w:szCs w:val="24"/>
          <w:lang w:val="mn-MN"/>
        </w:rPr>
        <w:t>Христийн</w:t>
      </w:r>
      <w:r>
        <w:rPr>
          <w:rFonts w:ascii="Arial" w:hAnsi="Arial" w:cs="Arial"/>
          <w:sz w:val="24"/>
          <w:szCs w:val="24"/>
          <w:lang w:val="mn-MN"/>
        </w:rPr>
        <w:t xml:space="preserve"> булшны талаархи номлолыг та хэдэн удаа сонсож байсан бэ? Хэдийгээр би сүмд ирээд 59 жил, номлол хийгээд 55 жил болж байгаач гэсэн үүний талаар нэг ч болтугай номлол олж сонсож байгаагүй. Хэдий би Христийн булшны талаар номлол уншиж байсан боловч юуч санаж чадахгүй байна. Бид үүний талаар илүү их сонсох хэрэгтэй байсан. </w:t>
      </w:r>
      <w:r w:rsidR="00821E00">
        <w:rPr>
          <w:rFonts w:ascii="Arial" w:hAnsi="Arial" w:cs="Arial"/>
          <w:sz w:val="24"/>
          <w:szCs w:val="24"/>
          <w:lang w:val="mn-MN"/>
        </w:rPr>
        <w:t>Э</w:t>
      </w:r>
      <w:r>
        <w:rPr>
          <w:rFonts w:ascii="Arial" w:hAnsi="Arial" w:cs="Arial"/>
          <w:sz w:val="24"/>
          <w:szCs w:val="24"/>
          <w:lang w:val="mn-MN"/>
        </w:rPr>
        <w:t xml:space="preserve">цэст </w:t>
      </w:r>
      <w:r w:rsidR="00821E00">
        <w:rPr>
          <w:rFonts w:ascii="Arial" w:hAnsi="Arial" w:cs="Arial"/>
          <w:sz w:val="24"/>
          <w:szCs w:val="24"/>
          <w:lang w:val="mn-MN"/>
        </w:rPr>
        <w:t xml:space="preserve">нь хэлэхэд Түүний булш бол тийм чухал биш зүйл биш юм. Үнэндээ энэ бол Сайн мэдээний хоёр дахь чухал зүйл юм. </w:t>
      </w:r>
      <w:r w:rsidR="002932B4">
        <w:rPr>
          <w:rFonts w:ascii="Arial" w:hAnsi="Arial" w:cs="Arial"/>
          <w:sz w:val="24"/>
          <w:szCs w:val="24"/>
          <w:lang w:val="mn-MN"/>
        </w:rPr>
        <w:t>“</w:t>
      </w:r>
      <w:r w:rsidR="002932B4" w:rsidRPr="002932B4">
        <w:rPr>
          <w:rFonts w:ascii="Arial" w:hAnsi="Arial" w:cs="Arial"/>
          <w:sz w:val="24"/>
          <w:szCs w:val="24"/>
          <w:lang w:val="mn-MN"/>
        </w:rPr>
        <w:t>Судрын дагуу Христ бидний нүглийн төлөө үхсэн</w:t>
      </w:r>
      <w:r w:rsidR="002932B4">
        <w:rPr>
          <w:rFonts w:ascii="Arial" w:hAnsi="Arial" w:cs="Arial"/>
          <w:sz w:val="24"/>
          <w:szCs w:val="24"/>
          <w:lang w:val="mn-MN"/>
        </w:rPr>
        <w:t>”</w:t>
      </w:r>
      <w:r w:rsidR="002932B4" w:rsidRPr="002932B4">
        <w:rPr>
          <w:rFonts w:ascii="Arial" w:hAnsi="Arial" w:cs="Arial"/>
          <w:sz w:val="24"/>
          <w:szCs w:val="24"/>
        </w:rPr>
        <w:t xml:space="preserve"> </w:t>
      </w:r>
      <w:r w:rsidR="002932B4">
        <w:rPr>
          <w:rFonts w:ascii="Arial" w:hAnsi="Arial" w:cs="Arial"/>
          <w:sz w:val="24"/>
          <w:szCs w:val="24"/>
        </w:rPr>
        <w:t>(</w:t>
      </w:r>
      <w:r w:rsidR="002932B4">
        <w:rPr>
          <w:rFonts w:ascii="Arial" w:hAnsi="Arial" w:cs="Arial"/>
          <w:sz w:val="24"/>
          <w:szCs w:val="24"/>
          <w:lang w:val="mn-MN"/>
        </w:rPr>
        <w:t>1 Коринт 15:4</w:t>
      </w:r>
      <w:r w:rsidR="002932B4">
        <w:rPr>
          <w:rFonts w:ascii="Arial" w:hAnsi="Arial" w:cs="Arial"/>
          <w:sz w:val="24"/>
          <w:szCs w:val="24"/>
        </w:rPr>
        <w:t>)</w:t>
      </w:r>
      <w:r w:rsidR="002932B4">
        <w:rPr>
          <w:rFonts w:ascii="Arial" w:hAnsi="Arial" w:cs="Arial"/>
          <w:sz w:val="24"/>
          <w:szCs w:val="24"/>
          <w:lang w:val="mn-MN"/>
        </w:rPr>
        <w:t xml:space="preserve"> гэдэг нь Сайн мэдээний эхний чухал зүйл юм. “Тэр о</w:t>
      </w:r>
      <w:r w:rsidR="002932B4" w:rsidRPr="002932B4">
        <w:rPr>
          <w:rFonts w:ascii="Arial" w:hAnsi="Arial" w:cs="Arial"/>
          <w:sz w:val="24"/>
          <w:szCs w:val="24"/>
          <w:lang w:val="mn-MN"/>
        </w:rPr>
        <w:t>ршуулагдан,</w:t>
      </w:r>
      <w:r w:rsidR="002932B4">
        <w:rPr>
          <w:rFonts w:ascii="Arial" w:hAnsi="Arial" w:cs="Arial"/>
          <w:sz w:val="24"/>
          <w:szCs w:val="24"/>
          <w:lang w:val="mn-MN"/>
        </w:rPr>
        <w:t>”</w:t>
      </w:r>
      <w:r w:rsidR="002932B4" w:rsidRPr="002932B4">
        <w:rPr>
          <w:rFonts w:ascii="Arial" w:hAnsi="Arial" w:cs="Arial"/>
          <w:sz w:val="24"/>
          <w:szCs w:val="24"/>
        </w:rPr>
        <w:t xml:space="preserve"> </w:t>
      </w:r>
      <w:r w:rsidR="002932B4">
        <w:rPr>
          <w:rFonts w:ascii="Arial" w:hAnsi="Arial" w:cs="Arial"/>
          <w:sz w:val="24"/>
          <w:szCs w:val="24"/>
        </w:rPr>
        <w:t>(</w:t>
      </w:r>
      <w:r w:rsidR="002932B4">
        <w:rPr>
          <w:rFonts w:ascii="Arial" w:hAnsi="Arial" w:cs="Arial"/>
          <w:sz w:val="24"/>
          <w:szCs w:val="24"/>
          <w:lang w:val="mn-MN"/>
        </w:rPr>
        <w:t>1 Коринт 15:4</w:t>
      </w:r>
      <w:r w:rsidR="002932B4">
        <w:rPr>
          <w:rFonts w:ascii="Arial" w:hAnsi="Arial" w:cs="Arial"/>
          <w:sz w:val="24"/>
          <w:szCs w:val="24"/>
        </w:rPr>
        <w:t>)</w:t>
      </w:r>
      <w:r w:rsidR="002932B4">
        <w:rPr>
          <w:rFonts w:ascii="Arial" w:hAnsi="Arial" w:cs="Arial"/>
          <w:sz w:val="24"/>
          <w:szCs w:val="24"/>
          <w:lang w:val="mn-MN"/>
        </w:rPr>
        <w:t xml:space="preserve"> гэдэг нь хоёр дахь чухал зүйл юм. </w:t>
      </w:r>
    </w:p>
    <w:p w:rsidR="002932B4" w:rsidRDefault="002932B4" w:rsidP="002932B4">
      <w:pPr>
        <w:spacing w:after="0" w:line="240" w:lineRule="auto"/>
        <w:ind w:firstLine="720"/>
        <w:jc w:val="both"/>
        <w:rPr>
          <w:rFonts w:ascii="Arial" w:hAnsi="Arial" w:cs="Arial"/>
          <w:sz w:val="24"/>
          <w:szCs w:val="24"/>
          <w:lang w:val="mn-MN"/>
        </w:rPr>
      </w:pPr>
      <w:r>
        <w:rPr>
          <w:rFonts w:ascii="Arial" w:hAnsi="Arial" w:cs="Arial"/>
          <w:sz w:val="24"/>
          <w:szCs w:val="24"/>
          <w:lang w:val="mn-MN"/>
        </w:rPr>
        <w:t xml:space="preserve">Хэрвээ бид үүний хоёр дахь чухал зүйлийг нь огт дурьдахгүй бол бид Сайн мэдээг тунхагладаг гэж яаж ярьж чадах вэ? Харин өнөөдөр нэг дэх болон гурав дахь хэсэгт анхаарал хандуулсан номлолууд маш их байдаг. Энэ бол өнөө цагийн номлолуудын том дутагдалуудын нэг юм. </w:t>
      </w:r>
      <w:r w:rsidR="00D96C7F">
        <w:rPr>
          <w:rFonts w:ascii="Arial" w:hAnsi="Arial" w:cs="Arial"/>
          <w:sz w:val="24"/>
          <w:szCs w:val="24"/>
          <w:lang w:val="mn-MN"/>
        </w:rPr>
        <w:t xml:space="preserve">Бид Сайн мэдээний энэ хоёр дахь чухал хэсгийг заавал дурьдаж байх ёстой. Бид Христэд илүү их хүндэтгэлтэй хандах хэрэгтэй ба </w:t>
      </w:r>
      <w:r>
        <w:rPr>
          <w:rFonts w:ascii="Arial" w:hAnsi="Arial" w:cs="Arial"/>
          <w:sz w:val="24"/>
          <w:szCs w:val="24"/>
          <w:lang w:val="mn-MN"/>
        </w:rPr>
        <w:t xml:space="preserve"> </w:t>
      </w:r>
      <w:r w:rsidR="00D96C7F">
        <w:rPr>
          <w:rFonts w:ascii="Arial" w:hAnsi="Arial" w:cs="Arial"/>
          <w:sz w:val="24"/>
          <w:szCs w:val="24"/>
          <w:lang w:val="mn-MN"/>
        </w:rPr>
        <w:t xml:space="preserve">өөрсдийнхөө номлолд Түүний болон Түүний золилтын ажлын талаар илүү ихээр тод томруун дурьдах ёстой.  </w:t>
      </w:r>
    </w:p>
    <w:p w:rsidR="00D6354F" w:rsidRDefault="00E146E2" w:rsidP="00D6354F">
      <w:pPr>
        <w:spacing w:after="0" w:line="240" w:lineRule="auto"/>
        <w:ind w:firstLine="720"/>
        <w:jc w:val="both"/>
        <w:rPr>
          <w:rFonts w:ascii="Arial" w:hAnsi="Arial" w:cs="Arial"/>
          <w:sz w:val="24"/>
          <w:szCs w:val="24"/>
          <w:lang w:val="mn-MN"/>
        </w:rPr>
      </w:pPr>
      <w:r>
        <w:rPr>
          <w:rFonts w:ascii="Arial" w:hAnsi="Arial" w:cs="Arial"/>
          <w:sz w:val="24"/>
          <w:szCs w:val="24"/>
          <w:lang w:val="mn-MN"/>
        </w:rPr>
        <w:t xml:space="preserve">Өнөөгийн агуу номлолуудад энэ талаар бараг дурьдагдаагүй нь харамсалтай үнэн юм. </w:t>
      </w:r>
      <w:r w:rsidR="000B2437">
        <w:rPr>
          <w:rFonts w:ascii="Arial" w:hAnsi="Arial" w:cs="Arial"/>
          <w:sz w:val="24"/>
          <w:szCs w:val="24"/>
          <w:lang w:val="mn-MN"/>
        </w:rPr>
        <w:t xml:space="preserve">Би үүнийг бүрэн зөвшөөрч байна. Өнөөдөр үүний талаар номлодог маш цөөхөн сайн номлолууд байдаг. Үнэндээ маш цөөхөн байдаг. Гэвч энэ нь яагаад үнэн гэж? </w:t>
      </w:r>
      <w:r>
        <w:rPr>
          <w:rFonts w:ascii="Arial" w:hAnsi="Arial" w:cs="Arial"/>
          <w:sz w:val="24"/>
          <w:szCs w:val="24"/>
          <w:lang w:val="mn-MN"/>
        </w:rPr>
        <w:t xml:space="preserve"> </w:t>
      </w:r>
      <w:r w:rsidR="00104E8B">
        <w:rPr>
          <w:rFonts w:ascii="Arial" w:hAnsi="Arial" w:cs="Arial"/>
          <w:sz w:val="24"/>
          <w:szCs w:val="24"/>
          <w:lang w:val="mn-MN"/>
        </w:rPr>
        <w:t xml:space="preserve">Учир нь үүний талаархи номлол ихэнхдээ маш бага байгаа учраас юм. </w:t>
      </w:r>
      <w:r w:rsidR="00EB7863">
        <w:rPr>
          <w:rFonts w:ascii="Arial" w:hAnsi="Arial" w:cs="Arial"/>
          <w:sz w:val="24"/>
          <w:szCs w:val="24"/>
          <w:lang w:val="mn-MN"/>
        </w:rPr>
        <w:t xml:space="preserve">Яг үнэндээ чуулган нь аврагдаагүй буюу орхигдсон хүмүүсээр дүүрэн боловч пасторууд эдгээр хүмүүст Сайн мэдээг тунхаглахын оронд Христчин онолыг тунхагладаг. </w:t>
      </w:r>
      <w:r w:rsidR="00CB1369">
        <w:rPr>
          <w:rFonts w:ascii="Arial" w:hAnsi="Arial" w:cs="Arial"/>
          <w:sz w:val="24"/>
          <w:szCs w:val="24"/>
          <w:lang w:val="mn-MN"/>
        </w:rPr>
        <w:t>Христчин хэмээн нэрлэгддэг ёс суртахууны эдгээр номлолууд нь хэзээч сайн номлолоор хүлээн зөвшөөрөгдөж чадахгүй. Христ номлолын гол зүйл болоогүй нөхцөлд номлол хэзээч жинхэнэ сайн байж чаддаггүй.</w:t>
      </w:r>
      <w:r w:rsidR="00D6354F">
        <w:rPr>
          <w:rFonts w:ascii="Arial" w:hAnsi="Arial" w:cs="Arial"/>
          <w:sz w:val="24"/>
          <w:szCs w:val="24"/>
        </w:rPr>
        <w:t xml:space="preserve"> </w:t>
      </w:r>
      <w:r w:rsidR="00D6354F">
        <w:rPr>
          <w:rFonts w:ascii="Arial" w:hAnsi="Arial" w:cs="Arial"/>
          <w:sz w:val="24"/>
          <w:szCs w:val="24"/>
          <w:lang w:val="mn-MN"/>
        </w:rPr>
        <w:t xml:space="preserve">Сайн мэдээний мэдлэг нь </w:t>
      </w:r>
      <w:r w:rsidR="003823BA">
        <w:rPr>
          <w:rFonts w:ascii="Arial" w:hAnsi="Arial" w:cs="Arial"/>
          <w:sz w:val="24"/>
          <w:szCs w:val="24"/>
          <w:lang w:val="mn-MN"/>
        </w:rPr>
        <w:t>“</w:t>
      </w:r>
      <w:r w:rsidR="00D6354F">
        <w:rPr>
          <w:rFonts w:ascii="Arial" w:hAnsi="Arial" w:cs="Arial"/>
          <w:sz w:val="24"/>
          <w:szCs w:val="24"/>
          <w:lang w:val="mn-MN"/>
        </w:rPr>
        <w:t xml:space="preserve">Христийн талаархи үнэнийг мэдэх” ухаарч мэдэхээс хамаагүй өөр ойлголт юм. </w:t>
      </w:r>
    </w:p>
    <w:p w:rsidR="00F0311C" w:rsidRDefault="00D6354F" w:rsidP="00D6354F">
      <w:pPr>
        <w:spacing w:after="0" w:line="240" w:lineRule="auto"/>
        <w:ind w:firstLine="720"/>
        <w:jc w:val="both"/>
        <w:rPr>
          <w:rFonts w:ascii="Arial" w:hAnsi="Arial" w:cs="Arial"/>
          <w:sz w:val="24"/>
          <w:szCs w:val="24"/>
          <w:lang w:val="mn-MN"/>
        </w:rPr>
      </w:pPr>
      <w:r>
        <w:rPr>
          <w:rFonts w:ascii="Arial" w:hAnsi="Arial" w:cs="Arial"/>
          <w:sz w:val="24"/>
          <w:szCs w:val="24"/>
          <w:lang w:val="mn-MN"/>
        </w:rPr>
        <w:t xml:space="preserve">Сайн мэдээний талаархи жинхэнэ мэдлэг гэдэг бол Христийг Өөрийнх нь талаар мэднэ гэсэн үг юм. Иохан 17:3-д “Есүс </w:t>
      </w:r>
      <w:r w:rsidRPr="00D6354F">
        <w:rPr>
          <w:rFonts w:ascii="Arial" w:hAnsi="Arial" w:cs="Arial"/>
          <w:sz w:val="24"/>
          <w:szCs w:val="24"/>
          <w:lang w:val="mn-MN"/>
        </w:rPr>
        <w:t>Цорын ганц үнэн Бурхан Таныг болон Таны илгээсэн Есүс Христийг мэдэх нь мөнхийн амь мөн.</w:t>
      </w:r>
      <w:r>
        <w:rPr>
          <w:rFonts w:ascii="Arial" w:hAnsi="Arial" w:cs="Arial"/>
          <w:sz w:val="24"/>
          <w:szCs w:val="24"/>
          <w:lang w:val="mn-MN"/>
        </w:rPr>
        <w:t xml:space="preserve">” Жеорж Рикер Берри энд гарч буй </w:t>
      </w:r>
      <w:r w:rsidR="003823BA">
        <w:rPr>
          <w:rFonts w:ascii="Arial" w:hAnsi="Arial" w:cs="Arial"/>
          <w:sz w:val="24"/>
          <w:szCs w:val="24"/>
          <w:lang w:val="mn-MN"/>
        </w:rPr>
        <w:t>“мэдэх” гэдэг үгийг “</w:t>
      </w:r>
      <w:r>
        <w:rPr>
          <w:rFonts w:ascii="Arial" w:hAnsi="Arial" w:cs="Arial"/>
          <w:sz w:val="24"/>
          <w:szCs w:val="24"/>
          <w:lang w:val="mn-MN"/>
        </w:rPr>
        <w:t xml:space="preserve">мэдэх... туршлагаараа” </w:t>
      </w:r>
      <w:r w:rsidRPr="00D6354F">
        <w:rPr>
          <w:rFonts w:ascii="Arial" w:hAnsi="Arial" w:cs="Arial"/>
          <w:sz w:val="24"/>
          <w:szCs w:val="24"/>
          <w:lang w:val="mn-MN"/>
        </w:rPr>
        <w:t>(Greek-English New Testament Lexicon) хэмээн орчуулагдана гэж хэлсэн байдаг.</w:t>
      </w:r>
      <w:r>
        <w:rPr>
          <w:rFonts w:ascii="Arial" w:hAnsi="Arial" w:cs="Arial"/>
          <w:sz w:val="24"/>
          <w:szCs w:val="24"/>
          <w:lang w:val="mn-MN"/>
        </w:rPr>
        <w:t xml:space="preserve"> </w:t>
      </w:r>
      <w:r w:rsidR="00D04CDF">
        <w:rPr>
          <w:rFonts w:ascii="Arial" w:hAnsi="Arial" w:cs="Arial"/>
          <w:sz w:val="24"/>
          <w:szCs w:val="24"/>
          <w:lang w:val="mn-MN"/>
        </w:rPr>
        <w:t xml:space="preserve">Жинхэнэ Христэд итгэгч байна гэдэг нь та Христийг туршлагаараа заавал мэдсэн байх ёстой гэсэн үг юм. Энэ үнэний талаархи зүгээр энгийн мэдлэг таныг аварч чадахгүй. Та өөрийн туршлагаараа бидний гэм нүглийн төлөө Тэр үхсэн гэдгийг заавал мэдсэн байх ёстой. Та туршлагаараа Түүний булшны талаар мэдсэн байх ёстой. Та туршлагаараа Түүний дахин амилалтын талаар заавал мэдсэн байх ёстой. Энэ бол аврагдах ганц арга юм. Энэ бол мөнх </w:t>
      </w:r>
      <w:r w:rsidR="003823BA">
        <w:rPr>
          <w:rFonts w:ascii="Arial" w:hAnsi="Arial" w:cs="Arial"/>
          <w:sz w:val="24"/>
          <w:szCs w:val="24"/>
          <w:lang w:val="mn-MN"/>
        </w:rPr>
        <w:t>амыг өөрт</w:t>
      </w:r>
      <w:r w:rsidR="00921AF7">
        <w:rPr>
          <w:rFonts w:ascii="Arial" w:hAnsi="Arial" w:cs="Arial"/>
          <w:sz w:val="24"/>
          <w:szCs w:val="24"/>
          <w:lang w:val="mn-MN"/>
        </w:rPr>
        <w:t xml:space="preserve">өө авах хүртлээ сэтгэл санаагаар тавгүйтэж, хэцүү байдалд байх болно. Христийг </w:t>
      </w:r>
      <w:r w:rsidR="00921AF7">
        <w:rPr>
          <w:rFonts w:ascii="Arial" w:hAnsi="Arial" w:cs="Arial"/>
          <w:sz w:val="24"/>
          <w:szCs w:val="24"/>
          <w:lang w:val="mn-MN"/>
        </w:rPr>
        <w:lastRenderedPageBreak/>
        <w:t>мэд</w:t>
      </w:r>
      <w:r w:rsidR="003823BA">
        <w:rPr>
          <w:rFonts w:ascii="Arial" w:hAnsi="Arial" w:cs="Arial"/>
          <w:sz w:val="24"/>
          <w:szCs w:val="24"/>
          <w:lang w:val="mn-MN"/>
        </w:rPr>
        <w:t>эх нь мөнх ам</w:t>
      </w:r>
      <w:r w:rsidR="00D04CDF">
        <w:rPr>
          <w:rFonts w:ascii="Arial" w:hAnsi="Arial" w:cs="Arial"/>
          <w:sz w:val="24"/>
          <w:szCs w:val="24"/>
          <w:lang w:val="mn-MN"/>
        </w:rPr>
        <w:t xml:space="preserve">ьдралд хүрэх цорын ганц зам юм. Иохан 17:3-д “Есүс </w:t>
      </w:r>
      <w:r w:rsidR="00D04CDF" w:rsidRPr="00D6354F">
        <w:rPr>
          <w:rFonts w:ascii="Arial" w:hAnsi="Arial" w:cs="Arial"/>
          <w:sz w:val="24"/>
          <w:szCs w:val="24"/>
          <w:lang w:val="mn-MN"/>
        </w:rPr>
        <w:t>Цорын ганц үнэн Бурхан Таныг болон Таны илгээсэн Есүс Христийг мэдэх нь мөнхийн амь мөн.</w:t>
      </w:r>
      <w:r w:rsidR="00D04CDF">
        <w:rPr>
          <w:rFonts w:ascii="Arial" w:hAnsi="Arial" w:cs="Arial"/>
          <w:sz w:val="24"/>
          <w:szCs w:val="24"/>
          <w:lang w:val="mn-MN"/>
        </w:rPr>
        <w:t xml:space="preserve">” </w:t>
      </w:r>
    </w:p>
    <w:p w:rsidR="00EB6EE1" w:rsidRDefault="00D04CDF" w:rsidP="00EB6EE1">
      <w:pPr>
        <w:spacing w:after="0" w:line="240" w:lineRule="auto"/>
        <w:jc w:val="both"/>
        <w:rPr>
          <w:rFonts w:ascii="Arial" w:hAnsi="Arial" w:cs="Arial"/>
          <w:sz w:val="24"/>
          <w:szCs w:val="24"/>
        </w:rPr>
      </w:pPr>
      <w:r>
        <w:rPr>
          <w:rFonts w:ascii="Times New Roman" w:eastAsia="Times New Roman" w:hAnsi="Times New Roman"/>
          <w:color w:val="000000"/>
          <w:sz w:val="23"/>
          <w:szCs w:val="23"/>
        </w:rPr>
        <w:tab/>
      </w:r>
      <w:r w:rsidRPr="00D04CDF">
        <w:rPr>
          <w:rFonts w:ascii="Arial" w:hAnsi="Arial" w:cs="Arial"/>
          <w:sz w:val="24"/>
          <w:szCs w:val="24"/>
          <w:lang w:val="mn-MN"/>
        </w:rPr>
        <w:t>Хэрвээ танд ийм туршлага байхгүй бол</w:t>
      </w:r>
      <w:r w:rsidR="00F0311C" w:rsidRPr="00D04CDF">
        <w:rPr>
          <w:rFonts w:ascii="Arial" w:hAnsi="Arial" w:cs="Arial"/>
          <w:sz w:val="24"/>
          <w:szCs w:val="24"/>
          <w:lang w:val="mn-MN"/>
        </w:rPr>
        <w:t> </w:t>
      </w:r>
      <w:r w:rsidRPr="00D04CDF">
        <w:rPr>
          <w:rFonts w:ascii="Arial" w:hAnsi="Arial" w:cs="Arial"/>
          <w:sz w:val="24"/>
          <w:szCs w:val="24"/>
          <w:lang w:val="mn-MN"/>
        </w:rPr>
        <w:t>би таныг түгшүүртэй хэцүү байдалд оруулсан гэдэгтээ итгэлтэй байна.</w:t>
      </w:r>
      <w:r>
        <w:rPr>
          <w:rFonts w:ascii="Arial" w:hAnsi="Arial" w:cs="Arial"/>
          <w:sz w:val="24"/>
          <w:szCs w:val="24"/>
          <w:lang w:val="mn-MN"/>
        </w:rPr>
        <w:t xml:space="preserve"> Танд жинхэнээсээ дахин төрөлтийн талаархи туршлага байхгүй байхад </w:t>
      </w:r>
      <w:r w:rsidR="00C03C1D">
        <w:rPr>
          <w:rFonts w:ascii="Arial" w:hAnsi="Arial" w:cs="Arial"/>
          <w:sz w:val="24"/>
          <w:szCs w:val="24"/>
          <w:lang w:val="mn-MN"/>
        </w:rPr>
        <w:t>Та жинхэнэ Христчин мөн үү хэмээн асуух нь утгагүй хэрэг болно. Та Есүсийн хөлд сөгдөж, Түүн доторхи Загалмай уруу очиж, Тэр бидний гэмийн төлөө золиос болж цовдлогдсон гэдгийг итгэлээ</w:t>
      </w:r>
      <w:r w:rsidR="00921AF7">
        <w:rPr>
          <w:rFonts w:ascii="Arial" w:hAnsi="Arial" w:cs="Arial"/>
          <w:sz w:val="24"/>
          <w:szCs w:val="24"/>
          <w:lang w:val="mn-MN"/>
        </w:rPr>
        <w:t>р</w:t>
      </w:r>
      <w:r w:rsidR="00C03C1D">
        <w:rPr>
          <w:rFonts w:ascii="Arial" w:hAnsi="Arial" w:cs="Arial"/>
          <w:sz w:val="24"/>
          <w:szCs w:val="24"/>
          <w:lang w:val="mn-MN"/>
        </w:rPr>
        <w:t xml:space="preserve"> хүлээн зөвшөөрөх ёстой. </w:t>
      </w:r>
      <w:r w:rsidR="00921AF7">
        <w:rPr>
          <w:rFonts w:ascii="Arial" w:hAnsi="Arial" w:cs="Arial"/>
          <w:sz w:val="24"/>
          <w:szCs w:val="24"/>
          <w:lang w:val="mn-MN"/>
        </w:rPr>
        <w:t>Мөн түүнчлэн та итгэлээр Христийн булш</w:t>
      </w:r>
      <w:r w:rsidR="00921AF7">
        <w:rPr>
          <w:rFonts w:ascii="Arial" w:hAnsi="Arial" w:cs="Arial"/>
          <w:sz w:val="24"/>
          <w:szCs w:val="24"/>
        </w:rPr>
        <w:t xml:space="preserve"> </w:t>
      </w:r>
      <w:r w:rsidR="00921AF7">
        <w:rPr>
          <w:rFonts w:ascii="Arial" w:hAnsi="Arial" w:cs="Arial"/>
          <w:sz w:val="24"/>
          <w:szCs w:val="24"/>
          <w:lang w:val="mn-MN"/>
        </w:rPr>
        <w:t>уруу орох ёстой бөгөөд үүний талаар Ром 6:4б-д “</w:t>
      </w:r>
      <w:r w:rsidR="00921AF7" w:rsidRPr="00921AF7">
        <w:rPr>
          <w:rFonts w:ascii="Arial" w:hAnsi="Arial" w:cs="Arial"/>
          <w:sz w:val="24"/>
          <w:szCs w:val="24"/>
          <w:lang w:val="mn-MN"/>
        </w:rPr>
        <w:t>үхэл уруу баптисм хүртсэнээр Түүнтэй хамт оршуулагдсан юм</w:t>
      </w:r>
      <w:r w:rsidR="00921AF7">
        <w:rPr>
          <w:rFonts w:ascii="Arial" w:hAnsi="Arial" w:cs="Arial"/>
          <w:sz w:val="24"/>
          <w:szCs w:val="24"/>
          <w:lang w:val="mn-MN"/>
        </w:rPr>
        <w:t>” гэсэн. Ингэж Түүнтэй хамт оршуулагдаж байгаа нь Ром 6а-гийн “</w:t>
      </w:r>
      <w:r w:rsidR="00921AF7" w:rsidRPr="00921AF7">
        <w:rPr>
          <w:rFonts w:ascii="Arial" w:hAnsi="Arial" w:cs="Arial"/>
          <w:sz w:val="24"/>
          <w:szCs w:val="24"/>
          <w:lang w:val="mn-MN"/>
        </w:rPr>
        <w:t>бид мөн шинэ амийн дотор явахын тулд</w:t>
      </w:r>
      <w:r w:rsidR="00921AF7">
        <w:rPr>
          <w:rFonts w:ascii="Arial" w:hAnsi="Arial" w:cs="Arial"/>
          <w:sz w:val="24"/>
          <w:szCs w:val="24"/>
          <w:lang w:val="mn-MN"/>
        </w:rPr>
        <w:t xml:space="preserve">” гэсэнтэй адил дахин амилахын тулд юм. </w:t>
      </w:r>
      <w:r w:rsidR="00EB6EE1">
        <w:rPr>
          <w:rFonts w:ascii="Arial" w:hAnsi="Arial" w:cs="Arial"/>
          <w:sz w:val="24"/>
          <w:szCs w:val="24"/>
          <w:lang w:val="mn-MN"/>
        </w:rPr>
        <w:t xml:space="preserve">Ингэхлээр Түүний булшны талаар сурахын тулд өнөөдрийн үг рүү ирцгээе, үүний үр дүнд Түүнтэй хамт бид энэ тал дээр туршлагатай болж чадна. </w:t>
      </w:r>
      <w:r w:rsidR="00EB6EE1" w:rsidRPr="00DD56E7">
        <w:rPr>
          <w:rFonts w:ascii="Arial" w:hAnsi="Arial" w:cs="Arial"/>
          <w:sz w:val="24"/>
          <w:szCs w:val="24"/>
          <w:lang w:val="mn-MN"/>
        </w:rPr>
        <w:t>“</w:t>
      </w:r>
      <w:r w:rsidR="00EB6EE1" w:rsidRPr="004A42EF">
        <w:rPr>
          <w:rFonts w:ascii="Arial" w:hAnsi="Arial" w:cs="Arial"/>
          <w:sz w:val="24"/>
          <w:szCs w:val="24"/>
          <w:lang w:val="mn-MN"/>
        </w:rPr>
        <w:t>Түүний булш нүгэлт хүмүүстэй хамт байх байсан боловч, Тэр үхэлдээ баян хүнтэй хамт байсан. Тэр хүчирхийлэл үйлдээгүй. Түүний аманд нь</w:t>
      </w:r>
      <w:r w:rsidR="00EB6EE1">
        <w:rPr>
          <w:rFonts w:ascii="Arial" w:hAnsi="Arial" w:cs="Arial"/>
          <w:sz w:val="24"/>
          <w:szCs w:val="24"/>
          <w:lang w:val="mn-MN"/>
        </w:rPr>
        <w:t xml:space="preserve"> ямар ч худал хуурмаг байгаагүй.” </w:t>
      </w:r>
      <w:r w:rsidR="00EB6EE1">
        <w:rPr>
          <w:rFonts w:ascii="Arial" w:hAnsi="Arial" w:cs="Arial"/>
          <w:sz w:val="24"/>
          <w:szCs w:val="24"/>
        </w:rPr>
        <w:t>(</w:t>
      </w:r>
      <w:r w:rsidR="00EB6EE1">
        <w:rPr>
          <w:rFonts w:ascii="Arial" w:hAnsi="Arial" w:cs="Arial"/>
          <w:sz w:val="24"/>
          <w:szCs w:val="24"/>
          <w:lang w:val="mn-MN"/>
        </w:rPr>
        <w:t>Исаиа 53:</w:t>
      </w:r>
      <w:r w:rsidR="00EB6EE1">
        <w:rPr>
          <w:rFonts w:ascii="Arial" w:hAnsi="Arial" w:cs="Arial"/>
          <w:sz w:val="24"/>
          <w:szCs w:val="24"/>
        </w:rPr>
        <w:t>9)</w:t>
      </w:r>
    </w:p>
    <w:p w:rsidR="00F0311C" w:rsidRPr="00F0311C" w:rsidRDefault="003823BA" w:rsidP="003823BA">
      <w:pPr>
        <w:spacing w:after="0" w:line="240" w:lineRule="auto"/>
        <w:ind w:firstLine="720"/>
        <w:jc w:val="both"/>
        <w:rPr>
          <w:rFonts w:ascii="Times New Roman" w:eastAsia="Times New Roman" w:hAnsi="Times New Roman"/>
          <w:sz w:val="24"/>
          <w:szCs w:val="24"/>
        </w:rPr>
      </w:pPr>
      <w:r>
        <w:rPr>
          <w:rFonts w:ascii="Arial" w:hAnsi="Arial" w:cs="Arial"/>
          <w:sz w:val="24"/>
          <w:szCs w:val="24"/>
          <w:lang w:val="mn-MN"/>
        </w:rPr>
        <w:t>Өнөөдрийн и</w:t>
      </w:r>
      <w:r w:rsidR="00147C80">
        <w:rPr>
          <w:rFonts w:ascii="Arial" w:hAnsi="Arial" w:cs="Arial"/>
          <w:sz w:val="24"/>
          <w:szCs w:val="24"/>
          <w:lang w:val="mn-MN"/>
        </w:rPr>
        <w:t>шлэлээс бид Христийн булшны талаархи үл ойлгогдох зүйлс</w:t>
      </w:r>
      <w:r>
        <w:rPr>
          <w:rFonts w:ascii="Arial" w:hAnsi="Arial" w:cs="Arial"/>
          <w:sz w:val="24"/>
          <w:szCs w:val="24"/>
          <w:lang w:val="mn-MN"/>
        </w:rPr>
        <w:t>, зөрчилдөөнтэй асуудлыг о</w:t>
      </w:r>
      <w:r w:rsidR="00147C80">
        <w:rPr>
          <w:rFonts w:ascii="Arial" w:hAnsi="Arial" w:cs="Arial"/>
          <w:sz w:val="24"/>
          <w:szCs w:val="24"/>
          <w:lang w:val="mn-MN"/>
        </w:rPr>
        <w:t xml:space="preserve">йлгомжтой </w:t>
      </w:r>
      <w:r>
        <w:rPr>
          <w:rFonts w:ascii="Arial" w:hAnsi="Arial" w:cs="Arial"/>
          <w:sz w:val="24"/>
          <w:szCs w:val="24"/>
          <w:lang w:val="mn-MN"/>
        </w:rPr>
        <w:t>болгох</w:t>
      </w:r>
      <w:r w:rsidR="00147C80">
        <w:rPr>
          <w:rFonts w:ascii="Arial" w:hAnsi="Arial" w:cs="Arial"/>
          <w:sz w:val="24"/>
          <w:szCs w:val="24"/>
          <w:lang w:val="mn-MN"/>
        </w:rPr>
        <w:t>, үүний учрыг тайлах</w:t>
      </w:r>
      <w:r>
        <w:rPr>
          <w:rFonts w:ascii="Arial" w:hAnsi="Arial" w:cs="Arial"/>
          <w:sz w:val="24"/>
          <w:szCs w:val="24"/>
          <w:lang w:val="mn-MN"/>
        </w:rPr>
        <w:t xml:space="preserve"> талаар олж мэднэ</w:t>
      </w:r>
      <w:r w:rsidR="00147C80">
        <w:rPr>
          <w:rFonts w:ascii="Arial" w:hAnsi="Arial" w:cs="Arial"/>
          <w:sz w:val="24"/>
          <w:szCs w:val="24"/>
          <w:lang w:val="mn-MN"/>
        </w:rPr>
        <w:t xml:space="preserve">. Тэгээд бид нууцлаг зүйлийн хариултыг олно. </w:t>
      </w:r>
    </w:p>
    <w:p w:rsidR="00F0311C" w:rsidRDefault="00F0311C" w:rsidP="00F0311C">
      <w:pPr>
        <w:spacing w:after="0" w:line="240" w:lineRule="auto"/>
        <w:rPr>
          <w:rFonts w:ascii="Times New Roman" w:eastAsia="Times New Roman" w:hAnsi="Times New Roman"/>
          <w:sz w:val="24"/>
          <w:szCs w:val="24"/>
        </w:rPr>
      </w:pPr>
    </w:p>
    <w:p w:rsidR="00F0311C" w:rsidRPr="0058064B" w:rsidRDefault="00147C80" w:rsidP="00AE1AED">
      <w:pPr>
        <w:numPr>
          <w:ilvl w:val="0"/>
          <w:numId w:val="16"/>
        </w:numPr>
        <w:spacing w:after="0" w:line="240" w:lineRule="auto"/>
        <w:ind w:left="720"/>
        <w:rPr>
          <w:rFonts w:ascii="Arial" w:hAnsi="Arial" w:cs="Arial"/>
          <w:b/>
          <w:sz w:val="24"/>
          <w:szCs w:val="24"/>
          <w:lang w:val="mn-MN"/>
        </w:rPr>
      </w:pPr>
      <w:r w:rsidRPr="0058064B">
        <w:rPr>
          <w:rFonts w:ascii="Arial" w:hAnsi="Arial" w:cs="Arial"/>
          <w:b/>
          <w:sz w:val="24"/>
          <w:szCs w:val="24"/>
          <w:lang w:val="mn-MN"/>
        </w:rPr>
        <w:t xml:space="preserve">Нэгдүгээрт, Түүний булшны талаархи </w:t>
      </w:r>
      <w:r w:rsidR="00D32D48" w:rsidRPr="0058064B">
        <w:rPr>
          <w:rFonts w:ascii="Arial" w:hAnsi="Arial" w:cs="Arial"/>
          <w:b/>
          <w:sz w:val="24"/>
          <w:szCs w:val="24"/>
          <w:lang w:val="mn-MN"/>
        </w:rPr>
        <w:t>үл ойлгогдох байдал</w:t>
      </w:r>
    </w:p>
    <w:p w:rsidR="00147C80" w:rsidRDefault="00147C80" w:rsidP="00147C80">
      <w:pPr>
        <w:spacing w:after="0" w:line="240" w:lineRule="auto"/>
        <w:jc w:val="both"/>
        <w:rPr>
          <w:rFonts w:ascii="Arial" w:hAnsi="Arial" w:cs="Arial"/>
          <w:sz w:val="24"/>
          <w:szCs w:val="24"/>
          <w:lang w:val="mn-MN"/>
        </w:rPr>
      </w:pPr>
    </w:p>
    <w:p w:rsidR="00147C80" w:rsidRDefault="00147C80" w:rsidP="003823BA">
      <w:pPr>
        <w:spacing w:after="0" w:line="240" w:lineRule="auto"/>
        <w:ind w:firstLine="360"/>
        <w:jc w:val="both"/>
        <w:rPr>
          <w:rFonts w:ascii="Arial" w:hAnsi="Arial" w:cs="Arial"/>
          <w:sz w:val="24"/>
          <w:szCs w:val="24"/>
          <w:lang w:val="mn-MN"/>
        </w:rPr>
      </w:pPr>
      <w:r w:rsidRPr="00DD56E7">
        <w:rPr>
          <w:rFonts w:ascii="Arial" w:hAnsi="Arial" w:cs="Arial"/>
          <w:sz w:val="24"/>
          <w:szCs w:val="24"/>
          <w:lang w:val="mn-MN"/>
        </w:rPr>
        <w:t>“</w:t>
      </w:r>
      <w:r w:rsidRPr="004A42EF">
        <w:rPr>
          <w:rFonts w:ascii="Arial" w:hAnsi="Arial" w:cs="Arial"/>
          <w:sz w:val="24"/>
          <w:szCs w:val="24"/>
          <w:lang w:val="mn-MN"/>
        </w:rPr>
        <w:t>Түүний булш нүгэлт хүмүүстэй хамт байх байсан боловч, Тэр үхэлдээ баян хүнтэй хамт байсан.</w:t>
      </w:r>
      <w:r>
        <w:rPr>
          <w:rFonts w:ascii="Arial" w:hAnsi="Arial" w:cs="Arial"/>
          <w:sz w:val="24"/>
          <w:szCs w:val="24"/>
          <w:lang w:val="mn-MN"/>
        </w:rPr>
        <w:t xml:space="preserve">” </w:t>
      </w:r>
      <w:r>
        <w:rPr>
          <w:rFonts w:ascii="Arial" w:hAnsi="Arial" w:cs="Arial"/>
          <w:sz w:val="24"/>
          <w:szCs w:val="24"/>
        </w:rPr>
        <w:t>(</w:t>
      </w:r>
      <w:r>
        <w:rPr>
          <w:rFonts w:ascii="Arial" w:hAnsi="Arial" w:cs="Arial"/>
          <w:sz w:val="24"/>
          <w:szCs w:val="24"/>
          <w:lang w:val="mn-MN"/>
        </w:rPr>
        <w:t>Исаиа 53:</w:t>
      </w:r>
      <w:r>
        <w:rPr>
          <w:rFonts w:ascii="Arial" w:hAnsi="Arial" w:cs="Arial"/>
          <w:sz w:val="24"/>
          <w:szCs w:val="24"/>
        </w:rPr>
        <w:t>9)</w:t>
      </w:r>
      <w:r w:rsidR="00D32D48">
        <w:rPr>
          <w:rFonts w:ascii="Arial" w:hAnsi="Arial" w:cs="Arial"/>
          <w:sz w:val="24"/>
          <w:szCs w:val="24"/>
          <w:lang w:val="mn-MN"/>
        </w:rPr>
        <w:t xml:space="preserve"> Христийн үед нүгэлт хүмүүс гэдэг бол гэмт хэрэгтнүүд байсан. “Баян” гэдэг бол эрхэм хүндэт хүнээр тооцогддог байсан. Тэгвэл Түүний булш яаж нүгэлт хүмүүстэй хамт ба мөн ижил цагт “</w:t>
      </w:r>
      <w:r w:rsidR="00D32D48" w:rsidRPr="004A42EF">
        <w:rPr>
          <w:rFonts w:ascii="Arial" w:hAnsi="Arial" w:cs="Arial"/>
          <w:sz w:val="24"/>
          <w:szCs w:val="24"/>
          <w:lang w:val="mn-MN"/>
        </w:rPr>
        <w:t>үхэлдээ баян хүнтэй хамт</w:t>
      </w:r>
      <w:r w:rsidR="00D32D48">
        <w:rPr>
          <w:rFonts w:ascii="Arial" w:hAnsi="Arial" w:cs="Arial"/>
          <w:sz w:val="24"/>
          <w:szCs w:val="24"/>
          <w:lang w:val="mn-MN"/>
        </w:rPr>
        <w:t xml:space="preserve">” байж чадсан бэ? Энэ нь эртний Иудей тайлбарлагч нарыг их эргэлзүүлдэг байсан. Энэ нь тэдний оюун ухаанд зөрчилдөөнтэй харагддаг бөгөөд өөрөө үл ойлгогдох байдал үүсгэж байсан.   </w:t>
      </w:r>
    </w:p>
    <w:p w:rsidR="002704B0" w:rsidRDefault="00D32D48" w:rsidP="00147C80">
      <w:pPr>
        <w:spacing w:after="0" w:line="240" w:lineRule="auto"/>
        <w:jc w:val="both"/>
        <w:rPr>
          <w:rFonts w:ascii="Arial" w:hAnsi="Arial" w:cs="Arial"/>
          <w:sz w:val="24"/>
          <w:szCs w:val="24"/>
          <w:lang w:val="mn-MN"/>
        </w:rPr>
      </w:pPr>
      <w:r>
        <w:rPr>
          <w:rFonts w:ascii="Arial" w:hAnsi="Arial" w:cs="Arial"/>
          <w:sz w:val="24"/>
          <w:szCs w:val="24"/>
          <w:lang w:val="mn-MN"/>
        </w:rPr>
        <w:tab/>
        <w:t xml:space="preserve">Гэхдээ энэ оньсого Иоханы сайн мэдээгээр тайлагдсан юм. Есүс Өөрийнхөө баруун гар талд, мөн зүүн гар талдаа </w:t>
      </w:r>
      <w:r w:rsidR="002704B0">
        <w:rPr>
          <w:rFonts w:ascii="Arial" w:hAnsi="Arial" w:cs="Arial"/>
          <w:sz w:val="24"/>
          <w:szCs w:val="24"/>
          <w:lang w:val="mn-MN"/>
        </w:rPr>
        <w:t>хоёр гэмт хэрэгтний дунд загалмайд цовдлогдож нас барсан. Өнөөдрийн ишлэлд тэд “нүгэлт хүмүүс” хэмээн дурьдагдсан. Энэ хоёр дээрэмчин цагийн турш амьд байх үед Есүс түрүүлж үхсэн. Үүний талаар Иохан 19:31-д “</w:t>
      </w:r>
      <w:r w:rsidR="002704B0" w:rsidRPr="002704B0">
        <w:rPr>
          <w:rFonts w:ascii="Arial" w:hAnsi="Arial" w:cs="Arial"/>
          <w:sz w:val="24"/>
          <w:szCs w:val="24"/>
          <w:lang w:val="mn-MN"/>
        </w:rPr>
        <w:t>Тэр өдөр нь бэлтгэлийн өдөр байв. Амралтын өдөр цогцсуудыг загалмай дээр байлгах ёсгүй тул (мөн тэр Амралтын өдөр нь онцгой өдөр байсан учраас) иудейчүүд, тэдний хөлийг хугалж, тэднийг зайлуулахыг Пилатаас гуйжээ.</w:t>
      </w:r>
      <w:r w:rsidR="002704B0">
        <w:rPr>
          <w:rFonts w:ascii="Arial" w:hAnsi="Arial" w:cs="Arial"/>
          <w:sz w:val="24"/>
          <w:szCs w:val="24"/>
          <w:lang w:val="mn-MN"/>
        </w:rPr>
        <w:t>”  гэсэн.</w:t>
      </w:r>
    </w:p>
    <w:p w:rsidR="00F76791" w:rsidRPr="00F0311C" w:rsidRDefault="002704B0" w:rsidP="00F76791">
      <w:pPr>
        <w:spacing w:after="0" w:line="240" w:lineRule="auto"/>
        <w:jc w:val="both"/>
        <w:rPr>
          <w:rFonts w:ascii="Times New Roman" w:eastAsia="Times New Roman" w:hAnsi="Times New Roman"/>
          <w:color w:val="000000"/>
          <w:sz w:val="23"/>
          <w:szCs w:val="23"/>
        </w:rPr>
      </w:pPr>
      <w:r>
        <w:rPr>
          <w:rFonts w:ascii="Arial" w:hAnsi="Arial" w:cs="Arial"/>
          <w:sz w:val="24"/>
          <w:szCs w:val="24"/>
          <w:lang w:val="mn-MN"/>
        </w:rPr>
        <w:tab/>
        <w:t xml:space="preserve">Цэргүүд эдгээр дээрэмчдийн хөлийг хугалсан. Тэд ингэж үйлддэг нь хөл нь хугарвал тэд амьсгаа авахын тулд өөрсдийгөө хөлөөрөө шахаж чадахгүй болдог тул маш амархан үхдэг байсан байна. Харин тэд загалмайн голд хадагдсан Есүс дээр ирэх үед Тэр аль эрт амьсгал хураасан байсан. Тэдний нэг нь Тэр бүрэн үхэж үү гэдгийг нягтлахын тулд Түүний хавирга уруу нь жадаар хатгасан. </w:t>
      </w:r>
      <w:r w:rsidR="00F76791">
        <w:rPr>
          <w:rFonts w:ascii="Arial" w:hAnsi="Arial" w:cs="Arial"/>
          <w:sz w:val="24"/>
          <w:szCs w:val="24"/>
          <w:lang w:val="mn-MN"/>
        </w:rPr>
        <w:t xml:space="preserve">Тэгээд цус ба ус гоожсон бөгөөд энэ нь зүрхний үйл ажиллагаа нь зогссон болохыг харуулдаг. </w:t>
      </w:r>
    </w:p>
    <w:p w:rsidR="00F0311C" w:rsidRPr="00F0311C" w:rsidRDefault="00F0311C" w:rsidP="00F0311C">
      <w:pPr>
        <w:spacing w:after="0" w:line="240" w:lineRule="auto"/>
        <w:jc w:val="both"/>
        <w:rPr>
          <w:rFonts w:ascii="Times New Roman" w:eastAsia="Times New Roman" w:hAnsi="Times New Roman"/>
          <w:sz w:val="24"/>
          <w:szCs w:val="24"/>
        </w:rPr>
      </w:pPr>
      <w:r w:rsidRPr="00F0311C">
        <w:rPr>
          <w:rFonts w:ascii="Times New Roman" w:eastAsia="Times New Roman" w:hAnsi="Times New Roman"/>
          <w:color w:val="000000"/>
          <w:sz w:val="23"/>
          <w:szCs w:val="23"/>
        </w:rPr>
        <w:t> </w:t>
      </w:r>
    </w:p>
    <w:p w:rsidR="00F0311C" w:rsidRPr="00F80113" w:rsidRDefault="00F76791" w:rsidP="00F80113">
      <w:pPr>
        <w:spacing w:after="0" w:line="240" w:lineRule="auto"/>
        <w:ind w:left="1440"/>
        <w:jc w:val="both"/>
        <w:rPr>
          <w:rFonts w:ascii="Arial" w:hAnsi="Arial" w:cs="Arial"/>
          <w:sz w:val="24"/>
          <w:szCs w:val="24"/>
          <w:lang w:val="mn-MN"/>
        </w:rPr>
      </w:pPr>
      <w:r w:rsidRPr="00F80113">
        <w:rPr>
          <w:rFonts w:ascii="Arial" w:hAnsi="Arial" w:cs="Arial"/>
          <w:sz w:val="24"/>
          <w:szCs w:val="24"/>
          <w:lang w:val="mn-MN"/>
        </w:rPr>
        <w:t>Тэр зааны ясан хаан ширээнд залраагүй</w:t>
      </w:r>
    </w:p>
    <w:p w:rsidR="00F76791" w:rsidRPr="00F80113" w:rsidRDefault="00F76791" w:rsidP="00F80113">
      <w:pPr>
        <w:spacing w:after="0" w:line="240" w:lineRule="auto"/>
        <w:ind w:left="1440"/>
        <w:jc w:val="both"/>
        <w:rPr>
          <w:rFonts w:ascii="Arial" w:hAnsi="Arial" w:cs="Arial"/>
          <w:sz w:val="24"/>
          <w:szCs w:val="24"/>
          <w:lang w:val="mn-MN"/>
        </w:rPr>
      </w:pPr>
      <w:r w:rsidRPr="00F80113">
        <w:rPr>
          <w:rFonts w:ascii="Arial" w:hAnsi="Arial" w:cs="Arial"/>
          <w:sz w:val="24"/>
          <w:szCs w:val="24"/>
          <w:lang w:val="mn-MN"/>
        </w:rPr>
        <w:t>Тэр Калвари уулны загалмай дээр үхсэн</w:t>
      </w:r>
    </w:p>
    <w:p w:rsidR="00EC3B9B" w:rsidRPr="00F80113" w:rsidRDefault="00EC3B9B" w:rsidP="00F80113">
      <w:pPr>
        <w:spacing w:after="0" w:line="240" w:lineRule="auto"/>
        <w:ind w:left="1440"/>
        <w:jc w:val="both"/>
        <w:rPr>
          <w:rFonts w:ascii="Arial" w:hAnsi="Arial" w:cs="Arial"/>
          <w:sz w:val="24"/>
          <w:szCs w:val="24"/>
          <w:lang w:val="mn-MN"/>
        </w:rPr>
      </w:pPr>
      <w:r w:rsidRPr="00F80113">
        <w:rPr>
          <w:rFonts w:ascii="Arial" w:hAnsi="Arial" w:cs="Arial"/>
          <w:sz w:val="24"/>
          <w:szCs w:val="24"/>
          <w:lang w:val="mn-MN"/>
        </w:rPr>
        <w:t xml:space="preserve">Тэр бүгдийг эзэмшисэн боловч </w:t>
      </w:r>
    </w:p>
    <w:p w:rsidR="00F76791" w:rsidRPr="00F80113" w:rsidRDefault="00EC3B9B" w:rsidP="00F80113">
      <w:pPr>
        <w:spacing w:after="0" w:line="240" w:lineRule="auto"/>
        <w:ind w:left="1440"/>
        <w:jc w:val="both"/>
        <w:rPr>
          <w:rFonts w:ascii="Arial" w:hAnsi="Arial" w:cs="Arial"/>
          <w:sz w:val="24"/>
          <w:szCs w:val="24"/>
          <w:lang w:val="mn-MN"/>
        </w:rPr>
      </w:pPr>
      <w:r w:rsidRPr="00F80113">
        <w:rPr>
          <w:rFonts w:ascii="Arial" w:hAnsi="Arial" w:cs="Arial"/>
          <w:sz w:val="24"/>
          <w:szCs w:val="24"/>
          <w:lang w:val="mn-MN"/>
        </w:rPr>
        <w:t>гэмтнүүдийн өмнөөс буруутгагдан орхигдсон.</w:t>
      </w:r>
    </w:p>
    <w:p w:rsidR="00EC3B9B" w:rsidRPr="00F80113" w:rsidRDefault="00EC3B9B" w:rsidP="00F80113">
      <w:pPr>
        <w:spacing w:after="0" w:line="240" w:lineRule="auto"/>
        <w:ind w:left="1440"/>
        <w:jc w:val="both"/>
        <w:rPr>
          <w:rFonts w:ascii="Arial" w:hAnsi="Arial" w:cs="Arial"/>
          <w:sz w:val="24"/>
          <w:szCs w:val="24"/>
          <w:lang w:val="mn-MN"/>
        </w:rPr>
      </w:pPr>
      <w:r w:rsidRPr="00F80113">
        <w:rPr>
          <w:rFonts w:ascii="Arial" w:hAnsi="Arial" w:cs="Arial"/>
          <w:sz w:val="24"/>
          <w:szCs w:val="24"/>
          <w:lang w:val="mn-MN"/>
        </w:rPr>
        <w:t>Тэгээд Тэр Өөрийнхөө хаанчлалыг загалмай дээрээс харсан</w:t>
      </w:r>
    </w:p>
    <w:p w:rsidR="00EC3B9B" w:rsidRPr="00F80113" w:rsidRDefault="00EC3B9B" w:rsidP="00F80113">
      <w:pPr>
        <w:spacing w:after="0" w:line="240" w:lineRule="auto"/>
        <w:ind w:left="1440"/>
        <w:jc w:val="both"/>
        <w:rPr>
          <w:rFonts w:ascii="Arial" w:hAnsi="Arial" w:cs="Arial"/>
          <w:sz w:val="24"/>
          <w:szCs w:val="24"/>
          <w:lang w:val="mn-MN"/>
        </w:rPr>
      </w:pPr>
      <w:r w:rsidRPr="00F80113">
        <w:rPr>
          <w:rFonts w:ascii="Arial" w:hAnsi="Arial" w:cs="Arial"/>
          <w:sz w:val="24"/>
          <w:szCs w:val="24"/>
          <w:lang w:val="mn-MN"/>
        </w:rPr>
        <w:t>Хатуу ширүүн загалмай Түүний хаанчлал болсон</w:t>
      </w:r>
    </w:p>
    <w:p w:rsidR="00EC3B9B" w:rsidRPr="00F80113" w:rsidRDefault="00EC3B9B" w:rsidP="00F80113">
      <w:pPr>
        <w:spacing w:after="0" w:line="240" w:lineRule="auto"/>
        <w:ind w:left="1440"/>
        <w:jc w:val="both"/>
        <w:rPr>
          <w:rFonts w:ascii="Arial" w:hAnsi="Arial" w:cs="Arial"/>
          <w:sz w:val="24"/>
          <w:szCs w:val="24"/>
          <w:lang w:val="mn-MN"/>
        </w:rPr>
      </w:pPr>
      <w:r w:rsidRPr="00F80113">
        <w:rPr>
          <w:rFonts w:ascii="Arial" w:hAnsi="Arial" w:cs="Arial"/>
          <w:sz w:val="24"/>
          <w:szCs w:val="24"/>
          <w:lang w:val="mn-MN"/>
        </w:rPr>
        <w:t>Түүний хаанчлал зөвхөн зүрхнүүдэд оршисон</w:t>
      </w:r>
    </w:p>
    <w:p w:rsidR="00EC3B9B" w:rsidRPr="00F80113" w:rsidRDefault="00F80113" w:rsidP="00F80113">
      <w:pPr>
        <w:spacing w:after="0" w:line="240" w:lineRule="auto"/>
        <w:ind w:left="1440"/>
        <w:jc w:val="both"/>
        <w:rPr>
          <w:rFonts w:ascii="Arial" w:hAnsi="Arial" w:cs="Arial"/>
          <w:sz w:val="24"/>
          <w:szCs w:val="24"/>
          <w:lang w:val="mn-MN"/>
        </w:rPr>
      </w:pPr>
      <w:r w:rsidRPr="00F80113">
        <w:rPr>
          <w:rFonts w:ascii="Arial" w:hAnsi="Arial" w:cs="Arial"/>
          <w:sz w:val="24"/>
          <w:szCs w:val="24"/>
          <w:lang w:val="mn-MN"/>
        </w:rPr>
        <w:t>Тэр Өөрийн хайраа хүрэн улаанаар бичсэн</w:t>
      </w:r>
    </w:p>
    <w:p w:rsidR="00F80113" w:rsidRPr="00F80113" w:rsidRDefault="00F80113" w:rsidP="00F80113">
      <w:pPr>
        <w:spacing w:after="0" w:line="240" w:lineRule="auto"/>
        <w:ind w:left="1440"/>
        <w:jc w:val="both"/>
        <w:rPr>
          <w:rFonts w:ascii="Arial" w:hAnsi="Arial" w:cs="Arial"/>
          <w:sz w:val="24"/>
          <w:szCs w:val="24"/>
          <w:lang w:val="mn-MN"/>
        </w:rPr>
      </w:pPr>
      <w:r w:rsidRPr="00F80113">
        <w:rPr>
          <w:rFonts w:ascii="Arial" w:hAnsi="Arial" w:cs="Arial"/>
          <w:sz w:val="24"/>
          <w:szCs w:val="24"/>
          <w:lang w:val="mn-MN"/>
        </w:rPr>
        <w:t>Тэр толгойдоо өргөст титэм өмссөн</w:t>
      </w:r>
    </w:p>
    <w:p w:rsidR="00F0311C" w:rsidRDefault="00F80113" w:rsidP="00F80113">
      <w:pPr>
        <w:spacing w:after="0" w:line="240" w:lineRule="auto"/>
        <w:ind w:left="1440"/>
        <w:jc w:val="both"/>
        <w:rPr>
          <w:rFonts w:ascii="Arial" w:hAnsi="Arial" w:cs="Arial"/>
          <w:sz w:val="24"/>
          <w:szCs w:val="24"/>
          <w:lang w:val="mn-MN"/>
        </w:rPr>
      </w:pPr>
      <w:r w:rsidRPr="00F80113">
        <w:rPr>
          <w:rFonts w:ascii="Arial" w:hAnsi="Arial" w:cs="Arial"/>
          <w:sz w:val="24"/>
          <w:szCs w:val="24"/>
          <w:lang w:val="mn-MN"/>
        </w:rPr>
        <w:t xml:space="preserve"> </w:t>
      </w:r>
      <w:r w:rsidR="00F0311C" w:rsidRPr="00F80113">
        <w:rPr>
          <w:rFonts w:ascii="Arial" w:hAnsi="Arial" w:cs="Arial"/>
          <w:sz w:val="24"/>
          <w:szCs w:val="24"/>
          <w:lang w:val="mn-MN"/>
        </w:rPr>
        <w:t>(“</w:t>
      </w:r>
      <w:r w:rsidRPr="00F80113">
        <w:rPr>
          <w:rFonts w:ascii="Arial" w:hAnsi="Arial" w:cs="Arial"/>
          <w:sz w:val="24"/>
          <w:szCs w:val="24"/>
          <w:lang w:val="mn-MN"/>
        </w:rPr>
        <w:t>Өргөст титэм</w:t>
      </w:r>
      <w:r w:rsidR="00F0311C" w:rsidRPr="00F80113">
        <w:rPr>
          <w:rFonts w:ascii="Arial" w:hAnsi="Arial" w:cs="Arial"/>
          <w:sz w:val="24"/>
          <w:szCs w:val="24"/>
          <w:lang w:val="mn-MN"/>
        </w:rPr>
        <w:t xml:space="preserve">” Ira F. Stanphill, 1914-1993). </w:t>
      </w:r>
    </w:p>
    <w:p w:rsidR="003823BA" w:rsidRPr="00F80113" w:rsidRDefault="003823BA" w:rsidP="00F80113">
      <w:pPr>
        <w:spacing w:after="0" w:line="240" w:lineRule="auto"/>
        <w:ind w:left="1440"/>
        <w:jc w:val="both"/>
        <w:rPr>
          <w:rFonts w:ascii="Arial" w:hAnsi="Arial" w:cs="Arial"/>
          <w:sz w:val="24"/>
          <w:szCs w:val="24"/>
          <w:lang w:val="mn-MN"/>
        </w:rPr>
      </w:pPr>
    </w:p>
    <w:p w:rsidR="00F0311C" w:rsidRPr="001A3E69" w:rsidRDefault="00F80113" w:rsidP="003823BA">
      <w:pPr>
        <w:spacing w:after="0" w:line="240" w:lineRule="auto"/>
        <w:ind w:firstLine="720"/>
        <w:jc w:val="both"/>
        <w:rPr>
          <w:rFonts w:ascii="Arial" w:hAnsi="Arial" w:cs="Arial"/>
          <w:sz w:val="24"/>
          <w:szCs w:val="24"/>
          <w:lang w:val="mn-MN"/>
        </w:rPr>
      </w:pPr>
      <w:r>
        <w:rPr>
          <w:rFonts w:ascii="Arial" w:hAnsi="Arial" w:cs="Arial"/>
          <w:sz w:val="24"/>
          <w:szCs w:val="24"/>
          <w:lang w:val="mn-MN"/>
        </w:rPr>
        <w:t>Гэвч удалгүй ямар нэг зүйл гэнэт тохиолдсон. Маш нэр цуутай хоёр хүн Есүсийн биеийг авах зөвшөөрөлтэйгээр ирсэн. Тэд бол Иудейн Санхедрины гишүүн, маш баян Ариматын Иосеф болон Есүс дээр шөнө дөлөөр ирж байсан Иудейн удирдагч Никодим хоёр байсан</w:t>
      </w:r>
      <w:r w:rsidRPr="00B977F3">
        <w:rPr>
          <w:rFonts w:ascii="Arial" w:hAnsi="Arial" w:cs="Arial"/>
          <w:sz w:val="24"/>
          <w:szCs w:val="24"/>
          <w:lang w:val="mn-MN"/>
        </w:rPr>
        <w:t>. (</w:t>
      </w:r>
      <w:r w:rsidR="001A3E69" w:rsidRPr="00B977F3">
        <w:rPr>
          <w:rFonts w:ascii="Arial" w:hAnsi="Arial" w:cs="Arial"/>
          <w:sz w:val="24"/>
          <w:szCs w:val="24"/>
          <w:lang w:val="mn-MN"/>
        </w:rPr>
        <w:t>Иохан</w:t>
      </w:r>
      <w:r w:rsidRPr="00B977F3">
        <w:rPr>
          <w:rFonts w:ascii="Arial" w:hAnsi="Arial" w:cs="Arial"/>
          <w:sz w:val="24"/>
          <w:szCs w:val="24"/>
          <w:lang w:val="mn-MN"/>
        </w:rPr>
        <w:t xml:space="preserve"> 3:1-2)</w:t>
      </w:r>
      <w:r w:rsidR="001A3E69" w:rsidRPr="00B977F3">
        <w:rPr>
          <w:rFonts w:ascii="Arial" w:hAnsi="Arial" w:cs="Arial"/>
          <w:sz w:val="24"/>
          <w:szCs w:val="24"/>
          <w:lang w:val="mn-MN"/>
        </w:rPr>
        <w:t xml:space="preserve"> Тэд хоёулаа нууц дагалдагчид байсан боловч одо</w:t>
      </w:r>
      <w:r w:rsidR="001A3E69" w:rsidRPr="001A3E69">
        <w:rPr>
          <w:rFonts w:ascii="Arial" w:hAnsi="Arial" w:cs="Arial"/>
          <w:sz w:val="24"/>
          <w:szCs w:val="24"/>
          <w:lang w:val="mn-MN"/>
        </w:rPr>
        <w:t>о өөрсдийгөө анх удаа ил гаргасан. Үнэндээ тэд ингэж үйлдсэнээрээ өөрсдийгөө эрсдэлж оруулсан. Доктор</w:t>
      </w:r>
      <w:r w:rsidR="001A3E69" w:rsidRPr="00B977F3">
        <w:rPr>
          <w:rFonts w:ascii="Arial" w:hAnsi="Arial" w:cs="Arial"/>
          <w:sz w:val="24"/>
          <w:szCs w:val="24"/>
          <w:lang w:val="mn-MN"/>
        </w:rPr>
        <w:t xml:space="preserve"> </w:t>
      </w:r>
      <w:r w:rsidR="001A3E69" w:rsidRPr="001A3E69">
        <w:rPr>
          <w:rFonts w:ascii="Arial" w:hAnsi="Arial" w:cs="Arial"/>
          <w:sz w:val="24"/>
          <w:szCs w:val="24"/>
          <w:lang w:val="mn-MN"/>
        </w:rPr>
        <w:t>МкЖий ийнхүү хэлсэн.</w:t>
      </w:r>
    </w:p>
    <w:p w:rsidR="001A3E69" w:rsidRPr="001A3E69" w:rsidRDefault="001A3E69" w:rsidP="00F80113">
      <w:pPr>
        <w:spacing w:after="0" w:line="240" w:lineRule="auto"/>
        <w:jc w:val="both"/>
        <w:rPr>
          <w:rFonts w:ascii="Arial" w:hAnsi="Arial" w:cs="Arial"/>
          <w:sz w:val="24"/>
          <w:szCs w:val="24"/>
          <w:lang w:val="mn-MN"/>
        </w:rPr>
      </w:pPr>
    </w:p>
    <w:p w:rsidR="00B977F3" w:rsidRDefault="001A3E69" w:rsidP="00B977F3">
      <w:pPr>
        <w:spacing w:after="0" w:line="240" w:lineRule="auto"/>
        <w:ind w:left="1440" w:right="1440"/>
        <w:jc w:val="both"/>
        <w:rPr>
          <w:rFonts w:ascii="Arial" w:hAnsi="Arial" w:cs="Arial"/>
          <w:sz w:val="24"/>
          <w:szCs w:val="24"/>
          <w:lang w:val="mn-MN"/>
        </w:rPr>
      </w:pPr>
      <w:r w:rsidRPr="001A3E69">
        <w:rPr>
          <w:rFonts w:ascii="Arial" w:hAnsi="Arial" w:cs="Arial"/>
          <w:sz w:val="24"/>
          <w:szCs w:val="24"/>
          <w:lang w:val="mn-MN"/>
        </w:rPr>
        <w:t xml:space="preserve">Энэ хоёр хүнийг хэтэрхий шүүмжлэхээ больцгооё. Тэд ар талд нуугдан байсан боловч харин одоо Эзэний дагалдагчид хонь мэт тархан алга болж, энд тэнд нуугдсан байхад энэ хоёр хүн өөрсдийгөө ил болгосон. </w:t>
      </w:r>
      <w:r w:rsidR="00F0311C" w:rsidRPr="001A3E69">
        <w:rPr>
          <w:rFonts w:ascii="Arial" w:hAnsi="Arial" w:cs="Arial"/>
          <w:sz w:val="24"/>
          <w:szCs w:val="24"/>
          <w:lang w:val="mn-MN"/>
        </w:rPr>
        <w:t>(J. Vernon McGee, Th.D., Thru the Bible, Thomas Nelson, 1983, volume IV, p. 494).</w:t>
      </w:r>
    </w:p>
    <w:p w:rsidR="00B977F3" w:rsidRDefault="00B977F3" w:rsidP="00B977F3">
      <w:pPr>
        <w:spacing w:after="0" w:line="240" w:lineRule="auto"/>
        <w:ind w:left="1440" w:right="1440"/>
        <w:jc w:val="both"/>
        <w:rPr>
          <w:rFonts w:ascii="Arial" w:hAnsi="Arial" w:cs="Arial"/>
          <w:sz w:val="24"/>
          <w:szCs w:val="24"/>
          <w:lang w:val="mn-MN"/>
        </w:rPr>
      </w:pPr>
    </w:p>
    <w:p w:rsidR="00B977F3" w:rsidRDefault="00B977F3" w:rsidP="00B977F3">
      <w:pPr>
        <w:spacing w:after="0" w:line="240" w:lineRule="auto"/>
        <w:ind w:firstLine="720"/>
        <w:jc w:val="both"/>
        <w:rPr>
          <w:rFonts w:ascii="Arial" w:hAnsi="Arial" w:cs="Arial"/>
          <w:sz w:val="24"/>
          <w:szCs w:val="24"/>
          <w:lang w:val="mn-MN"/>
        </w:rPr>
      </w:pPr>
      <w:r>
        <w:rPr>
          <w:rFonts w:ascii="Arial" w:hAnsi="Arial" w:cs="Arial"/>
          <w:sz w:val="24"/>
          <w:szCs w:val="24"/>
          <w:lang w:val="mn-MN"/>
        </w:rPr>
        <w:t>Ариматын Иосеф болон Никодим нар Есүсийн цогцосыг авсан. Иосеф бол баян хүн байсан бөгөөд Тэр өөрийнхөө шинэ булшинд Есүсийг оршуулсан. “</w:t>
      </w:r>
      <w:r w:rsidRPr="00B977F3">
        <w:rPr>
          <w:rFonts w:ascii="Arial" w:hAnsi="Arial" w:cs="Arial"/>
          <w:sz w:val="24"/>
          <w:szCs w:val="24"/>
          <w:lang w:val="mn-MN"/>
        </w:rPr>
        <w:t>хаданд ухаж хийсэн өөрийнхөө шинэ булшинд тавьж, бул чулуу өнхрүүлэн булшны амыг таглаад явжээ.</w:t>
      </w:r>
      <w:r>
        <w:rPr>
          <w:rFonts w:ascii="Arial" w:hAnsi="Arial" w:cs="Arial"/>
          <w:sz w:val="24"/>
          <w:szCs w:val="24"/>
          <w:lang w:val="mn-MN"/>
        </w:rPr>
        <w:t xml:space="preserve">” </w:t>
      </w:r>
      <w:r w:rsidRPr="00B977F3">
        <w:rPr>
          <w:rFonts w:ascii="Arial" w:hAnsi="Arial" w:cs="Arial"/>
          <w:sz w:val="24"/>
          <w:szCs w:val="24"/>
          <w:lang w:val="mn-MN"/>
        </w:rPr>
        <w:t>(</w:t>
      </w:r>
      <w:r>
        <w:rPr>
          <w:rFonts w:ascii="Arial" w:hAnsi="Arial" w:cs="Arial"/>
          <w:sz w:val="24"/>
          <w:szCs w:val="24"/>
          <w:lang w:val="mn-MN"/>
        </w:rPr>
        <w:t xml:space="preserve">Матай </w:t>
      </w:r>
      <w:r w:rsidRPr="00B977F3">
        <w:rPr>
          <w:rFonts w:ascii="Arial" w:hAnsi="Arial" w:cs="Arial"/>
          <w:sz w:val="24"/>
          <w:szCs w:val="24"/>
          <w:lang w:val="mn-MN"/>
        </w:rPr>
        <w:t>27:60)</w:t>
      </w:r>
    </w:p>
    <w:p w:rsidR="00F73DCF" w:rsidRDefault="00B977F3" w:rsidP="007D0126">
      <w:pPr>
        <w:spacing w:after="0" w:line="240" w:lineRule="auto"/>
        <w:jc w:val="both"/>
        <w:rPr>
          <w:rFonts w:ascii="Arial" w:hAnsi="Arial" w:cs="Arial"/>
          <w:sz w:val="24"/>
          <w:szCs w:val="24"/>
        </w:rPr>
      </w:pPr>
      <w:r>
        <w:rPr>
          <w:rFonts w:ascii="Arial" w:hAnsi="Arial" w:cs="Arial"/>
          <w:sz w:val="24"/>
          <w:szCs w:val="24"/>
          <w:lang w:val="mn-MN"/>
        </w:rPr>
        <w:tab/>
        <w:t xml:space="preserve">Христийн булшны талаархи үл ойлгогдох байдал ийнхүү тайлбарлагдсан. Тиймээ, </w:t>
      </w:r>
      <w:r w:rsidR="007D0126" w:rsidRPr="004A42EF">
        <w:rPr>
          <w:rFonts w:ascii="Arial" w:hAnsi="Arial" w:cs="Arial"/>
          <w:sz w:val="24"/>
          <w:szCs w:val="24"/>
          <w:lang w:val="mn-MN"/>
        </w:rPr>
        <w:t>Түүний булш нүгэлт хүмүүстэй хамт</w:t>
      </w:r>
      <w:r w:rsidR="007D0126">
        <w:rPr>
          <w:rFonts w:ascii="Arial" w:hAnsi="Arial" w:cs="Arial"/>
          <w:sz w:val="24"/>
          <w:szCs w:val="24"/>
          <w:lang w:val="mn-MN"/>
        </w:rPr>
        <w:t xml:space="preserve"> гэдэг нь хоёр дээрэмчны дунд загалмай дээр үхсэн явдалыг илэрхийлсэн. Харин тэр “</w:t>
      </w:r>
      <w:r w:rsidRPr="004A42EF">
        <w:rPr>
          <w:rFonts w:ascii="Arial" w:hAnsi="Arial" w:cs="Arial"/>
          <w:sz w:val="24"/>
          <w:szCs w:val="24"/>
          <w:lang w:val="mn-MN"/>
        </w:rPr>
        <w:t>Тэр үхэлдээ баян хүнтэй хамт.</w:t>
      </w:r>
      <w:r>
        <w:rPr>
          <w:rFonts w:ascii="Arial" w:hAnsi="Arial" w:cs="Arial"/>
          <w:sz w:val="24"/>
          <w:szCs w:val="24"/>
          <w:lang w:val="mn-MN"/>
        </w:rPr>
        <w:t>”</w:t>
      </w:r>
      <w:r w:rsidR="007D0126">
        <w:rPr>
          <w:rFonts w:ascii="Arial" w:hAnsi="Arial" w:cs="Arial"/>
          <w:sz w:val="24"/>
          <w:szCs w:val="24"/>
          <w:lang w:val="mn-MN"/>
        </w:rPr>
        <w:t xml:space="preserve"> оршуулагдана гэдэг нь баян хүний булш юм. Христ гэмт хэрэгтний үхлийн замаар туулсан хэдийч баян хүний хүндтэй булшинд тавигдсан. Энэ нь Эзэний доромжлол дуусгавар болж буйг илэрхийлдэг. Түүний цогцос хоёр гэмт хэрэгтний хамт энгийн газарт булагдаагүй. </w:t>
      </w:r>
      <w:r w:rsidR="00F73DCF">
        <w:rPr>
          <w:rFonts w:ascii="Arial" w:hAnsi="Arial" w:cs="Arial"/>
          <w:sz w:val="24"/>
          <w:szCs w:val="24"/>
          <w:lang w:val="mn-MN"/>
        </w:rPr>
        <w:t xml:space="preserve">Тэр баян, хүндтэй хүний булшинд тавигдсан нь Тэр хүндлэл дээдлэлийг хүртэх гавьяатай гэдгийг харуулсан. Хуучны рабби буюу багш нарын толгойг үргэлж гашилгадаг байсан энэ үл ойлгогдох ишлэл үүгээр ойлгомжтой болсон. </w:t>
      </w:r>
      <w:r w:rsidR="00F73DCF" w:rsidRPr="00DD56E7">
        <w:rPr>
          <w:rFonts w:ascii="Arial" w:hAnsi="Arial" w:cs="Arial"/>
          <w:sz w:val="24"/>
          <w:szCs w:val="24"/>
          <w:lang w:val="mn-MN"/>
        </w:rPr>
        <w:t>“</w:t>
      </w:r>
      <w:r w:rsidR="00F73DCF" w:rsidRPr="004A42EF">
        <w:rPr>
          <w:rFonts w:ascii="Arial" w:hAnsi="Arial" w:cs="Arial"/>
          <w:sz w:val="24"/>
          <w:szCs w:val="24"/>
          <w:lang w:val="mn-MN"/>
        </w:rPr>
        <w:t>Түүний булш нүгэлт хүмүүстэй хамт байх байсан боловч, Тэр үхэлдээ баян хүнтэй хамт байсан.</w:t>
      </w:r>
      <w:r w:rsidR="00F73DCF">
        <w:rPr>
          <w:rFonts w:ascii="Arial" w:hAnsi="Arial" w:cs="Arial"/>
          <w:sz w:val="24"/>
          <w:szCs w:val="24"/>
          <w:lang w:val="mn-MN"/>
        </w:rPr>
        <w:t xml:space="preserve">” </w:t>
      </w:r>
      <w:r w:rsidR="00F73DCF">
        <w:rPr>
          <w:rFonts w:ascii="Arial" w:hAnsi="Arial" w:cs="Arial"/>
          <w:sz w:val="24"/>
          <w:szCs w:val="24"/>
        </w:rPr>
        <w:t>(</w:t>
      </w:r>
      <w:r w:rsidR="00F73DCF">
        <w:rPr>
          <w:rFonts w:ascii="Arial" w:hAnsi="Arial" w:cs="Arial"/>
          <w:sz w:val="24"/>
          <w:szCs w:val="24"/>
          <w:lang w:val="mn-MN"/>
        </w:rPr>
        <w:t>Исаиа 53:</w:t>
      </w:r>
      <w:r w:rsidR="00F73DCF">
        <w:rPr>
          <w:rFonts w:ascii="Arial" w:hAnsi="Arial" w:cs="Arial"/>
          <w:sz w:val="24"/>
          <w:szCs w:val="24"/>
        </w:rPr>
        <w:t>9)</w:t>
      </w:r>
    </w:p>
    <w:p w:rsidR="00F73DCF" w:rsidRPr="00F73DCF" w:rsidRDefault="00F73DCF" w:rsidP="007D0126">
      <w:pPr>
        <w:spacing w:after="0" w:line="240" w:lineRule="auto"/>
        <w:jc w:val="both"/>
        <w:rPr>
          <w:rFonts w:ascii="Arial" w:hAnsi="Arial" w:cs="Arial"/>
          <w:sz w:val="24"/>
          <w:szCs w:val="24"/>
          <w:lang w:val="mn-MN"/>
        </w:rPr>
      </w:pPr>
      <w:r>
        <w:rPr>
          <w:rFonts w:ascii="Arial" w:hAnsi="Arial" w:cs="Arial"/>
          <w:sz w:val="24"/>
          <w:szCs w:val="24"/>
        </w:rPr>
        <w:tab/>
      </w:r>
      <w:r>
        <w:rPr>
          <w:rFonts w:ascii="Arial" w:hAnsi="Arial" w:cs="Arial"/>
          <w:sz w:val="24"/>
          <w:szCs w:val="24"/>
          <w:lang w:val="mn-MN"/>
        </w:rPr>
        <w:t>Гэвч Христ яагаад өөрийнх нь булш дээрэмчид болон баян хүмүүстэй х</w:t>
      </w:r>
      <w:r w:rsidR="005F2D77">
        <w:rPr>
          <w:rFonts w:ascii="Arial" w:hAnsi="Arial" w:cs="Arial"/>
          <w:sz w:val="24"/>
          <w:szCs w:val="24"/>
          <w:lang w:val="mn-MN"/>
        </w:rPr>
        <w:t xml:space="preserve">олбогдсон </w:t>
      </w:r>
      <w:r>
        <w:rPr>
          <w:rFonts w:ascii="Arial" w:hAnsi="Arial" w:cs="Arial"/>
          <w:sz w:val="24"/>
          <w:szCs w:val="24"/>
          <w:lang w:val="mn-MN"/>
        </w:rPr>
        <w:t>талаар өөр нэг шалтгаан бай</w:t>
      </w:r>
      <w:r w:rsidR="005F2D77">
        <w:rPr>
          <w:rFonts w:ascii="Arial" w:hAnsi="Arial" w:cs="Arial"/>
          <w:sz w:val="24"/>
          <w:szCs w:val="24"/>
          <w:lang w:val="mn-MN"/>
        </w:rPr>
        <w:t xml:space="preserve">даг. Иудей хүмүүс гэм хэрэгтэн болон хууль зөрчигч нарыг нүгэлт хүмүүс, баян хүнийг хүндлэл хүлээсэн хүнээр боддог хэмээн дээр би хэлсэн. Үнэндээ Есүс эдгээр хоёр төрлийн хүмүүстэй хамт үхэл ба булшинд байсан гэдэг нь эртний рабби багш нар нүгэлт хүн болон баян хүн гэж хувааж байгаа нь буруу гэдгийг харуулахын тулд юм. Энэ нь ямарч хоёр төрлийн хүн байхгүй бөгөөд тэд бүгдээрээ гэмт хүмүүс гэдгийг хэлсэн. </w:t>
      </w:r>
    </w:p>
    <w:p w:rsidR="00AC7E85" w:rsidRDefault="005F2D77" w:rsidP="00AC7E85">
      <w:pPr>
        <w:spacing w:after="0" w:line="240" w:lineRule="auto"/>
        <w:jc w:val="both"/>
        <w:rPr>
          <w:rFonts w:ascii="Arial" w:hAnsi="Arial" w:cs="Arial"/>
          <w:sz w:val="24"/>
          <w:szCs w:val="24"/>
          <w:lang w:val="mn-MN"/>
        </w:rPr>
      </w:pPr>
      <w:r>
        <w:rPr>
          <w:rFonts w:ascii="Arial" w:hAnsi="Arial" w:cs="Arial"/>
          <w:sz w:val="24"/>
          <w:szCs w:val="24"/>
          <w:lang w:val="mn-MN"/>
        </w:rPr>
        <w:tab/>
        <w:t xml:space="preserve">Өнөөдөрч гэсэн энэ нь үнэн юм. Шудрага хүндтэй хүмүүс ч гэсэн нүгэлт хэмээн дуудагдаж буй тэдгээр хүмүүстэй яг адилхан гэмт хүмүүс юм. </w:t>
      </w:r>
      <w:r w:rsidR="00C9008A">
        <w:rPr>
          <w:rFonts w:ascii="Arial" w:hAnsi="Arial" w:cs="Arial"/>
          <w:sz w:val="24"/>
          <w:szCs w:val="24"/>
          <w:lang w:val="mn-MN"/>
        </w:rPr>
        <w:t>Номлолын энэ хэсгийг суугаад бичиж байх үед утсаар худалдаа хийгч хүн над уруу залгаад конерватив талыг баримтлагч нарт хандив өргөхийг хүссэн. Утсаар залгасан хүн надад “Өнөөдөр Америкт тулгараад байгаа доорхи асуудлуудаас аль нь хамгийн чухал гэж та үзэж байна вэ? Үүнд үр хөндөлт, Израйлийг дэмжисэн бүтэлгүйтэл, ижил хүйстэний гэрлэлт?” гэж асуухад нь би “Эдгээрийн аль нь ч биш. Өнөөдөрийн Америкт тулгараад байгаа хэцүү асуудал бол пасторууд сүмийнхээ гишүүдэд гэмийн талаар тунхаглахгүй байгаа нь жинхэнэ асуудал болоод байна.” гэсэн.</w:t>
      </w:r>
      <w:r w:rsidR="008B0840">
        <w:rPr>
          <w:rFonts w:ascii="Arial" w:hAnsi="Arial" w:cs="Arial"/>
          <w:sz w:val="24"/>
          <w:szCs w:val="24"/>
          <w:lang w:val="mn-MN"/>
        </w:rPr>
        <w:t xml:space="preserve"> Би яагаад ингэж хариулсан бэ? Үр хөндөлт, Израйлийг дэмжисэн бүтэлгүйтэл, ижил хүйстэний гэрлэлт гэдэг бол үнэндээ жинхэнэ өвчин биш харин өвчний гадаад шинж тэмдэг юм. </w:t>
      </w:r>
      <w:r w:rsidR="00C9008A">
        <w:rPr>
          <w:rFonts w:ascii="Arial" w:hAnsi="Arial" w:cs="Arial"/>
          <w:sz w:val="24"/>
          <w:szCs w:val="24"/>
          <w:lang w:val="mn-MN"/>
        </w:rPr>
        <w:t xml:space="preserve"> </w:t>
      </w:r>
      <w:r w:rsidR="008B0840">
        <w:rPr>
          <w:rFonts w:ascii="Arial" w:hAnsi="Arial" w:cs="Arial"/>
          <w:sz w:val="24"/>
          <w:szCs w:val="24"/>
          <w:lang w:val="mn-MN"/>
        </w:rPr>
        <w:t xml:space="preserve">Та гадаад өвчний шинж тэмдэгтэйгээ тэмцэж болно. Гэхдээ энэ нь цаад гүнд нь байгаа өвчинтэй ажиллах хүртэл сайн үр дүнд хүрч чадахгүй. Өвчин гэдэг бол гэм нүгэл юм. Гэм нүгэл бол либерал болон консерватив хоёрыг хоёуланг нь алдаг. Гэм нүгэл бол </w:t>
      </w:r>
      <w:r w:rsidR="00AC7E85">
        <w:rPr>
          <w:rFonts w:ascii="Arial" w:hAnsi="Arial" w:cs="Arial"/>
          <w:sz w:val="24"/>
          <w:szCs w:val="24"/>
          <w:lang w:val="mn-MN"/>
        </w:rPr>
        <w:t xml:space="preserve">ардчилсан үзэлтэн болон бүгд найрамдах үзэлтэн </w:t>
      </w:r>
      <w:r w:rsidR="008B0840">
        <w:rPr>
          <w:rFonts w:ascii="Arial" w:hAnsi="Arial" w:cs="Arial"/>
          <w:sz w:val="24"/>
          <w:szCs w:val="24"/>
          <w:lang w:val="mn-MN"/>
        </w:rPr>
        <w:t xml:space="preserve">хоёрыг хоёуланг нь </w:t>
      </w:r>
      <w:r w:rsidR="00AC7E85">
        <w:rPr>
          <w:rFonts w:ascii="Arial" w:hAnsi="Arial" w:cs="Arial"/>
          <w:sz w:val="24"/>
          <w:szCs w:val="24"/>
          <w:lang w:val="mn-MN"/>
        </w:rPr>
        <w:t xml:space="preserve">устгадаг. </w:t>
      </w:r>
      <w:r w:rsidR="008B0840">
        <w:rPr>
          <w:rFonts w:ascii="Arial" w:hAnsi="Arial" w:cs="Arial"/>
          <w:sz w:val="24"/>
          <w:szCs w:val="24"/>
          <w:lang w:val="mn-MN"/>
        </w:rPr>
        <w:t xml:space="preserve">Гэм нүгэл бол </w:t>
      </w:r>
      <w:r w:rsidR="00AC7E85">
        <w:rPr>
          <w:rFonts w:ascii="Arial" w:hAnsi="Arial" w:cs="Arial"/>
          <w:sz w:val="24"/>
          <w:szCs w:val="24"/>
          <w:lang w:val="mn-MN"/>
        </w:rPr>
        <w:t>нүгэлт</w:t>
      </w:r>
      <w:r w:rsidR="008B0840">
        <w:rPr>
          <w:rFonts w:ascii="Arial" w:hAnsi="Arial" w:cs="Arial"/>
          <w:sz w:val="24"/>
          <w:szCs w:val="24"/>
          <w:lang w:val="mn-MN"/>
        </w:rPr>
        <w:t xml:space="preserve"> болон </w:t>
      </w:r>
      <w:r w:rsidR="00AC7E85">
        <w:rPr>
          <w:rFonts w:ascii="Arial" w:hAnsi="Arial" w:cs="Arial"/>
          <w:sz w:val="24"/>
          <w:szCs w:val="24"/>
          <w:lang w:val="mn-MN"/>
        </w:rPr>
        <w:t xml:space="preserve">баян хүн </w:t>
      </w:r>
      <w:r w:rsidR="008B0840">
        <w:rPr>
          <w:rFonts w:ascii="Arial" w:hAnsi="Arial" w:cs="Arial"/>
          <w:sz w:val="24"/>
          <w:szCs w:val="24"/>
          <w:lang w:val="mn-MN"/>
        </w:rPr>
        <w:t xml:space="preserve">хоёрыг хоёуланг нь </w:t>
      </w:r>
      <w:r w:rsidR="00AC7E85">
        <w:rPr>
          <w:rFonts w:ascii="Arial" w:hAnsi="Arial" w:cs="Arial"/>
          <w:sz w:val="24"/>
          <w:szCs w:val="24"/>
          <w:lang w:val="mn-MN"/>
        </w:rPr>
        <w:t xml:space="preserve">хараадаг. </w:t>
      </w:r>
    </w:p>
    <w:p w:rsidR="008F7BDC" w:rsidRDefault="00AC7E85" w:rsidP="00F67AA8">
      <w:pPr>
        <w:spacing w:after="0" w:line="240" w:lineRule="auto"/>
        <w:ind w:firstLine="720"/>
        <w:jc w:val="both"/>
        <w:rPr>
          <w:rFonts w:ascii="Arial" w:hAnsi="Arial" w:cs="Arial"/>
          <w:sz w:val="24"/>
          <w:szCs w:val="24"/>
          <w:lang w:val="mn-MN"/>
        </w:rPr>
      </w:pPr>
      <w:r>
        <w:rPr>
          <w:rFonts w:ascii="Arial" w:hAnsi="Arial" w:cs="Arial"/>
          <w:sz w:val="24"/>
          <w:szCs w:val="24"/>
          <w:lang w:val="mn-MN"/>
        </w:rPr>
        <w:lastRenderedPageBreak/>
        <w:t xml:space="preserve">Гэм бол зүрхэнд оршидог. Хүний зүрх гэдэг бол зөвхөн гаднах харагдах үйлдлээсээ гадна муу байдаг. Гэм нүгэл түүний доторхи бодлууд болон хүсэл мөрөөдлийг нь хянаж байдаг. Таны гэмт зүрх муу зүйлсийн талаар бодож үзэхийг хэлж өгч байдаг. Тэгээд таны гэмт мөн чанар чинь таныг Бурханы эсрэг эсэргүүцэхээр хөдөлгөдөг ба таны бодож байсан тэр гэм нүгэлд хутгалдуулдаг. Гэм нүгэл таны дотоод амьдралыг захирч байдаг бөгөөд эрх мэдлийн эсрэг </w:t>
      </w:r>
      <w:r w:rsidR="009C7DDD">
        <w:rPr>
          <w:rFonts w:ascii="Arial" w:hAnsi="Arial" w:cs="Arial"/>
          <w:sz w:val="24"/>
          <w:szCs w:val="24"/>
          <w:lang w:val="mn-MN"/>
        </w:rPr>
        <w:t>эсэргүүцүүлэхээр хөтлөн дагуулдаг. Бурханы эсрэг тэмцэлдэж байдаг таны зүрх бол маш хүчтэй бөгөөд таныг хянаж байгаа энэ зүйлийн эсрэг та юуч хийж чадахгүй, юуг ч өөрчилж, нурааж чадахгүй. Та гарцаагүй Паулын хэлсэн тэр үгэн дээр ирэх болно. Ром библи 7:2</w:t>
      </w:r>
      <w:r w:rsidR="009C7DDD" w:rsidRPr="009C7DDD">
        <w:rPr>
          <w:rFonts w:ascii="Arial" w:hAnsi="Arial" w:cs="Arial"/>
          <w:sz w:val="24"/>
          <w:szCs w:val="24"/>
          <w:lang w:val="mn-MN"/>
        </w:rPr>
        <w:t>4</w:t>
      </w:r>
      <w:r w:rsidR="009C7DDD">
        <w:rPr>
          <w:rFonts w:ascii="Arial" w:hAnsi="Arial" w:cs="Arial"/>
          <w:sz w:val="24"/>
          <w:szCs w:val="24"/>
          <w:lang w:val="mn-MN"/>
        </w:rPr>
        <w:t>-д “</w:t>
      </w:r>
      <w:r w:rsidR="009C7DDD" w:rsidRPr="009C7DDD">
        <w:rPr>
          <w:rFonts w:ascii="Arial" w:hAnsi="Arial" w:cs="Arial"/>
          <w:sz w:val="24"/>
          <w:szCs w:val="24"/>
          <w:lang w:val="mn-MN"/>
        </w:rPr>
        <w:t>Би юутай хөөрхийлөлтэй хүн бэ! Хэн намайг үхлийн энэ биеэс ангижруулах вэ?</w:t>
      </w:r>
      <w:r w:rsidR="009C7DDD">
        <w:rPr>
          <w:rFonts w:ascii="Arial" w:hAnsi="Arial" w:cs="Arial"/>
          <w:sz w:val="24"/>
          <w:szCs w:val="24"/>
          <w:lang w:val="mn-MN"/>
        </w:rPr>
        <w:t xml:space="preserve">” гэсэн. Зөвхөн үүний дараа л Есүсийн үхэл нүгэлт хүн болон баян хүнтэй хамт </w:t>
      </w:r>
      <w:r w:rsidR="008F7BDC">
        <w:rPr>
          <w:rFonts w:ascii="Arial" w:hAnsi="Arial" w:cs="Arial"/>
          <w:sz w:val="24"/>
          <w:szCs w:val="24"/>
          <w:lang w:val="mn-MN"/>
        </w:rPr>
        <w:t xml:space="preserve">булшинд </w:t>
      </w:r>
      <w:r w:rsidR="009C7DDD">
        <w:rPr>
          <w:rFonts w:ascii="Arial" w:hAnsi="Arial" w:cs="Arial"/>
          <w:sz w:val="24"/>
          <w:szCs w:val="24"/>
          <w:lang w:val="mn-MN"/>
        </w:rPr>
        <w:t xml:space="preserve">хийгдсэн утга учрыг ойлгох болно. </w:t>
      </w:r>
      <w:r w:rsidR="008F7BDC">
        <w:rPr>
          <w:rFonts w:ascii="Arial" w:hAnsi="Arial" w:cs="Arial"/>
          <w:sz w:val="24"/>
          <w:szCs w:val="24"/>
          <w:lang w:val="mn-MN"/>
        </w:rPr>
        <w:t xml:space="preserve">Таны байдал ямарч байлаа гэсэн Христ үхээд, оршуулагдсан учраас таны гэм нүгэл уучлагдаж бас арилгагдаж чадах болсон. Доктор Ж Вилбур Чепмэний нэгэн дуунд “Тэр миний гэмийг маш хол аваачаад булсан” хэмээн дуулсан шиг. </w:t>
      </w:r>
      <w:r w:rsidR="008F7BDC" w:rsidRPr="008F7BDC">
        <w:rPr>
          <w:rFonts w:ascii="Arial" w:hAnsi="Arial" w:cs="Arial"/>
          <w:sz w:val="24"/>
          <w:szCs w:val="24"/>
          <w:lang w:val="mn-MN"/>
        </w:rPr>
        <w:t>(“</w:t>
      </w:r>
      <w:r w:rsidR="008F7BDC">
        <w:rPr>
          <w:rFonts w:ascii="Arial" w:hAnsi="Arial" w:cs="Arial"/>
          <w:sz w:val="24"/>
          <w:szCs w:val="24"/>
          <w:lang w:val="mn-MN"/>
        </w:rPr>
        <w:t>Нэг өдөр</w:t>
      </w:r>
      <w:r w:rsidR="008F7BDC" w:rsidRPr="008F7BDC">
        <w:rPr>
          <w:rFonts w:ascii="Arial" w:hAnsi="Arial" w:cs="Arial"/>
          <w:sz w:val="24"/>
          <w:szCs w:val="24"/>
          <w:lang w:val="mn-MN"/>
        </w:rPr>
        <w:t>” Dr. J. Wilbur Chapman, 1859-1918).</w:t>
      </w:r>
      <w:r w:rsidR="008F7BDC">
        <w:rPr>
          <w:rFonts w:ascii="Arial" w:hAnsi="Arial" w:cs="Arial"/>
          <w:sz w:val="24"/>
          <w:szCs w:val="24"/>
          <w:lang w:val="mn-MN"/>
        </w:rPr>
        <w:t xml:space="preserve"> Зөвхөн Христ л чиний гэмийг уучилж чадна. Зөвхөн Христ л таны гэмт зүрхийг өөрчилж чадна. </w:t>
      </w:r>
    </w:p>
    <w:p w:rsidR="00AC7E85" w:rsidRDefault="008F7BDC" w:rsidP="008F7BDC">
      <w:pPr>
        <w:spacing w:after="0" w:line="240" w:lineRule="auto"/>
        <w:ind w:firstLine="720"/>
        <w:jc w:val="both"/>
        <w:rPr>
          <w:rFonts w:ascii="Arial" w:hAnsi="Arial" w:cs="Arial"/>
          <w:sz w:val="24"/>
          <w:szCs w:val="24"/>
          <w:lang w:val="mn-MN"/>
        </w:rPr>
      </w:pPr>
      <w:r w:rsidRPr="00DD56E7">
        <w:rPr>
          <w:rFonts w:ascii="Arial" w:hAnsi="Arial" w:cs="Arial"/>
          <w:sz w:val="24"/>
          <w:szCs w:val="24"/>
          <w:lang w:val="mn-MN"/>
        </w:rPr>
        <w:t>“</w:t>
      </w:r>
      <w:r w:rsidRPr="004A42EF">
        <w:rPr>
          <w:rFonts w:ascii="Arial" w:hAnsi="Arial" w:cs="Arial"/>
          <w:sz w:val="24"/>
          <w:szCs w:val="24"/>
          <w:lang w:val="mn-MN"/>
        </w:rPr>
        <w:t>Түүний булш нүгэлт хүмүүстэй хамт байх байсан боловч, Тэр үхэлдээ баян хүнтэй хамт байсан.</w:t>
      </w:r>
      <w:r>
        <w:rPr>
          <w:rFonts w:ascii="Arial" w:hAnsi="Arial" w:cs="Arial"/>
          <w:sz w:val="24"/>
          <w:szCs w:val="24"/>
          <w:lang w:val="mn-MN"/>
        </w:rPr>
        <w:t xml:space="preserve">” </w:t>
      </w:r>
      <w:r>
        <w:rPr>
          <w:rFonts w:ascii="Arial" w:hAnsi="Arial" w:cs="Arial"/>
          <w:sz w:val="24"/>
          <w:szCs w:val="24"/>
        </w:rPr>
        <w:t>(</w:t>
      </w:r>
      <w:r>
        <w:rPr>
          <w:rFonts w:ascii="Arial" w:hAnsi="Arial" w:cs="Arial"/>
          <w:sz w:val="24"/>
          <w:szCs w:val="24"/>
          <w:lang w:val="mn-MN"/>
        </w:rPr>
        <w:t>Исаиа 53:</w:t>
      </w:r>
      <w:r>
        <w:rPr>
          <w:rFonts w:ascii="Arial" w:hAnsi="Arial" w:cs="Arial"/>
          <w:sz w:val="24"/>
          <w:szCs w:val="24"/>
        </w:rPr>
        <w:t>9)</w:t>
      </w:r>
      <w:r w:rsidR="009C7DDD" w:rsidRPr="009C7DDD">
        <w:rPr>
          <w:rFonts w:ascii="Arial" w:hAnsi="Arial" w:cs="Arial"/>
          <w:sz w:val="24"/>
          <w:szCs w:val="24"/>
          <w:lang w:val="mn-MN"/>
        </w:rPr>
        <w:t> </w:t>
      </w:r>
      <w:r w:rsidR="009C7DDD">
        <w:rPr>
          <w:rFonts w:ascii="Arial" w:hAnsi="Arial" w:cs="Arial"/>
          <w:sz w:val="24"/>
          <w:szCs w:val="24"/>
          <w:lang w:val="mn-MN"/>
        </w:rPr>
        <w:t xml:space="preserve"> </w:t>
      </w:r>
      <w:r w:rsidR="00AC7E85">
        <w:rPr>
          <w:rFonts w:ascii="Arial" w:hAnsi="Arial" w:cs="Arial"/>
          <w:sz w:val="24"/>
          <w:szCs w:val="24"/>
          <w:lang w:val="mn-MN"/>
        </w:rPr>
        <w:t xml:space="preserve"> </w:t>
      </w:r>
    </w:p>
    <w:p w:rsidR="00F0311C" w:rsidRPr="008F7BDC" w:rsidRDefault="00F0311C" w:rsidP="008F7BDC">
      <w:pPr>
        <w:spacing w:after="0" w:line="240" w:lineRule="auto"/>
        <w:jc w:val="both"/>
        <w:rPr>
          <w:rFonts w:ascii="Arial" w:hAnsi="Arial" w:cs="Arial"/>
          <w:sz w:val="24"/>
          <w:szCs w:val="24"/>
          <w:lang w:val="mn-MN"/>
        </w:rPr>
      </w:pPr>
    </w:p>
    <w:p w:rsidR="008F7BDC" w:rsidRPr="00C06C3B" w:rsidRDefault="008F7BDC" w:rsidP="005230C1">
      <w:pPr>
        <w:numPr>
          <w:ilvl w:val="0"/>
          <w:numId w:val="16"/>
        </w:numPr>
        <w:spacing w:after="0" w:line="240" w:lineRule="auto"/>
        <w:ind w:left="720"/>
        <w:rPr>
          <w:rFonts w:ascii="Arial" w:hAnsi="Arial" w:cs="Arial"/>
          <w:b/>
          <w:sz w:val="24"/>
          <w:szCs w:val="24"/>
          <w:lang w:val="mn-MN"/>
        </w:rPr>
      </w:pPr>
      <w:r w:rsidRPr="00C06C3B">
        <w:rPr>
          <w:rFonts w:ascii="Arial" w:hAnsi="Arial" w:cs="Arial"/>
          <w:b/>
          <w:sz w:val="24"/>
          <w:szCs w:val="24"/>
          <w:lang w:val="mn-MN"/>
        </w:rPr>
        <w:t>Хоёрдугаарт</w:t>
      </w:r>
      <w:r w:rsidR="00F0311C" w:rsidRPr="00C06C3B">
        <w:rPr>
          <w:rFonts w:ascii="Arial" w:hAnsi="Arial" w:cs="Arial"/>
          <w:b/>
          <w:sz w:val="24"/>
          <w:szCs w:val="24"/>
          <w:lang w:val="mn-MN"/>
        </w:rPr>
        <w:t xml:space="preserve">, </w:t>
      </w:r>
      <w:r w:rsidRPr="00C06C3B">
        <w:rPr>
          <w:rFonts w:ascii="Arial" w:hAnsi="Arial" w:cs="Arial"/>
          <w:b/>
          <w:sz w:val="24"/>
          <w:szCs w:val="24"/>
          <w:lang w:val="mn-MN"/>
        </w:rPr>
        <w:t>үл ойлгогдох байдл</w:t>
      </w:r>
      <w:r w:rsidR="0058064B">
        <w:rPr>
          <w:rFonts w:ascii="Arial" w:hAnsi="Arial" w:cs="Arial"/>
          <w:b/>
          <w:sz w:val="24"/>
          <w:szCs w:val="24"/>
          <w:lang w:val="mn-MN"/>
        </w:rPr>
        <w:t xml:space="preserve">ын </w:t>
      </w:r>
      <w:r w:rsidRPr="00C06C3B">
        <w:rPr>
          <w:rFonts w:ascii="Arial" w:hAnsi="Arial" w:cs="Arial"/>
          <w:b/>
          <w:sz w:val="24"/>
          <w:szCs w:val="24"/>
          <w:lang w:val="mn-MN"/>
        </w:rPr>
        <w:t>тайлбар</w:t>
      </w:r>
    </w:p>
    <w:p w:rsidR="00F0311C" w:rsidRPr="008F7BDC" w:rsidRDefault="00F0311C" w:rsidP="008F7BDC">
      <w:pPr>
        <w:spacing w:after="0" w:line="240" w:lineRule="auto"/>
        <w:jc w:val="both"/>
        <w:rPr>
          <w:rFonts w:ascii="Arial" w:hAnsi="Arial" w:cs="Arial"/>
          <w:sz w:val="24"/>
          <w:szCs w:val="24"/>
          <w:lang w:val="mn-MN"/>
        </w:rPr>
      </w:pPr>
      <w:r w:rsidRPr="008F7BDC">
        <w:rPr>
          <w:rFonts w:ascii="Arial" w:hAnsi="Arial" w:cs="Arial"/>
          <w:sz w:val="24"/>
          <w:szCs w:val="24"/>
          <w:lang w:val="mn-MN"/>
        </w:rPr>
        <w:t xml:space="preserve">  </w:t>
      </w:r>
    </w:p>
    <w:p w:rsidR="00C06C3B" w:rsidRDefault="008F7BDC" w:rsidP="00C06C3B">
      <w:pPr>
        <w:spacing w:after="0" w:line="240" w:lineRule="auto"/>
        <w:ind w:firstLine="720"/>
        <w:jc w:val="both"/>
        <w:rPr>
          <w:rFonts w:ascii="Arial" w:hAnsi="Arial" w:cs="Arial"/>
          <w:sz w:val="24"/>
          <w:szCs w:val="24"/>
          <w:lang w:val="mn-MN"/>
        </w:rPr>
      </w:pPr>
      <w:r>
        <w:rPr>
          <w:rFonts w:ascii="Arial" w:hAnsi="Arial" w:cs="Arial"/>
          <w:sz w:val="24"/>
          <w:szCs w:val="24"/>
          <w:lang w:val="mn-MN"/>
        </w:rPr>
        <w:t xml:space="preserve">Өнөөдрийн ишлэлийн хоёрдугаар хэсэг нь Христ хэдийгээр дээрэмчидтэй хамт гутамшигтайгаар үхсэн боловч яагаад </w:t>
      </w:r>
      <w:r w:rsidR="00C06C3B">
        <w:rPr>
          <w:rFonts w:ascii="Arial" w:hAnsi="Arial" w:cs="Arial"/>
          <w:sz w:val="24"/>
          <w:szCs w:val="24"/>
          <w:lang w:val="mn-MN"/>
        </w:rPr>
        <w:t>маш хүндэтгэлтэйгээр, эрхэм дээдэс шиг оршуулагдсан бэ гэдгийг харуулдаг. Одоо бүгдээрээ босоод “</w:t>
      </w:r>
      <w:r w:rsidR="00C06C3B" w:rsidRPr="004A42EF">
        <w:rPr>
          <w:rFonts w:ascii="Arial" w:hAnsi="Arial" w:cs="Arial"/>
          <w:sz w:val="24"/>
          <w:szCs w:val="24"/>
          <w:lang w:val="mn-MN"/>
        </w:rPr>
        <w:t>Тэр хүчирхийлэл үйлдээгүй.</w:t>
      </w:r>
      <w:r w:rsidR="00C06C3B">
        <w:rPr>
          <w:rFonts w:ascii="Arial" w:hAnsi="Arial" w:cs="Arial"/>
          <w:sz w:val="24"/>
          <w:szCs w:val="24"/>
          <w:lang w:val="mn-MN"/>
        </w:rPr>
        <w:t xml:space="preserve">” Гэсэн хэсгээс эхлээд хоёрдугаар хэсгийг уншья. </w:t>
      </w:r>
      <w:r w:rsidR="00C06C3B" w:rsidRPr="00DD56E7">
        <w:rPr>
          <w:rFonts w:ascii="Arial" w:hAnsi="Arial" w:cs="Arial"/>
          <w:sz w:val="24"/>
          <w:szCs w:val="24"/>
          <w:lang w:val="mn-MN"/>
        </w:rPr>
        <w:t>“</w:t>
      </w:r>
      <w:r w:rsidR="00C06C3B" w:rsidRPr="004A42EF">
        <w:rPr>
          <w:rFonts w:ascii="Arial" w:hAnsi="Arial" w:cs="Arial"/>
          <w:sz w:val="24"/>
          <w:szCs w:val="24"/>
          <w:lang w:val="mn-MN"/>
        </w:rPr>
        <w:t>Тэр хүчирхийлэл үйлдээгүй. Түүний аманд нь</w:t>
      </w:r>
      <w:r w:rsidR="00C06C3B">
        <w:rPr>
          <w:rFonts w:ascii="Arial" w:hAnsi="Arial" w:cs="Arial"/>
          <w:sz w:val="24"/>
          <w:szCs w:val="24"/>
          <w:lang w:val="mn-MN"/>
        </w:rPr>
        <w:t xml:space="preserve"> ямар ч худал хуурмаг байгаагүй.” </w:t>
      </w:r>
      <w:r w:rsidR="00C06C3B">
        <w:rPr>
          <w:rFonts w:ascii="Arial" w:hAnsi="Arial" w:cs="Arial"/>
          <w:sz w:val="24"/>
          <w:szCs w:val="24"/>
        </w:rPr>
        <w:t>(</w:t>
      </w:r>
      <w:r w:rsidR="00C06C3B">
        <w:rPr>
          <w:rFonts w:ascii="Arial" w:hAnsi="Arial" w:cs="Arial"/>
          <w:sz w:val="24"/>
          <w:szCs w:val="24"/>
          <w:lang w:val="mn-MN"/>
        </w:rPr>
        <w:t>Исаиа 53:</w:t>
      </w:r>
      <w:r w:rsidR="00C06C3B">
        <w:rPr>
          <w:rFonts w:ascii="Arial" w:hAnsi="Arial" w:cs="Arial"/>
          <w:sz w:val="24"/>
          <w:szCs w:val="24"/>
        </w:rPr>
        <w:t>9)</w:t>
      </w:r>
      <w:r w:rsidR="00C06C3B">
        <w:rPr>
          <w:rFonts w:ascii="Arial" w:hAnsi="Arial" w:cs="Arial"/>
          <w:sz w:val="24"/>
          <w:szCs w:val="24"/>
          <w:lang w:val="mn-MN"/>
        </w:rPr>
        <w:t xml:space="preserve"> За одоо сууцгаана уу. </w:t>
      </w:r>
    </w:p>
    <w:p w:rsidR="00C06C3B" w:rsidRDefault="00C06C3B" w:rsidP="00C06C3B">
      <w:pPr>
        <w:spacing w:after="0" w:line="240" w:lineRule="auto"/>
        <w:ind w:firstLine="720"/>
        <w:jc w:val="both"/>
        <w:rPr>
          <w:rFonts w:ascii="Arial" w:hAnsi="Arial" w:cs="Arial"/>
          <w:sz w:val="24"/>
          <w:szCs w:val="24"/>
          <w:lang w:val="mn-MN"/>
        </w:rPr>
      </w:pPr>
      <w:r>
        <w:rPr>
          <w:rFonts w:ascii="Arial" w:hAnsi="Arial" w:cs="Arial"/>
          <w:sz w:val="24"/>
          <w:szCs w:val="24"/>
          <w:lang w:val="mn-MN"/>
        </w:rPr>
        <w:t xml:space="preserve">Энэ нь Христийн хүндэтгэлтэй оршуулгын талаархи шалтгааныг бидэнд өгдөг. Энэ хүндэтгэл нь Тэр </w:t>
      </w:r>
      <w:r w:rsidRPr="004A42EF">
        <w:rPr>
          <w:rFonts w:ascii="Arial" w:hAnsi="Arial" w:cs="Arial"/>
          <w:sz w:val="24"/>
          <w:szCs w:val="24"/>
          <w:lang w:val="mn-MN"/>
        </w:rPr>
        <w:t>хүчирхийлэл үйлдээгүй</w:t>
      </w:r>
      <w:r>
        <w:rPr>
          <w:rFonts w:ascii="Arial" w:hAnsi="Arial" w:cs="Arial"/>
          <w:sz w:val="24"/>
          <w:szCs w:val="24"/>
          <w:lang w:val="mn-MN"/>
        </w:rPr>
        <w:t xml:space="preserve"> бөгөөд хэн нэгнийг гэмтээгээгүй учраас Түүнд өгөгдсөн юм. Тэр ямар нэг хулгай дээрэм эсвэл хэн нэгнийг дарамталсан, алсан эсвэл ямар нэг төрлийн гэм буруутай тийм ял зэмтэй байгаагүй. </w:t>
      </w:r>
      <w:r w:rsidR="00A94AA5">
        <w:rPr>
          <w:rFonts w:ascii="Arial" w:hAnsi="Arial" w:cs="Arial"/>
          <w:sz w:val="24"/>
          <w:szCs w:val="24"/>
          <w:lang w:val="mn-MN"/>
        </w:rPr>
        <w:t xml:space="preserve">Тэр хэзээч Ромын болон Иудейн засаг захиргааны эсрэг ямар нэг дээрэмчдийн бүлгэм байгуулж эсвэл ямар нэг үймээн самуун эхлүүлж байгаагүй. </w:t>
      </w:r>
      <w:r w:rsidR="00A94AA5" w:rsidRPr="004A42EF">
        <w:rPr>
          <w:rFonts w:ascii="Arial" w:hAnsi="Arial" w:cs="Arial"/>
          <w:sz w:val="24"/>
          <w:szCs w:val="24"/>
          <w:lang w:val="mn-MN"/>
        </w:rPr>
        <w:t>Түүний аманд нь</w:t>
      </w:r>
      <w:r w:rsidR="00A94AA5">
        <w:rPr>
          <w:rFonts w:ascii="Arial" w:hAnsi="Arial" w:cs="Arial"/>
          <w:sz w:val="24"/>
          <w:szCs w:val="24"/>
          <w:lang w:val="mn-MN"/>
        </w:rPr>
        <w:t xml:space="preserve"> ямар ч худал хуурмаг байгаагүй. Тэр хэзээч худлаа номлол хийж байгаагүй. Тэр яллагдаж байхдаа хүмүүсийг хэзээч хуураагүй. </w:t>
      </w:r>
      <w:r w:rsidR="00623826">
        <w:rPr>
          <w:rFonts w:ascii="Arial" w:hAnsi="Arial" w:cs="Arial"/>
          <w:sz w:val="24"/>
          <w:szCs w:val="24"/>
          <w:lang w:val="mn-MN"/>
        </w:rPr>
        <w:t>Тэр Бурханд жинхэнээр хүндэтгэл өргөж байгаа хэн нэгнийг Эзэнээс нь холдуулахыг оролдож байгаагүй. Тэр байнга Мосэгийн хууль болон эш үзүүлэгч нарын хуулийг дэмжиж, хүндэтгэж байсан. Тэр тэдний шашны болон улсын дайсан байгаагүй. Үнэндээ Тэр ямарч буруутгагдах гэм нүгэлгүй байсан. Христийн талаар элч Петр 1 Петр 2:22-д ийнхүү хэлсэн. “Т</w:t>
      </w:r>
      <w:r w:rsidR="00623826" w:rsidRPr="00623826">
        <w:rPr>
          <w:rFonts w:ascii="Arial" w:hAnsi="Arial" w:cs="Arial"/>
          <w:sz w:val="24"/>
          <w:szCs w:val="24"/>
          <w:lang w:val="mn-MN"/>
        </w:rPr>
        <w:t>эр нүгэл үйлдээгүй, Түүний аманд ямар ч заль мэх олдоогүй</w:t>
      </w:r>
      <w:r w:rsidR="00623826">
        <w:rPr>
          <w:rFonts w:ascii="Arial" w:hAnsi="Arial" w:cs="Arial"/>
          <w:sz w:val="24"/>
          <w:szCs w:val="24"/>
          <w:lang w:val="mn-MN"/>
        </w:rPr>
        <w:t xml:space="preserve">” гэсэн. </w:t>
      </w:r>
    </w:p>
    <w:p w:rsidR="00064D58" w:rsidRDefault="00064D58" w:rsidP="00C06C3B">
      <w:pPr>
        <w:spacing w:after="0" w:line="240" w:lineRule="auto"/>
        <w:ind w:firstLine="720"/>
        <w:jc w:val="both"/>
        <w:rPr>
          <w:rFonts w:ascii="Arial" w:hAnsi="Arial" w:cs="Arial"/>
          <w:sz w:val="24"/>
          <w:szCs w:val="24"/>
          <w:lang w:val="mn-MN"/>
        </w:rPr>
      </w:pPr>
      <w:r>
        <w:rPr>
          <w:rFonts w:ascii="Arial" w:hAnsi="Arial" w:cs="Arial"/>
          <w:sz w:val="24"/>
          <w:szCs w:val="24"/>
          <w:lang w:val="mn-MN"/>
        </w:rPr>
        <w:t>Доктор Янг “Христ гутамшигтайгаар үхсэний дараа хүндэтгэлтэйгээр оршуулагдсан нь Түүний төгс цэвэр ариун байдалтай холбоотой юм. Тэр Түүний гэмт хэрэгтэн дайснууд шигээ үйлдэж амьдраагүй учраас тэдэн шиг гутамшигтайгаар оршуулагдах бус харин хүндэтгэлтэйгээр баян хүнээр оршуулагдсан юм.” гэсэн.</w:t>
      </w:r>
    </w:p>
    <w:p w:rsidR="003B5433" w:rsidRDefault="00064D58" w:rsidP="003B5433">
      <w:pPr>
        <w:spacing w:after="0" w:line="240" w:lineRule="auto"/>
        <w:ind w:firstLine="720"/>
        <w:jc w:val="both"/>
        <w:rPr>
          <w:rFonts w:ascii="Arial" w:hAnsi="Arial" w:cs="Arial"/>
          <w:sz w:val="24"/>
          <w:szCs w:val="24"/>
          <w:lang w:val="mn-MN"/>
        </w:rPr>
      </w:pPr>
      <w:r>
        <w:rPr>
          <w:rFonts w:ascii="Arial" w:hAnsi="Arial" w:cs="Arial"/>
          <w:sz w:val="24"/>
          <w:szCs w:val="24"/>
          <w:lang w:val="mn-MN"/>
        </w:rPr>
        <w:t xml:space="preserve">Энэ нь надад ноён Винстон Черчиллийг санагдуулдаг. </w:t>
      </w:r>
      <w:r w:rsidR="009C2234">
        <w:rPr>
          <w:rFonts w:ascii="Arial" w:hAnsi="Arial" w:cs="Arial"/>
          <w:sz w:val="24"/>
          <w:szCs w:val="24"/>
          <w:lang w:val="mn-MN"/>
        </w:rPr>
        <w:t xml:space="preserve">Тэр хэдийгээр </w:t>
      </w:r>
      <w:r w:rsidR="003B5433">
        <w:rPr>
          <w:rFonts w:ascii="Arial" w:hAnsi="Arial" w:cs="Arial"/>
          <w:sz w:val="24"/>
          <w:szCs w:val="24"/>
          <w:lang w:val="mn-MN"/>
        </w:rPr>
        <w:t>Вестминистер Аббей хэмээх алдартай шарил тавих газар сүр жавхлантайгаар оршуулагдах байсан боловч аавынхаа болон өөрийнхөө дайснуудын дэргэд, Англи улсаасаа урвасан хүмүүсийн дунд оршуулагдсанаас хөдөө төрсөн нутагт сүмийн хашаанд аавынхаа шарилын дэргэд оршуулагдах нь хамгийн том хүндэтгэлтэй гэж үзсэн байдаг. Хэдий тэр дахин төрсөн Христ итгэгч биш боловч тэр бол хүндэтгэл авах зохистой хүн байсан.</w:t>
      </w:r>
    </w:p>
    <w:p w:rsidR="00655AE5" w:rsidRPr="00F0311C" w:rsidRDefault="003B5433" w:rsidP="00655AE5">
      <w:pPr>
        <w:spacing w:after="0" w:line="240" w:lineRule="auto"/>
        <w:ind w:firstLine="720"/>
        <w:jc w:val="both"/>
        <w:rPr>
          <w:rFonts w:ascii="Times New Roman" w:eastAsia="Times New Roman" w:hAnsi="Times New Roman"/>
          <w:color w:val="000000"/>
          <w:sz w:val="20"/>
          <w:szCs w:val="20"/>
        </w:rPr>
      </w:pPr>
      <w:r>
        <w:rPr>
          <w:rFonts w:ascii="Arial" w:hAnsi="Arial" w:cs="Arial"/>
          <w:sz w:val="24"/>
          <w:szCs w:val="24"/>
          <w:lang w:val="mn-MN"/>
        </w:rPr>
        <w:t>Мэдээж Есүс бол хэзээч байгаагүй тийм агуу хүн юм. Тиймээ, Тэр хүн байсан бас Тэр “Хүн болох Христ Есүс” юмаа. “</w:t>
      </w:r>
      <w:r w:rsidRPr="003B5433">
        <w:rPr>
          <w:rFonts w:ascii="Arial" w:hAnsi="Arial" w:cs="Arial"/>
          <w:sz w:val="24"/>
          <w:szCs w:val="24"/>
          <w:lang w:val="mn-MN"/>
        </w:rPr>
        <w:t>Тэр нь хүн болох Христ Есүс билээ.</w:t>
      </w:r>
      <w:r>
        <w:rPr>
          <w:rFonts w:ascii="Arial" w:hAnsi="Arial" w:cs="Arial"/>
          <w:sz w:val="24"/>
          <w:szCs w:val="24"/>
          <w:lang w:val="mn-MN"/>
        </w:rPr>
        <w:t>”</w:t>
      </w:r>
      <w:r w:rsidRPr="003B5433">
        <w:rPr>
          <w:rFonts w:ascii="Arial" w:hAnsi="Arial" w:cs="Arial"/>
          <w:sz w:val="24"/>
          <w:szCs w:val="24"/>
          <w:lang w:val="mn-MN"/>
        </w:rPr>
        <w:t> </w:t>
      </w:r>
      <w:r w:rsidRPr="00655AE5">
        <w:rPr>
          <w:rFonts w:ascii="Arial" w:hAnsi="Arial" w:cs="Arial"/>
          <w:sz w:val="24"/>
          <w:szCs w:val="24"/>
          <w:lang w:val="mn-MN"/>
        </w:rPr>
        <w:t xml:space="preserve">(I Тимот 2:5)  </w:t>
      </w:r>
      <w:r w:rsidR="00655AE5" w:rsidRPr="00655AE5">
        <w:rPr>
          <w:rFonts w:ascii="Arial" w:hAnsi="Arial" w:cs="Arial"/>
          <w:sz w:val="24"/>
          <w:szCs w:val="24"/>
          <w:lang w:val="mn-MN"/>
        </w:rPr>
        <w:t xml:space="preserve">Түүний агуу байдал нь Бурхан Эцэгийнхээ хүслийн дагуу Өөрийнхөө амьдралыг бидний гэмийг төлөхийн </w:t>
      </w:r>
      <w:r w:rsidR="00655AE5" w:rsidRPr="00655AE5">
        <w:rPr>
          <w:rFonts w:ascii="Arial" w:hAnsi="Arial" w:cs="Arial"/>
          <w:sz w:val="24"/>
          <w:szCs w:val="24"/>
          <w:lang w:val="mn-MN"/>
        </w:rPr>
        <w:lastRenderedPageBreak/>
        <w:t xml:space="preserve">тулд сайн дураараа өгсөн тэр үнэнд оршиж байдаг. Тэр цовдлогдохоосоо хэсэгхэн хугацааны өмнө Иохан 15:13-д “Нөхдийнхөө төлөө амиа зориулахаас өөр агуу хайр байхгүй.” </w:t>
      </w:r>
      <w:r w:rsidR="00655AE5">
        <w:rPr>
          <w:rFonts w:ascii="Arial" w:hAnsi="Arial" w:cs="Arial"/>
          <w:sz w:val="24"/>
          <w:szCs w:val="24"/>
          <w:lang w:val="mn-MN"/>
        </w:rPr>
        <w:t>х</w:t>
      </w:r>
      <w:r w:rsidR="00655AE5" w:rsidRPr="00655AE5">
        <w:rPr>
          <w:rFonts w:ascii="Arial" w:hAnsi="Arial" w:cs="Arial"/>
          <w:sz w:val="24"/>
          <w:szCs w:val="24"/>
          <w:lang w:val="mn-MN"/>
        </w:rPr>
        <w:t>эмээн хэлж байсан.  </w:t>
      </w:r>
    </w:p>
    <w:p w:rsidR="005230C1" w:rsidRDefault="005230C1" w:rsidP="00655AE5">
      <w:pPr>
        <w:spacing w:after="0" w:line="240" w:lineRule="auto"/>
        <w:ind w:left="1440"/>
        <w:jc w:val="both"/>
        <w:rPr>
          <w:rFonts w:ascii="Arial" w:hAnsi="Arial" w:cs="Arial"/>
          <w:sz w:val="24"/>
          <w:szCs w:val="24"/>
        </w:rPr>
      </w:pPr>
    </w:p>
    <w:p w:rsidR="00655AE5" w:rsidRPr="00F80113" w:rsidRDefault="00655AE5" w:rsidP="00655AE5">
      <w:pPr>
        <w:spacing w:after="0" w:line="240" w:lineRule="auto"/>
        <w:ind w:left="1440"/>
        <w:jc w:val="both"/>
        <w:rPr>
          <w:rFonts w:ascii="Arial" w:hAnsi="Arial" w:cs="Arial"/>
          <w:sz w:val="24"/>
          <w:szCs w:val="24"/>
          <w:lang w:val="mn-MN"/>
        </w:rPr>
      </w:pPr>
      <w:r w:rsidRPr="00F80113">
        <w:rPr>
          <w:rFonts w:ascii="Arial" w:hAnsi="Arial" w:cs="Arial"/>
          <w:sz w:val="24"/>
          <w:szCs w:val="24"/>
          <w:lang w:val="mn-MN"/>
        </w:rPr>
        <w:t>Хатуу ширүүн загалмай Түүний хаанчлал болсон</w:t>
      </w:r>
    </w:p>
    <w:p w:rsidR="00655AE5" w:rsidRPr="00F80113" w:rsidRDefault="00655AE5" w:rsidP="00655AE5">
      <w:pPr>
        <w:spacing w:after="0" w:line="240" w:lineRule="auto"/>
        <w:ind w:left="1440"/>
        <w:jc w:val="both"/>
        <w:rPr>
          <w:rFonts w:ascii="Arial" w:hAnsi="Arial" w:cs="Arial"/>
          <w:sz w:val="24"/>
          <w:szCs w:val="24"/>
          <w:lang w:val="mn-MN"/>
        </w:rPr>
      </w:pPr>
      <w:r w:rsidRPr="00F80113">
        <w:rPr>
          <w:rFonts w:ascii="Arial" w:hAnsi="Arial" w:cs="Arial"/>
          <w:sz w:val="24"/>
          <w:szCs w:val="24"/>
          <w:lang w:val="mn-MN"/>
        </w:rPr>
        <w:t>Түүний хаанчлал зөвхөн зүрхнүүдэд оршисон</w:t>
      </w:r>
    </w:p>
    <w:p w:rsidR="00655AE5" w:rsidRPr="00F80113" w:rsidRDefault="00655AE5" w:rsidP="00655AE5">
      <w:pPr>
        <w:spacing w:after="0" w:line="240" w:lineRule="auto"/>
        <w:ind w:left="1440"/>
        <w:jc w:val="both"/>
        <w:rPr>
          <w:rFonts w:ascii="Arial" w:hAnsi="Arial" w:cs="Arial"/>
          <w:sz w:val="24"/>
          <w:szCs w:val="24"/>
          <w:lang w:val="mn-MN"/>
        </w:rPr>
      </w:pPr>
      <w:r w:rsidRPr="00F80113">
        <w:rPr>
          <w:rFonts w:ascii="Arial" w:hAnsi="Arial" w:cs="Arial"/>
          <w:sz w:val="24"/>
          <w:szCs w:val="24"/>
          <w:lang w:val="mn-MN"/>
        </w:rPr>
        <w:t>Тэр Өөрийн хайраа хүрэн улаанаар бичсэн</w:t>
      </w:r>
    </w:p>
    <w:p w:rsidR="00655AE5" w:rsidRDefault="00655AE5" w:rsidP="00655AE5">
      <w:pPr>
        <w:spacing w:after="0" w:line="240" w:lineRule="auto"/>
        <w:ind w:left="1440"/>
        <w:jc w:val="both"/>
        <w:rPr>
          <w:rFonts w:ascii="Arial" w:hAnsi="Arial" w:cs="Arial"/>
          <w:sz w:val="24"/>
          <w:szCs w:val="24"/>
          <w:lang w:val="mn-MN"/>
        </w:rPr>
      </w:pPr>
      <w:r w:rsidRPr="00F80113">
        <w:rPr>
          <w:rFonts w:ascii="Arial" w:hAnsi="Arial" w:cs="Arial"/>
          <w:sz w:val="24"/>
          <w:szCs w:val="24"/>
          <w:lang w:val="mn-MN"/>
        </w:rPr>
        <w:t>Тэр толгойдоо өргөст титэм өмссөн</w:t>
      </w:r>
    </w:p>
    <w:p w:rsidR="00F67AA8" w:rsidRPr="00F80113" w:rsidRDefault="00F67AA8" w:rsidP="00655AE5">
      <w:pPr>
        <w:spacing w:after="0" w:line="240" w:lineRule="auto"/>
        <w:ind w:left="1440"/>
        <w:jc w:val="both"/>
        <w:rPr>
          <w:rFonts w:ascii="Arial" w:hAnsi="Arial" w:cs="Arial"/>
          <w:sz w:val="24"/>
          <w:szCs w:val="24"/>
          <w:lang w:val="mn-MN"/>
        </w:rPr>
      </w:pPr>
    </w:p>
    <w:p w:rsidR="000862DB" w:rsidRDefault="00655AE5" w:rsidP="00F0311C">
      <w:pPr>
        <w:spacing w:after="0" w:line="240" w:lineRule="auto"/>
        <w:ind w:firstLine="720"/>
        <w:jc w:val="both"/>
        <w:rPr>
          <w:rFonts w:ascii="Arial" w:hAnsi="Arial" w:cs="Arial"/>
          <w:sz w:val="24"/>
          <w:szCs w:val="24"/>
          <w:lang w:val="mn-MN"/>
        </w:rPr>
      </w:pPr>
      <w:r w:rsidRPr="000862DB">
        <w:rPr>
          <w:rFonts w:ascii="Arial" w:hAnsi="Arial" w:cs="Arial"/>
          <w:sz w:val="24"/>
          <w:szCs w:val="24"/>
          <w:lang w:val="mn-MN"/>
        </w:rPr>
        <w:t>Иймээс одоо найзууд аа, Христ хэмээн дуудагддаг Есүстэй та юу хийх вэ? С</w:t>
      </w:r>
      <w:r w:rsidR="00F67AA8">
        <w:rPr>
          <w:rFonts w:ascii="Arial" w:hAnsi="Arial" w:cs="Arial"/>
          <w:sz w:val="24"/>
          <w:szCs w:val="24"/>
        </w:rPr>
        <w:t>.C</w:t>
      </w:r>
      <w:r w:rsidRPr="000862DB">
        <w:rPr>
          <w:rFonts w:ascii="Arial" w:hAnsi="Arial" w:cs="Arial"/>
          <w:sz w:val="24"/>
          <w:szCs w:val="24"/>
          <w:lang w:val="mn-MN"/>
        </w:rPr>
        <w:t xml:space="preserve"> Левис энд хоёр боломжит хариулт байгаа гэж өмнө хэлсэн шиг “Чи Түүн рүү нулимж, Түүнийг буг чөтгөр шиг алж чадна эсвэл чи Түүний хөлд унаж Түүнийг Эзэн болон Бурхан хэмээн дууд” Энэ хоёрын аль нь таны сонголт вэ? </w:t>
      </w:r>
      <w:r w:rsidR="00A33DA4" w:rsidRPr="000862DB">
        <w:rPr>
          <w:rFonts w:ascii="Arial" w:hAnsi="Arial" w:cs="Arial"/>
          <w:sz w:val="24"/>
          <w:szCs w:val="24"/>
          <w:lang w:val="mn-MN"/>
        </w:rPr>
        <w:t>Гуравдахь сонголт гэдэг бол ердөө Түүнийг бүхлээр нь үгүйсгээд Түүний өвчин шаналал, зовлонг үл тоон цаашаа амьдралаа хөөгөөд явна гэсэн үг. Миний хамгийн санаа зовдог зүйл бол Аврагчид үл хүндэтгэлтэй хандаж байгаа тэдгээр хүмүүс байдаг. Би таныг тэдний нэг битгий байгаасай хэмээн залбирдаг. Т. С. Елиотын “Хөндий хүмүүс” хэмээн нэрлэсэн зөвхөн өнөөдрийн жаргалын төлөө амьдардаг тийм хүмүүс байдаг. Тиймээ, би чамайг тэдний л нэг битгий байгаасай хэмээн залбирдаг бөгөөд Тамд тэдгээр хүмүүст зориулсан маш гүнзгий газар байх болно.</w:t>
      </w:r>
    </w:p>
    <w:p w:rsidR="00F67AA8" w:rsidRPr="000862DB" w:rsidRDefault="00F67AA8" w:rsidP="00F0311C">
      <w:pPr>
        <w:spacing w:after="0" w:line="240" w:lineRule="auto"/>
        <w:ind w:firstLine="720"/>
        <w:jc w:val="both"/>
        <w:rPr>
          <w:rFonts w:ascii="Arial" w:hAnsi="Arial" w:cs="Arial"/>
          <w:sz w:val="24"/>
          <w:szCs w:val="24"/>
          <w:lang w:val="mn-MN"/>
        </w:rPr>
      </w:pPr>
    </w:p>
    <w:p w:rsidR="00655AE5" w:rsidRPr="000862DB" w:rsidRDefault="000862DB" w:rsidP="000862DB">
      <w:pPr>
        <w:spacing w:after="0" w:line="240" w:lineRule="auto"/>
        <w:ind w:left="720" w:firstLine="720"/>
        <w:jc w:val="both"/>
        <w:rPr>
          <w:rFonts w:ascii="Arial" w:hAnsi="Arial" w:cs="Arial"/>
          <w:sz w:val="24"/>
          <w:szCs w:val="24"/>
          <w:lang w:val="mn-MN"/>
        </w:rPr>
      </w:pPr>
      <w:r w:rsidRPr="000862DB">
        <w:rPr>
          <w:rFonts w:ascii="Arial" w:hAnsi="Arial" w:cs="Arial"/>
          <w:sz w:val="24"/>
          <w:szCs w:val="24"/>
          <w:lang w:val="mn-MN"/>
        </w:rPr>
        <w:t xml:space="preserve">Би Гемсеменийг мартах вий </w:t>
      </w:r>
    </w:p>
    <w:p w:rsidR="000862DB" w:rsidRPr="000862DB" w:rsidRDefault="000862DB" w:rsidP="000862DB">
      <w:pPr>
        <w:spacing w:after="0" w:line="240" w:lineRule="auto"/>
        <w:ind w:left="720" w:firstLine="720"/>
        <w:jc w:val="both"/>
        <w:rPr>
          <w:rFonts w:ascii="Arial" w:hAnsi="Arial" w:cs="Arial"/>
          <w:sz w:val="24"/>
          <w:szCs w:val="24"/>
          <w:lang w:val="mn-MN"/>
        </w:rPr>
      </w:pPr>
      <w:r w:rsidRPr="000862DB">
        <w:rPr>
          <w:rFonts w:ascii="Arial" w:hAnsi="Arial" w:cs="Arial"/>
          <w:sz w:val="24"/>
          <w:szCs w:val="24"/>
          <w:lang w:val="mn-MN"/>
        </w:rPr>
        <w:t>Би Таны золиосыг мартах вий</w:t>
      </w:r>
    </w:p>
    <w:p w:rsidR="000862DB" w:rsidRPr="000862DB" w:rsidRDefault="000862DB" w:rsidP="000862DB">
      <w:pPr>
        <w:spacing w:after="0" w:line="240" w:lineRule="auto"/>
        <w:ind w:left="720" w:firstLine="720"/>
        <w:jc w:val="both"/>
        <w:rPr>
          <w:rFonts w:ascii="Arial" w:hAnsi="Arial" w:cs="Arial"/>
          <w:sz w:val="24"/>
          <w:szCs w:val="24"/>
          <w:lang w:val="mn-MN"/>
        </w:rPr>
      </w:pPr>
      <w:r w:rsidRPr="000862DB">
        <w:rPr>
          <w:rFonts w:ascii="Arial" w:hAnsi="Arial" w:cs="Arial"/>
          <w:sz w:val="24"/>
          <w:szCs w:val="24"/>
          <w:lang w:val="mn-MN"/>
        </w:rPr>
        <w:t>Би Таны надад хандсан хайрыг мартах вий</w:t>
      </w:r>
    </w:p>
    <w:p w:rsidR="000862DB" w:rsidRPr="000862DB" w:rsidRDefault="000862DB" w:rsidP="000862DB">
      <w:pPr>
        <w:spacing w:after="0" w:line="240" w:lineRule="auto"/>
        <w:ind w:left="720" w:firstLine="720"/>
        <w:jc w:val="both"/>
        <w:rPr>
          <w:rFonts w:ascii="Arial" w:hAnsi="Arial" w:cs="Arial"/>
          <w:sz w:val="24"/>
          <w:szCs w:val="24"/>
          <w:lang w:val="mn-MN"/>
        </w:rPr>
      </w:pPr>
      <w:r w:rsidRPr="000862DB">
        <w:rPr>
          <w:rFonts w:ascii="Arial" w:hAnsi="Arial" w:cs="Arial"/>
          <w:sz w:val="24"/>
          <w:szCs w:val="24"/>
          <w:lang w:val="mn-MN"/>
        </w:rPr>
        <w:t xml:space="preserve">Намайг Калвари уруу удирдаач. </w:t>
      </w:r>
    </w:p>
    <w:p w:rsidR="00F67AA8" w:rsidRDefault="000862DB" w:rsidP="000862DB">
      <w:pPr>
        <w:spacing w:after="0" w:line="240" w:lineRule="auto"/>
        <w:ind w:left="720" w:firstLine="720"/>
        <w:jc w:val="both"/>
        <w:rPr>
          <w:rFonts w:ascii="Arial" w:hAnsi="Arial" w:cs="Arial"/>
          <w:sz w:val="24"/>
          <w:szCs w:val="24"/>
          <w:lang w:val="mn-MN"/>
        </w:rPr>
      </w:pPr>
      <w:r w:rsidRPr="000862DB">
        <w:rPr>
          <w:rFonts w:ascii="Arial" w:hAnsi="Arial" w:cs="Arial"/>
          <w:sz w:val="24"/>
          <w:szCs w:val="24"/>
          <w:lang w:val="mn-MN"/>
        </w:rPr>
        <w:t xml:space="preserve">(“Намайг Калвари уруу удирдаач” Jennie E. Hussey, 1874-1958). </w:t>
      </w:r>
    </w:p>
    <w:p w:rsidR="000862DB" w:rsidRPr="000862DB" w:rsidRDefault="000862DB" w:rsidP="000862DB">
      <w:pPr>
        <w:spacing w:after="0" w:line="240" w:lineRule="auto"/>
        <w:ind w:left="720" w:firstLine="720"/>
        <w:jc w:val="both"/>
        <w:rPr>
          <w:rFonts w:ascii="Arial" w:hAnsi="Arial" w:cs="Arial"/>
          <w:sz w:val="24"/>
          <w:szCs w:val="24"/>
          <w:lang w:val="mn-MN"/>
        </w:rPr>
      </w:pPr>
      <w:r w:rsidRPr="000862DB">
        <w:rPr>
          <w:rFonts w:ascii="Arial" w:hAnsi="Arial" w:cs="Arial"/>
          <w:sz w:val="24"/>
          <w:szCs w:val="24"/>
          <w:lang w:val="mn-MN"/>
        </w:rPr>
        <w:t> </w:t>
      </w:r>
    </w:p>
    <w:p w:rsidR="000862DB" w:rsidRDefault="000862DB" w:rsidP="000862DB">
      <w:pPr>
        <w:spacing w:after="0" w:line="240" w:lineRule="auto"/>
        <w:ind w:firstLine="720"/>
        <w:jc w:val="both"/>
        <w:rPr>
          <w:rFonts w:ascii="Arial" w:hAnsi="Arial" w:cs="Arial"/>
          <w:sz w:val="24"/>
          <w:szCs w:val="24"/>
          <w:lang w:val="mn-MN"/>
        </w:rPr>
      </w:pPr>
      <w:r w:rsidRPr="000862DB">
        <w:rPr>
          <w:rFonts w:ascii="Arial" w:hAnsi="Arial" w:cs="Arial"/>
          <w:sz w:val="24"/>
          <w:szCs w:val="24"/>
          <w:lang w:val="mn-MN"/>
        </w:rPr>
        <w:t xml:space="preserve">Таныг Есүст ирээд, бүх зүрхээрээ Түүнд итгээд, тэгээд үхлээс өнгөрч жинхэнэ Христ доторхи амь уруу ирээсэй хэмээн би залбирья. Одоо бүгдээрээ босоцгооно уу. </w:t>
      </w:r>
      <w:r>
        <w:rPr>
          <w:rFonts w:ascii="Arial" w:hAnsi="Arial" w:cs="Arial"/>
          <w:sz w:val="24"/>
          <w:szCs w:val="24"/>
          <w:lang w:val="mn-MN"/>
        </w:rPr>
        <w:t xml:space="preserve">Хэрвээ та Есүст итгэх талаар бидэнтэй ярилцахыг хүсч байгаа бол </w:t>
      </w:r>
      <w:r w:rsidRPr="006C749F">
        <w:rPr>
          <w:rFonts w:ascii="Arial" w:hAnsi="Arial" w:cs="Arial"/>
          <w:sz w:val="24"/>
          <w:szCs w:val="24"/>
          <w:lang w:val="mn-MN"/>
        </w:rPr>
        <w:t xml:space="preserve">одоо босоод арын өрөө рүү яваарай. Доктор Каган </w:t>
      </w:r>
      <w:r>
        <w:rPr>
          <w:rFonts w:ascii="Arial" w:hAnsi="Arial" w:cs="Arial"/>
          <w:sz w:val="24"/>
          <w:szCs w:val="24"/>
          <w:lang w:val="mn-MN"/>
        </w:rPr>
        <w:t xml:space="preserve">Христэд бууж өгөх болон гэмээ хэрхэн угаалгах </w:t>
      </w:r>
      <w:r w:rsidRPr="006C749F">
        <w:rPr>
          <w:rFonts w:ascii="Arial" w:hAnsi="Arial" w:cs="Arial"/>
          <w:sz w:val="24"/>
          <w:szCs w:val="24"/>
          <w:lang w:val="mn-MN"/>
        </w:rPr>
        <w:t xml:space="preserve">талаар ярилцахад тохиромжтой өрөөнд таныг хүргэх болно. Тиймээс яг одоо уулзалтын өрөө рүү яваарай. Ноён Ли та гарч ирээд шийдвэр гаргаж буй эдгээр хүмүүсийн төлөө залбирч өгнө үү. Амен. </w:t>
      </w:r>
    </w:p>
    <w:p w:rsidR="000862DB" w:rsidRPr="006C749F" w:rsidRDefault="000862DB" w:rsidP="000862DB">
      <w:pPr>
        <w:spacing w:after="0" w:line="240" w:lineRule="auto"/>
        <w:ind w:firstLine="720"/>
        <w:jc w:val="both"/>
        <w:rPr>
          <w:rFonts w:ascii="Arial" w:hAnsi="Arial" w:cs="Arial"/>
          <w:sz w:val="24"/>
          <w:szCs w:val="24"/>
          <w:lang w:val="mn-MN"/>
        </w:rPr>
      </w:pPr>
    </w:p>
    <w:p w:rsidR="000862DB" w:rsidRPr="004B1717" w:rsidRDefault="000862DB" w:rsidP="005230C1">
      <w:pPr>
        <w:spacing w:after="0" w:line="240" w:lineRule="auto"/>
        <w:jc w:val="center"/>
        <w:rPr>
          <w:rFonts w:ascii="Arial" w:hAnsi="Arial" w:cs="Arial"/>
          <w:b/>
          <w:caps/>
          <w:sz w:val="24"/>
          <w:szCs w:val="24"/>
          <w:lang w:val="mn-MN"/>
        </w:rPr>
      </w:pPr>
      <w:r w:rsidRPr="004B1717">
        <w:rPr>
          <w:rFonts w:ascii="Arial" w:hAnsi="Arial" w:cs="Arial"/>
          <w:b/>
          <w:caps/>
          <w:sz w:val="24"/>
          <w:szCs w:val="24"/>
          <w:lang w:val="mn-MN"/>
        </w:rPr>
        <w:t>(Номлолын төгсгөл)</w:t>
      </w:r>
    </w:p>
    <w:p w:rsidR="005230C1" w:rsidRDefault="000862DB" w:rsidP="005230C1">
      <w:pPr>
        <w:spacing w:after="0" w:line="240" w:lineRule="auto"/>
        <w:ind w:firstLine="720"/>
        <w:jc w:val="center"/>
        <w:rPr>
          <w:rFonts w:ascii="Arial" w:hAnsi="Arial" w:cs="Arial"/>
          <w:sz w:val="24"/>
          <w:szCs w:val="24"/>
        </w:rPr>
      </w:pPr>
      <w:r w:rsidRPr="0052017E">
        <w:rPr>
          <w:rFonts w:ascii="Arial" w:hAnsi="Arial" w:cs="Arial"/>
          <w:sz w:val="24"/>
          <w:szCs w:val="24"/>
          <w:lang w:val="mn-MN"/>
        </w:rPr>
        <w:t xml:space="preserve">Та доктор </w:t>
      </w:r>
      <w:r>
        <w:rPr>
          <w:rFonts w:ascii="Arial" w:hAnsi="Arial" w:cs="Arial"/>
          <w:sz w:val="24"/>
          <w:szCs w:val="24"/>
          <w:lang w:val="mn-MN"/>
        </w:rPr>
        <w:t>Х</w:t>
      </w:r>
      <w:r w:rsidRPr="0052017E">
        <w:rPr>
          <w:rFonts w:ascii="Arial" w:hAnsi="Arial" w:cs="Arial"/>
          <w:sz w:val="24"/>
          <w:szCs w:val="24"/>
          <w:lang w:val="mn-MN"/>
        </w:rPr>
        <w:t>имерсийн номлолыг долоо хоног бүр доорхи сайтаас уншиж болно.</w:t>
      </w:r>
      <w:r>
        <w:rPr>
          <w:rFonts w:ascii="Arial" w:hAnsi="Arial" w:cs="Arial"/>
          <w:sz w:val="24"/>
          <w:szCs w:val="24"/>
          <w:lang w:val="mn-MN"/>
        </w:rPr>
        <w:t xml:space="preserve"> </w:t>
      </w:r>
      <w:hyperlink r:id="rId7" w:history="1">
        <w:r w:rsidRPr="008605C6">
          <w:rPr>
            <w:rFonts w:ascii="Arial" w:hAnsi="Arial" w:cs="Arial"/>
            <w:sz w:val="24"/>
            <w:szCs w:val="24"/>
            <w:lang w:val="mn-MN"/>
          </w:rPr>
          <w:t>www.realconversion.com</w:t>
        </w:r>
      </w:hyperlink>
      <w:r w:rsidRPr="008605C6">
        <w:rPr>
          <w:rFonts w:ascii="Arial" w:hAnsi="Arial" w:cs="Arial"/>
          <w:sz w:val="24"/>
          <w:szCs w:val="24"/>
          <w:lang w:val="mn-MN"/>
        </w:rPr>
        <w:t> or </w:t>
      </w:r>
      <w:hyperlink r:id="rId8" w:history="1">
        <w:r w:rsidRPr="008605C6">
          <w:rPr>
            <w:rFonts w:ascii="Arial" w:hAnsi="Arial" w:cs="Arial"/>
            <w:sz w:val="24"/>
            <w:szCs w:val="24"/>
            <w:lang w:val="mn-MN"/>
          </w:rPr>
          <w:t>www.rlhsermons.com.</w:t>
        </w:r>
      </w:hyperlink>
      <w:r w:rsidRPr="0052017E">
        <w:rPr>
          <w:rFonts w:ascii="Arial" w:hAnsi="Arial" w:cs="Arial"/>
          <w:sz w:val="24"/>
          <w:szCs w:val="24"/>
          <w:lang w:val="mn-MN"/>
        </w:rPr>
        <w:t> Дарна уу “Sermon Manuscripts.”</w:t>
      </w:r>
      <w:r>
        <w:rPr>
          <w:rFonts w:ascii="Arial" w:hAnsi="Arial" w:cs="Arial"/>
          <w:sz w:val="24"/>
          <w:szCs w:val="24"/>
          <w:lang w:val="mn-MN"/>
        </w:rPr>
        <w:t xml:space="preserve"> </w:t>
      </w:r>
    </w:p>
    <w:p w:rsidR="005230C1" w:rsidRDefault="005230C1" w:rsidP="005230C1">
      <w:pPr>
        <w:spacing w:after="0" w:line="240" w:lineRule="auto"/>
        <w:ind w:firstLine="720"/>
        <w:jc w:val="center"/>
        <w:rPr>
          <w:rFonts w:ascii="Arial" w:hAnsi="Arial" w:cs="Arial"/>
          <w:sz w:val="24"/>
          <w:szCs w:val="24"/>
        </w:rPr>
      </w:pPr>
    </w:p>
    <w:p w:rsidR="005230C1" w:rsidRDefault="000862DB" w:rsidP="005230C1">
      <w:pPr>
        <w:spacing w:after="0" w:line="240" w:lineRule="auto"/>
        <w:jc w:val="center"/>
        <w:rPr>
          <w:rFonts w:ascii="Arial" w:hAnsi="Arial" w:cs="Arial"/>
          <w:sz w:val="24"/>
          <w:szCs w:val="24"/>
        </w:rPr>
      </w:pPr>
      <w:r>
        <w:rPr>
          <w:rFonts w:ascii="Arial" w:hAnsi="Arial" w:cs="Arial"/>
          <w:sz w:val="24"/>
          <w:szCs w:val="24"/>
          <w:lang w:val="mn-MN"/>
        </w:rPr>
        <w:t xml:space="preserve">Та </w:t>
      </w:r>
      <w:r w:rsidR="00987151" w:rsidRPr="00987151">
        <w:rPr>
          <w:rFonts w:ascii="Arial" w:hAnsi="Arial" w:cs="Arial"/>
          <w:sz w:val="24"/>
          <w:szCs w:val="24"/>
          <w:lang w:val="mn-MN"/>
        </w:rPr>
        <w:t>rlhymersjr@sbcglobal.net</w:t>
      </w:r>
      <w:r w:rsidR="00987151">
        <w:rPr>
          <w:rFonts w:ascii="Arial" w:hAnsi="Arial" w:cs="Arial"/>
          <w:sz w:val="24"/>
          <w:szCs w:val="24"/>
        </w:rPr>
        <w:t xml:space="preserve"> </w:t>
      </w:r>
      <w:r w:rsidRPr="008605C6">
        <w:rPr>
          <w:rFonts w:ascii="Arial" w:hAnsi="Arial" w:cs="Arial"/>
          <w:sz w:val="24"/>
          <w:szCs w:val="24"/>
          <w:lang w:val="mn-MN"/>
        </w:rPr>
        <w:t xml:space="preserve">хаягаар </w:t>
      </w:r>
      <w:r>
        <w:rPr>
          <w:rFonts w:ascii="Arial" w:hAnsi="Arial" w:cs="Arial"/>
          <w:sz w:val="24"/>
          <w:szCs w:val="24"/>
          <w:lang w:val="mn-MN"/>
        </w:rPr>
        <w:t>и</w:t>
      </w:r>
      <w:r w:rsidRPr="008605C6">
        <w:rPr>
          <w:rFonts w:ascii="Arial" w:hAnsi="Arial" w:cs="Arial"/>
          <w:sz w:val="24"/>
          <w:szCs w:val="24"/>
          <w:lang w:val="mn-MN"/>
        </w:rPr>
        <w:t>м</w:t>
      </w:r>
      <w:r>
        <w:rPr>
          <w:rFonts w:ascii="Arial" w:hAnsi="Arial" w:cs="Arial"/>
          <w:sz w:val="24"/>
          <w:szCs w:val="24"/>
          <w:lang w:val="mn-MN"/>
        </w:rPr>
        <w:t>э</w:t>
      </w:r>
      <w:r w:rsidRPr="008605C6">
        <w:rPr>
          <w:rFonts w:ascii="Arial" w:hAnsi="Arial" w:cs="Arial"/>
          <w:sz w:val="24"/>
          <w:szCs w:val="24"/>
          <w:lang w:val="mn-MN"/>
        </w:rPr>
        <w:t xml:space="preserve">йл бичих эсвэл (818)352-0452 утсаар түүнтэй холбогдож болно. </w:t>
      </w:r>
    </w:p>
    <w:p w:rsidR="005230C1" w:rsidRDefault="005230C1" w:rsidP="005230C1">
      <w:pPr>
        <w:spacing w:after="0" w:line="240" w:lineRule="auto"/>
        <w:ind w:firstLine="720"/>
        <w:jc w:val="center"/>
        <w:rPr>
          <w:rFonts w:ascii="Arial" w:hAnsi="Arial" w:cs="Arial"/>
          <w:sz w:val="24"/>
          <w:szCs w:val="24"/>
        </w:rPr>
      </w:pPr>
    </w:p>
    <w:p w:rsidR="000862DB" w:rsidRDefault="000862DB" w:rsidP="005230C1">
      <w:pPr>
        <w:spacing w:after="0" w:line="240" w:lineRule="auto"/>
        <w:ind w:firstLine="720"/>
        <w:jc w:val="center"/>
        <w:rPr>
          <w:rFonts w:ascii="Arial" w:hAnsi="Arial" w:cs="Arial"/>
          <w:sz w:val="24"/>
          <w:szCs w:val="24"/>
          <w:lang w:val="mn-MN"/>
        </w:rPr>
      </w:pPr>
      <w:r w:rsidRPr="00156E87">
        <w:rPr>
          <w:rFonts w:ascii="Arial" w:hAnsi="Arial" w:cs="Arial"/>
          <w:sz w:val="24"/>
          <w:szCs w:val="24"/>
          <w:lang w:val="mn-MN"/>
        </w:rPr>
        <w:t>Эдгээр бич</w:t>
      </w:r>
      <w:r>
        <w:rPr>
          <w:rFonts w:ascii="Arial" w:hAnsi="Arial" w:cs="Arial"/>
          <w:sz w:val="24"/>
          <w:szCs w:val="24"/>
          <w:lang w:val="mn-MN"/>
        </w:rPr>
        <w:t>с</w:t>
      </w:r>
      <w:r w:rsidRPr="00156E87">
        <w:rPr>
          <w:rFonts w:ascii="Arial" w:hAnsi="Arial" w:cs="Arial"/>
          <w:sz w:val="24"/>
          <w:szCs w:val="24"/>
          <w:lang w:val="mn-MN"/>
        </w:rPr>
        <w:t xml:space="preserve">эн номлолууд нь зохиогчийн эрх шаардахгүй тул та эдгээр материалыг </w:t>
      </w:r>
      <w:r w:rsidRPr="0052017E">
        <w:rPr>
          <w:rFonts w:ascii="Arial" w:hAnsi="Arial" w:cs="Arial"/>
          <w:sz w:val="24"/>
          <w:szCs w:val="24"/>
          <w:lang w:val="mn-MN"/>
        </w:rPr>
        <w:t xml:space="preserve">доктор </w:t>
      </w:r>
      <w:r>
        <w:rPr>
          <w:rFonts w:ascii="Arial" w:hAnsi="Arial" w:cs="Arial"/>
          <w:sz w:val="24"/>
          <w:szCs w:val="24"/>
          <w:lang w:val="mn-MN"/>
        </w:rPr>
        <w:t>Х</w:t>
      </w:r>
      <w:r w:rsidRPr="0052017E">
        <w:rPr>
          <w:rFonts w:ascii="Arial" w:hAnsi="Arial" w:cs="Arial"/>
          <w:sz w:val="24"/>
          <w:szCs w:val="24"/>
          <w:lang w:val="mn-MN"/>
        </w:rPr>
        <w:t>имерсийн</w:t>
      </w:r>
      <w:r w:rsidRPr="00156E87">
        <w:rPr>
          <w:rFonts w:ascii="Arial" w:hAnsi="Arial" w:cs="Arial"/>
          <w:sz w:val="24"/>
          <w:szCs w:val="24"/>
          <w:lang w:val="mn-MN"/>
        </w:rPr>
        <w:t xml:space="preserve"> зөвшөөрөлгүйгээр хэрэглэж болно. Харин түүний бүх видео материалууд зохиогч</w:t>
      </w:r>
      <w:r>
        <w:rPr>
          <w:rFonts w:ascii="Arial" w:hAnsi="Arial" w:cs="Arial"/>
          <w:sz w:val="24"/>
          <w:szCs w:val="24"/>
          <w:lang w:val="mn-MN"/>
        </w:rPr>
        <w:t xml:space="preserve">ийн </w:t>
      </w:r>
      <w:r w:rsidRPr="00156E87">
        <w:rPr>
          <w:rFonts w:ascii="Arial" w:hAnsi="Arial" w:cs="Arial"/>
          <w:sz w:val="24"/>
          <w:szCs w:val="24"/>
          <w:lang w:val="mn-MN"/>
        </w:rPr>
        <w:t xml:space="preserve">эрхийг шаардах тул зөвхөн </w:t>
      </w:r>
      <w:r w:rsidRPr="0052017E">
        <w:rPr>
          <w:rFonts w:ascii="Arial" w:hAnsi="Arial" w:cs="Arial"/>
          <w:sz w:val="24"/>
          <w:szCs w:val="24"/>
          <w:lang w:val="mn-MN"/>
        </w:rPr>
        <w:t xml:space="preserve">доктор </w:t>
      </w:r>
      <w:r>
        <w:rPr>
          <w:rFonts w:ascii="Arial" w:hAnsi="Arial" w:cs="Arial"/>
          <w:sz w:val="24"/>
          <w:szCs w:val="24"/>
          <w:lang w:val="mn-MN"/>
        </w:rPr>
        <w:t>Х</w:t>
      </w:r>
      <w:r w:rsidRPr="0052017E">
        <w:rPr>
          <w:rFonts w:ascii="Arial" w:hAnsi="Arial" w:cs="Arial"/>
          <w:sz w:val="24"/>
          <w:szCs w:val="24"/>
          <w:lang w:val="mn-MN"/>
        </w:rPr>
        <w:t>имерсийн</w:t>
      </w:r>
      <w:r>
        <w:rPr>
          <w:rFonts w:ascii="Arial" w:hAnsi="Arial" w:cs="Arial"/>
          <w:sz w:val="24"/>
          <w:szCs w:val="24"/>
          <w:lang w:val="mn-MN"/>
        </w:rPr>
        <w:t xml:space="preserve"> зөвшөөрөлтэйгээр хэрэглэж болно.</w:t>
      </w:r>
    </w:p>
    <w:p w:rsidR="000862DB" w:rsidRDefault="000862DB" w:rsidP="000862DB">
      <w:pPr>
        <w:spacing w:after="0" w:line="240" w:lineRule="auto"/>
        <w:ind w:firstLine="720"/>
        <w:jc w:val="both"/>
        <w:rPr>
          <w:rFonts w:ascii="Arial" w:hAnsi="Arial" w:cs="Arial"/>
          <w:sz w:val="24"/>
          <w:szCs w:val="24"/>
          <w:lang w:val="mn-MN"/>
        </w:rPr>
      </w:pPr>
    </w:p>
    <w:p w:rsidR="005230C1" w:rsidRDefault="000862DB" w:rsidP="005230C1">
      <w:pPr>
        <w:spacing w:after="0" w:line="240" w:lineRule="auto"/>
        <w:rPr>
          <w:rFonts w:ascii="Arial" w:hAnsi="Arial" w:cs="Arial"/>
          <w:sz w:val="24"/>
          <w:szCs w:val="24"/>
        </w:rPr>
      </w:pPr>
      <w:r>
        <w:rPr>
          <w:rFonts w:ascii="Arial" w:hAnsi="Arial" w:cs="Arial"/>
          <w:sz w:val="24"/>
          <w:szCs w:val="24"/>
          <w:lang w:val="mn-MN"/>
        </w:rPr>
        <w:t>Исаиа 53:1-53:</w:t>
      </w:r>
      <w:r w:rsidR="0058064B">
        <w:rPr>
          <w:rFonts w:ascii="Arial" w:hAnsi="Arial" w:cs="Arial"/>
          <w:sz w:val="24"/>
          <w:szCs w:val="24"/>
          <w:lang w:val="mn-MN"/>
        </w:rPr>
        <w:t>9</w:t>
      </w:r>
      <w:r>
        <w:rPr>
          <w:rFonts w:ascii="Arial" w:hAnsi="Arial" w:cs="Arial"/>
          <w:sz w:val="24"/>
          <w:szCs w:val="24"/>
          <w:lang w:val="mn-MN"/>
        </w:rPr>
        <w:t>-г номлолоос</w:t>
      </w:r>
      <w:r w:rsidRPr="00156E87">
        <w:rPr>
          <w:rFonts w:ascii="Arial" w:hAnsi="Arial" w:cs="Arial"/>
          <w:sz w:val="24"/>
          <w:szCs w:val="24"/>
          <w:lang w:val="mn-MN"/>
        </w:rPr>
        <w:t xml:space="preserve"> </w:t>
      </w:r>
      <w:r>
        <w:rPr>
          <w:rFonts w:ascii="Arial" w:hAnsi="Arial" w:cs="Arial"/>
          <w:sz w:val="24"/>
          <w:szCs w:val="24"/>
          <w:lang w:val="mn-MN"/>
        </w:rPr>
        <w:t xml:space="preserve">өмнө доктор Крейтон Чан уншина. </w:t>
      </w:r>
    </w:p>
    <w:p w:rsidR="000862DB" w:rsidRPr="00BC38FE" w:rsidRDefault="000862DB" w:rsidP="005230C1">
      <w:pPr>
        <w:spacing w:after="0" w:line="240" w:lineRule="auto"/>
        <w:rPr>
          <w:rFonts w:ascii="Arial" w:hAnsi="Arial" w:cs="Arial"/>
          <w:sz w:val="24"/>
          <w:szCs w:val="24"/>
          <w:lang w:val="mn-MN"/>
        </w:rPr>
      </w:pPr>
      <w:r>
        <w:rPr>
          <w:rFonts w:ascii="Arial" w:hAnsi="Arial" w:cs="Arial"/>
          <w:sz w:val="24"/>
          <w:szCs w:val="24"/>
          <w:lang w:val="mn-MN"/>
        </w:rPr>
        <w:t>Номлолоос</w:t>
      </w:r>
      <w:r w:rsidRPr="00156E87">
        <w:rPr>
          <w:rFonts w:ascii="Arial" w:hAnsi="Arial" w:cs="Arial"/>
          <w:sz w:val="24"/>
          <w:szCs w:val="24"/>
          <w:lang w:val="mn-MN"/>
        </w:rPr>
        <w:t xml:space="preserve"> </w:t>
      </w:r>
      <w:r>
        <w:rPr>
          <w:rFonts w:ascii="Arial" w:hAnsi="Arial" w:cs="Arial"/>
          <w:sz w:val="24"/>
          <w:szCs w:val="24"/>
          <w:lang w:val="mn-MN"/>
        </w:rPr>
        <w:t>өмнө ноён</w:t>
      </w:r>
      <w:r w:rsidRPr="00156E87">
        <w:rPr>
          <w:rFonts w:ascii="Arial" w:hAnsi="Arial" w:cs="Arial"/>
          <w:sz w:val="24"/>
          <w:szCs w:val="24"/>
          <w:lang w:val="mn-MN"/>
        </w:rPr>
        <w:t xml:space="preserve"> Benjamin Kincaid Griffith </w:t>
      </w:r>
      <w:r w:rsidR="0058064B" w:rsidRPr="0058064B">
        <w:rPr>
          <w:rFonts w:ascii="Arial" w:hAnsi="Arial" w:cs="Arial"/>
          <w:sz w:val="24"/>
          <w:szCs w:val="24"/>
          <w:lang w:val="mn-MN"/>
        </w:rPr>
        <w:t>“Өргөст титэм” (Ira F. Stanphill, 1914-1993)/</w:t>
      </w:r>
      <w:r w:rsidR="0058064B">
        <w:rPr>
          <w:rFonts w:ascii="Arial" w:hAnsi="Arial" w:cs="Arial"/>
          <w:sz w:val="24"/>
          <w:szCs w:val="24"/>
          <w:lang w:val="mn-MN"/>
        </w:rPr>
        <w:t xml:space="preserve"> </w:t>
      </w:r>
      <w:r w:rsidR="0058064B" w:rsidRPr="0058064B">
        <w:rPr>
          <w:rFonts w:ascii="Arial" w:hAnsi="Arial" w:cs="Arial"/>
          <w:sz w:val="24"/>
          <w:szCs w:val="24"/>
          <w:lang w:val="mn-MN"/>
        </w:rPr>
        <w:t>“</w:t>
      </w:r>
      <w:r w:rsidR="0058064B" w:rsidRPr="000862DB">
        <w:rPr>
          <w:rFonts w:ascii="Arial" w:hAnsi="Arial" w:cs="Arial"/>
          <w:sz w:val="24"/>
          <w:szCs w:val="24"/>
          <w:lang w:val="mn-MN"/>
        </w:rPr>
        <w:t>Намайг Калвари уруу удирдаач</w:t>
      </w:r>
      <w:r w:rsidR="0058064B" w:rsidRPr="0058064B">
        <w:rPr>
          <w:rFonts w:ascii="Arial" w:hAnsi="Arial" w:cs="Arial"/>
          <w:sz w:val="24"/>
          <w:szCs w:val="24"/>
          <w:lang w:val="mn-MN"/>
        </w:rPr>
        <w:t xml:space="preserve">” (Jennie E. Hussey, 1874-1958) </w:t>
      </w:r>
      <w:r w:rsidRPr="00156E87">
        <w:rPr>
          <w:rFonts w:ascii="Arial" w:hAnsi="Arial" w:cs="Arial"/>
          <w:sz w:val="24"/>
          <w:szCs w:val="24"/>
          <w:lang w:val="mn-MN"/>
        </w:rPr>
        <w:t>дууг г</w:t>
      </w:r>
      <w:r>
        <w:rPr>
          <w:rFonts w:ascii="Arial" w:hAnsi="Arial" w:cs="Arial"/>
          <w:sz w:val="24"/>
          <w:szCs w:val="24"/>
          <w:lang w:val="mn-MN"/>
        </w:rPr>
        <w:t xml:space="preserve">оцлон </w:t>
      </w:r>
      <w:r w:rsidRPr="00156E87">
        <w:rPr>
          <w:rFonts w:ascii="Arial" w:hAnsi="Arial" w:cs="Arial"/>
          <w:sz w:val="24"/>
          <w:szCs w:val="24"/>
          <w:lang w:val="mn-MN"/>
        </w:rPr>
        <w:t>дуулна.</w:t>
      </w:r>
    </w:p>
    <w:p w:rsidR="005230C1" w:rsidRDefault="005230C1">
      <w:pPr>
        <w:spacing w:after="0" w:line="240" w:lineRule="auto"/>
        <w:rPr>
          <w:rFonts w:ascii="Arial" w:hAnsi="Arial" w:cs="Arial"/>
          <w:sz w:val="24"/>
          <w:szCs w:val="24"/>
          <w:lang w:val="mn-MN"/>
        </w:rPr>
      </w:pPr>
      <w:r>
        <w:rPr>
          <w:rFonts w:ascii="Arial" w:hAnsi="Arial" w:cs="Arial"/>
          <w:sz w:val="24"/>
          <w:szCs w:val="24"/>
          <w:lang w:val="mn-MN"/>
        </w:rPr>
        <w:br w:type="page"/>
      </w:r>
    </w:p>
    <w:p w:rsidR="000862DB" w:rsidRDefault="000862DB" w:rsidP="000862DB">
      <w:pPr>
        <w:pStyle w:val="BodyTextIndent2"/>
        <w:rPr>
          <w:rFonts w:ascii="Arial" w:eastAsia="Calibri" w:hAnsi="Arial" w:cs="Arial"/>
          <w:sz w:val="24"/>
          <w:szCs w:val="24"/>
          <w:lang w:val="mn-MN"/>
        </w:rPr>
      </w:pPr>
    </w:p>
    <w:p w:rsidR="000862DB" w:rsidRPr="00C179C7" w:rsidRDefault="000862DB" w:rsidP="000862DB">
      <w:pPr>
        <w:spacing w:after="0" w:line="240" w:lineRule="auto"/>
        <w:jc w:val="center"/>
        <w:rPr>
          <w:b/>
          <w:caps/>
          <w:sz w:val="28"/>
          <w:szCs w:val="28"/>
          <w:lang w:val="mn-MN"/>
        </w:rPr>
      </w:pPr>
      <w:r>
        <w:rPr>
          <w:b/>
          <w:caps/>
          <w:sz w:val="28"/>
          <w:szCs w:val="28"/>
          <w:lang w:val="mn-MN"/>
        </w:rPr>
        <w:t>христийн булшны талаархи үл ойлгогдох зүйлс</w:t>
      </w:r>
    </w:p>
    <w:p w:rsidR="000862DB" w:rsidRPr="00E36558" w:rsidRDefault="000862DB" w:rsidP="000862DB">
      <w:pPr>
        <w:spacing w:after="0" w:line="240" w:lineRule="auto"/>
        <w:jc w:val="center"/>
        <w:rPr>
          <w:rFonts w:ascii="Times New Roman" w:eastAsia="Times New Roman" w:hAnsi="Times New Roman"/>
          <w:b/>
          <w:bCs/>
          <w:color w:val="000000"/>
          <w:sz w:val="17"/>
          <w:szCs w:val="17"/>
        </w:rPr>
      </w:pPr>
      <w:r w:rsidRPr="00E36558">
        <w:rPr>
          <w:rFonts w:ascii="Times New Roman" w:eastAsia="Times New Roman" w:hAnsi="Times New Roman"/>
          <w:b/>
          <w:bCs/>
          <w:color w:val="000000"/>
          <w:sz w:val="17"/>
          <w:szCs w:val="17"/>
        </w:rPr>
        <w:t xml:space="preserve">(НОМЛОЛ </w:t>
      </w:r>
      <w:r>
        <w:rPr>
          <w:rFonts w:ascii="Times New Roman" w:eastAsia="Times New Roman" w:hAnsi="Times New Roman"/>
          <w:b/>
          <w:bCs/>
          <w:color w:val="000000"/>
          <w:sz w:val="17"/>
          <w:szCs w:val="17"/>
        </w:rPr>
        <w:t>10</w:t>
      </w:r>
      <w:r w:rsidRPr="00E36558">
        <w:rPr>
          <w:rFonts w:ascii="Times New Roman" w:eastAsia="Times New Roman" w:hAnsi="Times New Roman"/>
          <w:b/>
          <w:bCs/>
          <w:color w:val="000000"/>
          <w:sz w:val="17"/>
          <w:szCs w:val="17"/>
        </w:rPr>
        <w:t xml:space="preserve"> ИСАИА 53)</w:t>
      </w:r>
    </w:p>
    <w:p w:rsidR="000862DB" w:rsidRPr="005230C1" w:rsidRDefault="000862DB" w:rsidP="000862DB">
      <w:pPr>
        <w:spacing w:after="0" w:line="240" w:lineRule="auto"/>
        <w:jc w:val="center"/>
        <w:rPr>
          <w:rFonts w:ascii="Times New Roman" w:eastAsia="Times New Roman" w:hAnsi="Times New Roman"/>
          <w:sz w:val="20"/>
          <w:szCs w:val="24"/>
        </w:rPr>
      </w:pPr>
      <w:r w:rsidRPr="005230C1">
        <w:rPr>
          <w:rFonts w:ascii="Times New Roman" w:eastAsia="Times New Roman" w:hAnsi="Times New Roman"/>
          <w:b/>
          <w:bCs/>
          <w:color w:val="000000"/>
          <w:sz w:val="24"/>
          <w:szCs w:val="29"/>
        </w:rPr>
        <w:t>THE PARADOX OF CHRIST’S BURIAL</w:t>
      </w:r>
    </w:p>
    <w:p w:rsidR="000862DB" w:rsidRPr="00F0311C" w:rsidRDefault="000862DB" w:rsidP="000862DB">
      <w:pPr>
        <w:spacing w:after="0" w:line="240" w:lineRule="auto"/>
        <w:jc w:val="center"/>
        <w:rPr>
          <w:rFonts w:ascii="Times New Roman" w:eastAsia="Times New Roman" w:hAnsi="Times New Roman"/>
          <w:sz w:val="24"/>
          <w:szCs w:val="24"/>
        </w:rPr>
      </w:pPr>
      <w:r w:rsidRPr="00F0311C">
        <w:rPr>
          <w:rFonts w:ascii="Times New Roman" w:eastAsia="Times New Roman" w:hAnsi="Times New Roman"/>
          <w:b/>
          <w:bCs/>
          <w:color w:val="000000"/>
          <w:sz w:val="17"/>
          <w:szCs w:val="17"/>
        </w:rPr>
        <w:t>SERMON NUMBER 10 ON ISAIAH 53)</w:t>
      </w:r>
    </w:p>
    <w:p w:rsidR="000862DB" w:rsidRPr="00E36558" w:rsidRDefault="000862DB" w:rsidP="000862DB">
      <w:pPr>
        <w:pStyle w:val="NormalWeb"/>
        <w:spacing w:before="0" w:beforeAutospacing="0" w:after="0" w:afterAutospacing="0"/>
        <w:ind w:left="-144" w:right="-144"/>
        <w:jc w:val="center"/>
        <w:rPr>
          <w:b/>
        </w:rPr>
      </w:pPr>
      <w:r w:rsidRPr="00E36558">
        <w:rPr>
          <w:b/>
        </w:rPr>
        <w:t xml:space="preserve"> (Mongolian)</w:t>
      </w:r>
    </w:p>
    <w:p w:rsidR="000862DB" w:rsidRDefault="000862DB" w:rsidP="000862DB">
      <w:pPr>
        <w:spacing w:after="0" w:line="240" w:lineRule="auto"/>
        <w:jc w:val="center"/>
        <w:rPr>
          <w:rFonts w:ascii="Arial" w:hAnsi="Arial" w:cs="Arial"/>
          <w:sz w:val="24"/>
          <w:szCs w:val="24"/>
          <w:lang w:val="mn-MN"/>
        </w:rPr>
      </w:pPr>
    </w:p>
    <w:p w:rsidR="000862DB" w:rsidRDefault="000862DB" w:rsidP="000862DB">
      <w:pPr>
        <w:spacing w:after="0" w:line="240" w:lineRule="auto"/>
        <w:jc w:val="center"/>
        <w:rPr>
          <w:rFonts w:ascii="Arial" w:hAnsi="Arial" w:cs="Arial"/>
          <w:sz w:val="24"/>
          <w:szCs w:val="24"/>
          <w:lang w:val="mn-MN"/>
        </w:rPr>
      </w:pPr>
      <w:r w:rsidRPr="0065690D">
        <w:rPr>
          <w:rFonts w:ascii="Arial" w:hAnsi="Arial" w:cs="Arial"/>
          <w:sz w:val="24"/>
          <w:szCs w:val="24"/>
          <w:lang w:val="mn-MN"/>
        </w:rPr>
        <w:t>Доктор Р.Л.Химерс</w:t>
      </w:r>
    </w:p>
    <w:p w:rsidR="000862DB" w:rsidRDefault="000862DB" w:rsidP="000862DB">
      <w:pPr>
        <w:pStyle w:val="NormalWeb"/>
        <w:spacing w:before="0" w:beforeAutospacing="0" w:after="0" w:afterAutospacing="0"/>
        <w:ind w:left="-144" w:right="-144"/>
        <w:jc w:val="center"/>
      </w:pPr>
      <w:r>
        <w:t>Dr. R. L. Hymers, Jr.</w:t>
      </w:r>
    </w:p>
    <w:p w:rsidR="000862DB" w:rsidRPr="005A4AD4" w:rsidRDefault="000862DB" w:rsidP="000862DB">
      <w:pPr>
        <w:pStyle w:val="NormalWeb"/>
        <w:spacing w:before="0" w:beforeAutospacing="0" w:after="0" w:afterAutospacing="0"/>
        <w:ind w:left="-144" w:right="-144"/>
        <w:jc w:val="center"/>
        <w:rPr>
          <w:lang w:val="mn-MN"/>
        </w:rPr>
      </w:pPr>
    </w:p>
    <w:p w:rsidR="0058064B" w:rsidRDefault="000862DB" w:rsidP="005230C1">
      <w:pPr>
        <w:spacing w:after="0" w:line="240" w:lineRule="auto"/>
        <w:ind w:left="1080" w:right="1080" w:hanging="101"/>
        <w:jc w:val="both"/>
        <w:rPr>
          <w:rFonts w:ascii="Arial" w:hAnsi="Arial" w:cs="Arial"/>
          <w:sz w:val="24"/>
          <w:szCs w:val="24"/>
        </w:rPr>
      </w:pPr>
      <w:r w:rsidRPr="00DD56E7">
        <w:rPr>
          <w:rFonts w:ascii="Arial" w:hAnsi="Arial" w:cs="Arial"/>
          <w:sz w:val="24"/>
          <w:szCs w:val="24"/>
          <w:lang w:val="mn-MN"/>
        </w:rPr>
        <w:t>“</w:t>
      </w:r>
      <w:r w:rsidR="0058064B" w:rsidRPr="00DD56E7">
        <w:rPr>
          <w:rFonts w:ascii="Arial" w:hAnsi="Arial" w:cs="Arial"/>
          <w:sz w:val="24"/>
          <w:szCs w:val="24"/>
          <w:lang w:val="mn-MN"/>
        </w:rPr>
        <w:t>“</w:t>
      </w:r>
      <w:r w:rsidR="0058064B" w:rsidRPr="004A42EF">
        <w:rPr>
          <w:rFonts w:ascii="Arial" w:hAnsi="Arial" w:cs="Arial"/>
          <w:sz w:val="24"/>
          <w:szCs w:val="24"/>
          <w:lang w:val="mn-MN"/>
        </w:rPr>
        <w:t>Түүний булш нүгэлт хүмүүстэй хамт байх байсан боловч, Тэр үхэлдээ баян хүнтэй хамт байсан. Тэр хүчирхийлэл үйлдээгүй. Түүний аманд нь</w:t>
      </w:r>
      <w:r w:rsidR="0058064B">
        <w:rPr>
          <w:rFonts w:ascii="Arial" w:hAnsi="Arial" w:cs="Arial"/>
          <w:sz w:val="24"/>
          <w:szCs w:val="24"/>
          <w:lang w:val="mn-MN"/>
        </w:rPr>
        <w:t xml:space="preserve"> ямар ч худал хуурмаг байгаагүй.” </w:t>
      </w:r>
      <w:r w:rsidR="0058064B">
        <w:rPr>
          <w:rFonts w:ascii="Arial" w:hAnsi="Arial" w:cs="Arial"/>
          <w:sz w:val="24"/>
          <w:szCs w:val="24"/>
        </w:rPr>
        <w:t>(</w:t>
      </w:r>
      <w:r w:rsidR="0058064B">
        <w:rPr>
          <w:rFonts w:ascii="Arial" w:hAnsi="Arial" w:cs="Arial"/>
          <w:sz w:val="24"/>
          <w:szCs w:val="24"/>
          <w:lang w:val="mn-MN"/>
        </w:rPr>
        <w:t>Исаиа 53:</w:t>
      </w:r>
      <w:r w:rsidR="0058064B">
        <w:rPr>
          <w:rFonts w:ascii="Arial" w:hAnsi="Arial" w:cs="Arial"/>
          <w:sz w:val="24"/>
          <w:szCs w:val="24"/>
        </w:rPr>
        <w:t>9)</w:t>
      </w:r>
    </w:p>
    <w:p w:rsidR="00F0311C" w:rsidRPr="00F0311C" w:rsidRDefault="00F0311C" w:rsidP="00F0311C">
      <w:pPr>
        <w:spacing w:after="0" w:line="240" w:lineRule="auto"/>
        <w:rPr>
          <w:rFonts w:ascii="Times New Roman" w:eastAsia="Times New Roman" w:hAnsi="Times New Roman"/>
          <w:sz w:val="24"/>
          <w:szCs w:val="24"/>
        </w:rPr>
      </w:pPr>
    </w:p>
    <w:p w:rsidR="00F0311C" w:rsidRPr="00F0311C" w:rsidRDefault="00F0311C" w:rsidP="00F0311C">
      <w:pPr>
        <w:spacing w:after="0" w:line="240" w:lineRule="auto"/>
        <w:ind w:left="1008" w:right="1008"/>
        <w:jc w:val="center"/>
        <w:rPr>
          <w:rFonts w:ascii="Times New Roman" w:eastAsia="Times New Roman" w:hAnsi="Times New Roman"/>
          <w:sz w:val="24"/>
          <w:szCs w:val="24"/>
        </w:rPr>
      </w:pPr>
      <w:r w:rsidRPr="00F0311C">
        <w:rPr>
          <w:rFonts w:ascii="Times New Roman" w:eastAsia="Times New Roman" w:hAnsi="Times New Roman"/>
          <w:color w:val="000000"/>
          <w:sz w:val="24"/>
          <w:szCs w:val="24"/>
        </w:rPr>
        <w:t>(I</w:t>
      </w:r>
      <w:r w:rsidR="0058064B">
        <w:rPr>
          <w:rFonts w:ascii="Times New Roman" w:eastAsia="Times New Roman" w:hAnsi="Times New Roman"/>
          <w:color w:val="000000"/>
          <w:sz w:val="24"/>
          <w:szCs w:val="24"/>
          <w:lang w:val="mn-MN"/>
        </w:rPr>
        <w:t xml:space="preserve"> Коринт</w:t>
      </w:r>
      <w:r w:rsidRPr="00F0311C">
        <w:rPr>
          <w:rFonts w:ascii="Times New Roman" w:eastAsia="Times New Roman" w:hAnsi="Times New Roman"/>
          <w:color w:val="000000"/>
          <w:sz w:val="24"/>
          <w:szCs w:val="24"/>
        </w:rPr>
        <w:t xml:space="preserve"> 15:3-4; </w:t>
      </w:r>
      <w:r w:rsidR="0058064B">
        <w:rPr>
          <w:rFonts w:ascii="Times New Roman" w:eastAsia="Times New Roman" w:hAnsi="Times New Roman"/>
          <w:color w:val="000000"/>
          <w:sz w:val="24"/>
          <w:szCs w:val="24"/>
          <w:lang w:val="mn-MN"/>
        </w:rPr>
        <w:t xml:space="preserve">Иохан </w:t>
      </w:r>
      <w:r w:rsidRPr="00F0311C">
        <w:rPr>
          <w:rFonts w:ascii="Times New Roman" w:eastAsia="Times New Roman" w:hAnsi="Times New Roman"/>
          <w:color w:val="000000"/>
          <w:sz w:val="24"/>
          <w:szCs w:val="24"/>
        </w:rPr>
        <w:t xml:space="preserve">17:3; </w:t>
      </w:r>
      <w:r w:rsidR="0058064B">
        <w:rPr>
          <w:rFonts w:ascii="Times New Roman" w:eastAsia="Times New Roman" w:hAnsi="Times New Roman"/>
          <w:color w:val="000000"/>
          <w:sz w:val="24"/>
          <w:szCs w:val="24"/>
          <w:lang w:val="mn-MN"/>
        </w:rPr>
        <w:t>Ром 6</w:t>
      </w:r>
      <w:r w:rsidRPr="00F0311C">
        <w:rPr>
          <w:rFonts w:ascii="Times New Roman" w:eastAsia="Times New Roman" w:hAnsi="Times New Roman"/>
          <w:color w:val="000000"/>
          <w:sz w:val="24"/>
          <w:szCs w:val="24"/>
        </w:rPr>
        <w:t>:4)</w:t>
      </w:r>
    </w:p>
    <w:p w:rsidR="00F0311C" w:rsidRPr="00F0311C" w:rsidRDefault="00F0311C" w:rsidP="00F0311C">
      <w:pPr>
        <w:spacing w:after="0" w:line="240" w:lineRule="auto"/>
        <w:rPr>
          <w:rFonts w:ascii="Times New Roman" w:eastAsia="Times New Roman" w:hAnsi="Times New Roman"/>
          <w:sz w:val="24"/>
          <w:szCs w:val="24"/>
        </w:rPr>
      </w:pPr>
    </w:p>
    <w:p w:rsidR="0058064B" w:rsidRDefault="0058064B" w:rsidP="0058064B">
      <w:pPr>
        <w:numPr>
          <w:ilvl w:val="0"/>
          <w:numId w:val="17"/>
        </w:numPr>
        <w:spacing w:after="0" w:line="240" w:lineRule="auto"/>
        <w:rPr>
          <w:rFonts w:ascii="Arial" w:hAnsi="Arial" w:cs="Arial"/>
          <w:sz w:val="24"/>
          <w:szCs w:val="24"/>
          <w:lang w:val="mn-MN"/>
        </w:rPr>
      </w:pPr>
      <w:r w:rsidRPr="00147C80">
        <w:rPr>
          <w:rFonts w:ascii="Arial" w:hAnsi="Arial" w:cs="Arial"/>
          <w:sz w:val="24"/>
          <w:szCs w:val="24"/>
          <w:lang w:val="mn-MN"/>
        </w:rPr>
        <w:t xml:space="preserve">Нэгдүгээрт, Түүний булшны талаархи </w:t>
      </w:r>
      <w:r>
        <w:rPr>
          <w:rFonts w:ascii="Arial" w:hAnsi="Arial" w:cs="Arial"/>
          <w:sz w:val="24"/>
          <w:szCs w:val="24"/>
          <w:lang w:val="mn-MN"/>
        </w:rPr>
        <w:t xml:space="preserve">үл ойлгогдох байдал. </w:t>
      </w:r>
      <w:r w:rsidRPr="00147C80">
        <w:rPr>
          <w:rFonts w:ascii="Arial" w:hAnsi="Arial" w:cs="Arial"/>
          <w:sz w:val="24"/>
          <w:szCs w:val="24"/>
          <w:lang w:val="mn-MN"/>
        </w:rPr>
        <w:t>маргаантай асуудал</w:t>
      </w:r>
      <w:r>
        <w:rPr>
          <w:rFonts w:ascii="Arial" w:hAnsi="Arial" w:cs="Arial"/>
          <w:sz w:val="24"/>
          <w:szCs w:val="24"/>
          <w:lang w:val="mn-MN"/>
        </w:rPr>
        <w:t xml:space="preserve"> Исаиа </w:t>
      </w:r>
      <w:r w:rsidR="00F0311C" w:rsidRPr="0058064B">
        <w:rPr>
          <w:rFonts w:ascii="Arial" w:hAnsi="Arial" w:cs="Arial"/>
          <w:sz w:val="24"/>
          <w:szCs w:val="24"/>
          <w:lang w:val="mn-MN"/>
        </w:rPr>
        <w:t xml:space="preserve">53:9a; </w:t>
      </w:r>
      <w:r w:rsidRPr="0058064B">
        <w:rPr>
          <w:rFonts w:ascii="Arial" w:hAnsi="Arial" w:cs="Arial"/>
          <w:sz w:val="24"/>
          <w:szCs w:val="24"/>
          <w:lang w:val="mn-MN"/>
        </w:rPr>
        <w:t xml:space="preserve"> Иохан </w:t>
      </w:r>
      <w:r w:rsidR="00F0311C" w:rsidRPr="0058064B">
        <w:rPr>
          <w:rFonts w:ascii="Arial" w:hAnsi="Arial" w:cs="Arial"/>
          <w:sz w:val="24"/>
          <w:szCs w:val="24"/>
          <w:lang w:val="mn-MN"/>
        </w:rPr>
        <w:t>19:31;</w:t>
      </w:r>
      <w:r w:rsidRPr="0058064B">
        <w:rPr>
          <w:rFonts w:ascii="Arial" w:hAnsi="Arial" w:cs="Arial"/>
          <w:sz w:val="24"/>
          <w:szCs w:val="24"/>
          <w:lang w:val="mn-MN"/>
        </w:rPr>
        <w:t xml:space="preserve"> Матай 2</w:t>
      </w:r>
      <w:r w:rsidR="00F0311C" w:rsidRPr="0058064B">
        <w:rPr>
          <w:rFonts w:ascii="Arial" w:hAnsi="Arial" w:cs="Arial"/>
          <w:sz w:val="24"/>
          <w:szCs w:val="24"/>
          <w:lang w:val="mn-MN"/>
        </w:rPr>
        <w:t xml:space="preserve">7:60; </w:t>
      </w:r>
      <w:r w:rsidRPr="0058064B">
        <w:rPr>
          <w:rFonts w:ascii="Arial" w:hAnsi="Arial" w:cs="Arial"/>
          <w:sz w:val="24"/>
          <w:szCs w:val="24"/>
          <w:lang w:val="mn-MN"/>
        </w:rPr>
        <w:t xml:space="preserve">Ром </w:t>
      </w:r>
      <w:r w:rsidR="00F0311C" w:rsidRPr="0058064B">
        <w:rPr>
          <w:rFonts w:ascii="Arial" w:hAnsi="Arial" w:cs="Arial"/>
          <w:sz w:val="24"/>
          <w:szCs w:val="24"/>
          <w:lang w:val="mn-MN"/>
        </w:rPr>
        <w:t>7:24  </w:t>
      </w:r>
    </w:p>
    <w:p w:rsidR="00F0311C" w:rsidRPr="0058064B" w:rsidRDefault="0058064B" w:rsidP="0058064B">
      <w:pPr>
        <w:numPr>
          <w:ilvl w:val="0"/>
          <w:numId w:val="17"/>
        </w:numPr>
        <w:spacing w:after="0" w:line="240" w:lineRule="auto"/>
        <w:rPr>
          <w:rFonts w:ascii="Arial" w:hAnsi="Arial" w:cs="Arial"/>
          <w:sz w:val="24"/>
          <w:szCs w:val="24"/>
          <w:lang w:val="mn-MN"/>
        </w:rPr>
      </w:pPr>
      <w:r w:rsidRPr="0058064B">
        <w:rPr>
          <w:rFonts w:ascii="Arial" w:hAnsi="Arial" w:cs="Arial"/>
          <w:sz w:val="24"/>
          <w:szCs w:val="24"/>
          <w:lang w:val="mn-MN"/>
        </w:rPr>
        <w:t>Хоёрдугаарт, үл ойлгогдох байдлын тайлбар</w:t>
      </w:r>
      <w:r w:rsidR="00F0311C" w:rsidRPr="0058064B">
        <w:rPr>
          <w:rFonts w:ascii="Arial" w:hAnsi="Arial" w:cs="Arial"/>
          <w:sz w:val="24"/>
          <w:szCs w:val="24"/>
          <w:lang w:val="mn-MN"/>
        </w:rPr>
        <w:t xml:space="preserve"> </w:t>
      </w:r>
      <w:r w:rsidRPr="0058064B">
        <w:rPr>
          <w:rFonts w:ascii="Arial" w:hAnsi="Arial" w:cs="Arial"/>
          <w:sz w:val="24"/>
          <w:szCs w:val="24"/>
          <w:lang w:val="mn-MN"/>
        </w:rPr>
        <w:t xml:space="preserve">Исаиа </w:t>
      </w:r>
      <w:r w:rsidR="00F0311C" w:rsidRPr="0058064B">
        <w:rPr>
          <w:rFonts w:ascii="Arial" w:hAnsi="Arial" w:cs="Arial"/>
          <w:sz w:val="24"/>
          <w:szCs w:val="24"/>
          <w:lang w:val="mn-MN"/>
        </w:rPr>
        <w:t xml:space="preserve">53:9b; I </w:t>
      </w:r>
      <w:r w:rsidRPr="0058064B">
        <w:rPr>
          <w:rFonts w:ascii="Arial" w:hAnsi="Arial" w:cs="Arial"/>
          <w:sz w:val="24"/>
          <w:szCs w:val="24"/>
          <w:lang w:val="mn-MN"/>
        </w:rPr>
        <w:t xml:space="preserve">Петр </w:t>
      </w:r>
      <w:r w:rsidR="00F0311C" w:rsidRPr="0058064B">
        <w:rPr>
          <w:rFonts w:ascii="Arial" w:hAnsi="Arial" w:cs="Arial"/>
          <w:sz w:val="24"/>
          <w:szCs w:val="24"/>
          <w:lang w:val="mn-MN"/>
        </w:rPr>
        <w:t>2:22;</w:t>
      </w:r>
      <w:r w:rsidRPr="0058064B">
        <w:rPr>
          <w:rFonts w:ascii="Arial" w:hAnsi="Arial" w:cs="Arial"/>
          <w:sz w:val="24"/>
          <w:szCs w:val="24"/>
          <w:lang w:val="mn-MN"/>
        </w:rPr>
        <w:t xml:space="preserve"> </w:t>
      </w:r>
      <w:r w:rsidR="00F0311C" w:rsidRPr="0058064B">
        <w:rPr>
          <w:rFonts w:ascii="Arial" w:hAnsi="Arial" w:cs="Arial"/>
          <w:sz w:val="24"/>
          <w:szCs w:val="24"/>
          <w:lang w:val="mn-MN"/>
        </w:rPr>
        <w:t xml:space="preserve">I </w:t>
      </w:r>
      <w:r w:rsidRPr="0058064B">
        <w:rPr>
          <w:rFonts w:ascii="Arial" w:hAnsi="Arial" w:cs="Arial"/>
          <w:sz w:val="24"/>
          <w:szCs w:val="24"/>
          <w:lang w:val="mn-MN"/>
        </w:rPr>
        <w:t xml:space="preserve">Тимот </w:t>
      </w:r>
      <w:r w:rsidR="00F0311C" w:rsidRPr="0058064B">
        <w:rPr>
          <w:rFonts w:ascii="Arial" w:hAnsi="Arial" w:cs="Arial"/>
          <w:sz w:val="24"/>
          <w:szCs w:val="24"/>
          <w:lang w:val="mn-MN"/>
        </w:rPr>
        <w:t xml:space="preserve">2:5; </w:t>
      </w:r>
      <w:r w:rsidRPr="0058064B">
        <w:rPr>
          <w:rFonts w:ascii="Arial" w:hAnsi="Arial" w:cs="Arial"/>
          <w:sz w:val="24"/>
          <w:szCs w:val="24"/>
          <w:lang w:val="mn-MN"/>
        </w:rPr>
        <w:t>Иохан 1</w:t>
      </w:r>
      <w:r w:rsidR="00F0311C" w:rsidRPr="0058064B">
        <w:rPr>
          <w:rFonts w:ascii="Arial" w:hAnsi="Arial" w:cs="Arial"/>
          <w:sz w:val="24"/>
          <w:szCs w:val="24"/>
          <w:lang w:val="mn-MN"/>
        </w:rPr>
        <w:t>5:</w:t>
      </w:r>
      <w:bookmarkStart w:id="0" w:name="_GoBack"/>
      <w:bookmarkEnd w:id="0"/>
      <w:r w:rsidR="00F0311C" w:rsidRPr="0058064B">
        <w:rPr>
          <w:rFonts w:ascii="Arial" w:hAnsi="Arial" w:cs="Arial"/>
          <w:sz w:val="24"/>
          <w:szCs w:val="24"/>
          <w:lang w:val="mn-MN"/>
        </w:rPr>
        <w:t>13.     </w:t>
      </w:r>
    </w:p>
    <w:sectPr w:rsidR="00F0311C" w:rsidRPr="0058064B" w:rsidSect="005230C1">
      <w:headerReference w:type="default" r:id="rId9"/>
      <w:footerReference w:type="default" r:id="rId10"/>
      <w:pgSz w:w="12240" w:h="15840" w:code="1"/>
      <w:pgMar w:top="720" w:right="720" w:bottom="720" w:left="720" w:header="576" w:footer="50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2967" w:rsidRDefault="00D02967" w:rsidP="00AE1AED">
      <w:pPr>
        <w:spacing w:after="0" w:line="240" w:lineRule="auto"/>
      </w:pPr>
      <w:r>
        <w:separator/>
      </w:r>
    </w:p>
  </w:endnote>
  <w:endnote w:type="continuationSeparator" w:id="0">
    <w:p w:rsidR="00D02967" w:rsidRDefault="00D02967" w:rsidP="00AE1AE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0AFF" w:usb1="00007843" w:usb2="00000001" w:usb3="00000000" w:csb0="000001B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1AED" w:rsidRPr="00AE1AED" w:rsidRDefault="00AE1AED" w:rsidP="00AE1AED">
    <w:pPr>
      <w:pStyle w:val="Footer"/>
      <w:jc w:val="right"/>
      <w:rPr>
        <w:rFonts w:ascii="Times New Roman" w:hAnsi="Times New Roman"/>
        <w:sz w:val="16"/>
      </w:rPr>
    </w:pPr>
    <w:r>
      <w:rPr>
        <w:rFonts w:ascii="Times New Roman" w:hAnsi="Times New Roman"/>
        <w:sz w:val="16"/>
      </w:rPr>
      <w:t>MONGOLIAN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2967" w:rsidRDefault="00D02967" w:rsidP="00AE1AED">
      <w:pPr>
        <w:spacing w:after="0" w:line="240" w:lineRule="auto"/>
      </w:pPr>
      <w:r>
        <w:separator/>
      </w:r>
    </w:p>
  </w:footnote>
  <w:footnote w:type="continuationSeparator" w:id="0">
    <w:p w:rsidR="00D02967" w:rsidRDefault="00D02967" w:rsidP="00AE1AE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72332"/>
      <w:docPartObj>
        <w:docPartGallery w:val="Page Numbers (Top of Page)"/>
        <w:docPartUnique/>
      </w:docPartObj>
    </w:sdtPr>
    <w:sdtContent>
      <w:p w:rsidR="00AE1AED" w:rsidRDefault="00AE1AED">
        <w:pPr>
          <w:pStyle w:val="Header"/>
          <w:jc w:val="right"/>
        </w:pPr>
        <w:fldSimple w:instr=" PAGE   \* MERGEFORMAT ">
          <w:r w:rsidR="00987151">
            <w:rPr>
              <w:noProof/>
            </w:rPr>
            <w:t>5</w:t>
          </w:r>
        </w:fldSimple>
      </w:p>
    </w:sdtContent>
  </w:sdt>
  <w:p w:rsidR="00AE1AED" w:rsidRDefault="00AE1AE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C55E0"/>
    <w:multiLevelType w:val="hybridMultilevel"/>
    <w:tmpl w:val="7A3E2E88"/>
    <w:lvl w:ilvl="0" w:tplc="42C042A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CE4659"/>
    <w:multiLevelType w:val="hybridMultilevel"/>
    <w:tmpl w:val="7A3E2E88"/>
    <w:lvl w:ilvl="0" w:tplc="42C042A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A684E4A"/>
    <w:multiLevelType w:val="hybridMultilevel"/>
    <w:tmpl w:val="05DE74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5AD1BC6"/>
    <w:multiLevelType w:val="multilevel"/>
    <w:tmpl w:val="D46269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B6B6DB4"/>
    <w:multiLevelType w:val="hybridMultilevel"/>
    <w:tmpl w:val="2AEE66A6"/>
    <w:lvl w:ilvl="0" w:tplc="74F43EE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F161768"/>
    <w:multiLevelType w:val="multilevel"/>
    <w:tmpl w:val="95161B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0BC6BD0"/>
    <w:multiLevelType w:val="multilevel"/>
    <w:tmpl w:val="ACEA1EF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5B513F6"/>
    <w:multiLevelType w:val="hybridMultilevel"/>
    <w:tmpl w:val="88BC38B2"/>
    <w:lvl w:ilvl="0" w:tplc="9F6EBEEA">
      <w:start w:val="1"/>
      <w:numFmt w:val="upperRoman"/>
      <w:lvlText w:val="%1."/>
      <w:lvlJc w:val="left"/>
      <w:pPr>
        <w:ind w:left="1080" w:hanging="720"/>
      </w:pPr>
      <w:rPr>
        <w:rFonts w:ascii="Times New Roman" w:eastAsia="Times New Roman" w:hAnsi="Times New Roman" w:cs="Times New Roman"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1E93CAC"/>
    <w:multiLevelType w:val="multilevel"/>
    <w:tmpl w:val="BBC4FCA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C093D16"/>
    <w:multiLevelType w:val="hybridMultilevel"/>
    <w:tmpl w:val="B2144D46"/>
    <w:lvl w:ilvl="0" w:tplc="BA303760">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CF76D20"/>
    <w:multiLevelType w:val="hybridMultilevel"/>
    <w:tmpl w:val="97AC18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DF5066F"/>
    <w:multiLevelType w:val="hybridMultilevel"/>
    <w:tmpl w:val="7A3E2E88"/>
    <w:lvl w:ilvl="0" w:tplc="42C042A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0EF7637"/>
    <w:multiLevelType w:val="multilevel"/>
    <w:tmpl w:val="FCBC420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7B13D8C"/>
    <w:multiLevelType w:val="multilevel"/>
    <w:tmpl w:val="DABCFB0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0C45CEA"/>
    <w:multiLevelType w:val="hybridMultilevel"/>
    <w:tmpl w:val="7B90A4D2"/>
    <w:lvl w:ilvl="0" w:tplc="46A201E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733510B8"/>
    <w:multiLevelType w:val="multilevel"/>
    <w:tmpl w:val="1D349E2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92B2AD8"/>
    <w:multiLevelType w:val="hybridMultilevel"/>
    <w:tmpl w:val="A5DEE160"/>
    <w:lvl w:ilvl="0" w:tplc="7DFCC3F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0"/>
  </w:num>
  <w:num w:numId="3">
    <w:abstractNumId w:val="5"/>
  </w:num>
  <w:num w:numId="4">
    <w:abstractNumId w:val="8"/>
    <w:lvlOverride w:ilvl="0">
      <w:lvl w:ilvl="0">
        <w:numFmt w:val="decimal"/>
        <w:lvlText w:val="%1."/>
        <w:lvlJc w:val="left"/>
      </w:lvl>
    </w:lvlOverride>
  </w:num>
  <w:num w:numId="5">
    <w:abstractNumId w:val="15"/>
    <w:lvlOverride w:ilvl="0">
      <w:lvl w:ilvl="0">
        <w:numFmt w:val="decimal"/>
        <w:lvlText w:val="%1."/>
        <w:lvlJc w:val="left"/>
      </w:lvl>
    </w:lvlOverride>
  </w:num>
  <w:num w:numId="6">
    <w:abstractNumId w:val="16"/>
  </w:num>
  <w:num w:numId="7">
    <w:abstractNumId w:val="2"/>
  </w:num>
  <w:num w:numId="8">
    <w:abstractNumId w:val="3"/>
  </w:num>
  <w:num w:numId="9">
    <w:abstractNumId w:val="12"/>
    <w:lvlOverride w:ilvl="0">
      <w:lvl w:ilvl="0">
        <w:numFmt w:val="decimal"/>
        <w:lvlText w:val="%1."/>
        <w:lvlJc w:val="left"/>
      </w:lvl>
    </w:lvlOverride>
  </w:num>
  <w:num w:numId="10">
    <w:abstractNumId w:val="6"/>
    <w:lvlOverride w:ilvl="0">
      <w:lvl w:ilvl="0">
        <w:numFmt w:val="decimal"/>
        <w:lvlText w:val="%1."/>
        <w:lvlJc w:val="left"/>
      </w:lvl>
    </w:lvlOverride>
  </w:num>
  <w:num w:numId="11">
    <w:abstractNumId w:val="13"/>
    <w:lvlOverride w:ilvl="0">
      <w:lvl w:ilvl="0">
        <w:numFmt w:val="decimal"/>
        <w:lvlText w:val="%1."/>
        <w:lvlJc w:val="left"/>
      </w:lvl>
    </w:lvlOverride>
  </w:num>
  <w:num w:numId="12">
    <w:abstractNumId w:val="14"/>
  </w:num>
  <w:num w:numId="13">
    <w:abstractNumId w:val="11"/>
  </w:num>
  <w:num w:numId="14">
    <w:abstractNumId w:val="1"/>
  </w:num>
  <w:num w:numId="15">
    <w:abstractNumId w:val="0"/>
  </w:num>
  <w:num w:numId="16">
    <w:abstractNumId w:val="4"/>
  </w:num>
  <w:num w:numId="17">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9"/>
  <w:proofState w:spelling="clean"/>
  <w:defaultTabStop w:val="720"/>
  <w:characterSpacingControl w:val="doNotCompress"/>
  <w:footnotePr>
    <w:footnote w:id="-1"/>
    <w:footnote w:id="0"/>
  </w:footnotePr>
  <w:endnotePr>
    <w:endnote w:id="-1"/>
    <w:endnote w:id="0"/>
  </w:endnotePr>
  <w:compat/>
  <w:rsids>
    <w:rsidRoot w:val="008F3E3F"/>
    <w:rsid w:val="000108B8"/>
    <w:rsid w:val="000332A5"/>
    <w:rsid w:val="00041D51"/>
    <w:rsid w:val="00052364"/>
    <w:rsid w:val="00064D58"/>
    <w:rsid w:val="000862DB"/>
    <w:rsid w:val="000A164E"/>
    <w:rsid w:val="000A66B7"/>
    <w:rsid w:val="000A6B19"/>
    <w:rsid w:val="000B2437"/>
    <w:rsid w:val="000B38E4"/>
    <w:rsid w:val="000C2053"/>
    <w:rsid w:val="000C2EB1"/>
    <w:rsid w:val="000D140C"/>
    <w:rsid w:val="000E7349"/>
    <w:rsid w:val="00104E8B"/>
    <w:rsid w:val="0010507C"/>
    <w:rsid w:val="001156F4"/>
    <w:rsid w:val="001176A3"/>
    <w:rsid w:val="00132628"/>
    <w:rsid w:val="00135808"/>
    <w:rsid w:val="00142550"/>
    <w:rsid w:val="00142FB0"/>
    <w:rsid w:val="00147C80"/>
    <w:rsid w:val="00150908"/>
    <w:rsid w:val="0015197E"/>
    <w:rsid w:val="00151E72"/>
    <w:rsid w:val="00156E87"/>
    <w:rsid w:val="00160D46"/>
    <w:rsid w:val="0016440F"/>
    <w:rsid w:val="00181AB2"/>
    <w:rsid w:val="00185559"/>
    <w:rsid w:val="001919E5"/>
    <w:rsid w:val="00195086"/>
    <w:rsid w:val="001A3E69"/>
    <w:rsid w:val="001B4BBB"/>
    <w:rsid w:val="001B5651"/>
    <w:rsid w:val="001C01AC"/>
    <w:rsid w:val="001D3F6E"/>
    <w:rsid w:val="001E26C3"/>
    <w:rsid w:val="001E31D8"/>
    <w:rsid w:val="001E6CEA"/>
    <w:rsid w:val="001F2784"/>
    <w:rsid w:val="00214881"/>
    <w:rsid w:val="00216E6B"/>
    <w:rsid w:val="0022416F"/>
    <w:rsid w:val="002340DB"/>
    <w:rsid w:val="00242E7B"/>
    <w:rsid w:val="002704B0"/>
    <w:rsid w:val="00273CF8"/>
    <w:rsid w:val="00273D83"/>
    <w:rsid w:val="00275678"/>
    <w:rsid w:val="00275CB4"/>
    <w:rsid w:val="00276BEB"/>
    <w:rsid w:val="00281694"/>
    <w:rsid w:val="00284E2F"/>
    <w:rsid w:val="00292947"/>
    <w:rsid w:val="002932B4"/>
    <w:rsid w:val="002955A1"/>
    <w:rsid w:val="002A15FC"/>
    <w:rsid w:val="002A7182"/>
    <w:rsid w:val="002A7F4E"/>
    <w:rsid w:val="002B2A24"/>
    <w:rsid w:val="002B743E"/>
    <w:rsid w:val="002C1409"/>
    <w:rsid w:val="002D284E"/>
    <w:rsid w:val="002E219B"/>
    <w:rsid w:val="002F4226"/>
    <w:rsid w:val="00304DFA"/>
    <w:rsid w:val="00305D39"/>
    <w:rsid w:val="00312FC1"/>
    <w:rsid w:val="00320748"/>
    <w:rsid w:val="00321D77"/>
    <w:rsid w:val="00325639"/>
    <w:rsid w:val="003363D8"/>
    <w:rsid w:val="003375E8"/>
    <w:rsid w:val="00341F59"/>
    <w:rsid w:val="00352C50"/>
    <w:rsid w:val="00352DD3"/>
    <w:rsid w:val="0035569A"/>
    <w:rsid w:val="00356FA2"/>
    <w:rsid w:val="00371B08"/>
    <w:rsid w:val="0037469C"/>
    <w:rsid w:val="003823BA"/>
    <w:rsid w:val="0038335A"/>
    <w:rsid w:val="00394FC7"/>
    <w:rsid w:val="003A56B4"/>
    <w:rsid w:val="003B1538"/>
    <w:rsid w:val="003B3846"/>
    <w:rsid w:val="003B5433"/>
    <w:rsid w:val="003C16F7"/>
    <w:rsid w:val="003C54D2"/>
    <w:rsid w:val="003C7640"/>
    <w:rsid w:val="003E28D8"/>
    <w:rsid w:val="003E5A45"/>
    <w:rsid w:val="003F1CE2"/>
    <w:rsid w:val="00401A48"/>
    <w:rsid w:val="004041E7"/>
    <w:rsid w:val="0041012E"/>
    <w:rsid w:val="0042626B"/>
    <w:rsid w:val="00430808"/>
    <w:rsid w:val="00437B47"/>
    <w:rsid w:val="00461578"/>
    <w:rsid w:val="00462318"/>
    <w:rsid w:val="00462A84"/>
    <w:rsid w:val="00485FAA"/>
    <w:rsid w:val="004914B7"/>
    <w:rsid w:val="004926C6"/>
    <w:rsid w:val="00496CFC"/>
    <w:rsid w:val="004A42EF"/>
    <w:rsid w:val="004B1717"/>
    <w:rsid w:val="004B319C"/>
    <w:rsid w:val="004C48EE"/>
    <w:rsid w:val="004D5874"/>
    <w:rsid w:val="004E2B72"/>
    <w:rsid w:val="004E3CA0"/>
    <w:rsid w:val="0050646A"/>
    <w:rsid w:val="00506F38"/>
    <w:rsid w:val="00513B98"/>
    <w:rsid w:val="0052017E"/>
    <w:rsid w:val="00520C53"/>
    <w:rsid w:val="005230C1"/>
    <w:rsid w:val="005236AB"/>
    <w:rsid w:val="00523AED"/>
    <w:rsid w:val="005304DE"/>
    <w:rsid w:val="00540059"/>
    <w:rsid w:val="005555CB"/>
    <w:rsid w:val="00562217"/>
    <w:rsid w:val="00563FB8"/>
    <w:rsid w:val="005764E7"/>
    <w:rsid w:val="00577A06"/>
    <w:rsid w:val="0058064B"/>
    <w:rsid w:val="00580F7B"/>
    <w:rsid w:val="00583810"/>
    <w:rsid w:val="00583A6A"/>
    <w:rsid w:val="0058618F"/>
    <w:rsid w:val="00597075"/>
    <w:rsid w:val="005A21F7"/>
    <w:rsid w:val="005A4AD4"/>
    <w:rsid w:val="005B3FA7"/>
    <w:rsid w:val="005D6CF0"/>
    <w:rsid w:val="005E4F9A"/>
    <w:rsid w:val="005E6249"/>
    <w:rsid w:val="005F2CAE"/>
    <w:rsid w:val="005F2D77"/>
    <w:rsid w:val="005F5D09"/>
    <w:rsid w:val="005F7F41"/>
    <w:rsid w:val="00610342"/>
    <w:rsid w:val="00610DCB"/>
    <w:rsid w:val="00617655"/>
    <w:rsid w:val="00623404"/>
    <w:rsid w:val="00623826"/>
    <w:rsid w:val="00630FEA"/>
    <w:rsid w:val="00652481"/>
    <w:rsid w:val="0065373B"/>
    <w:rsid w:val="00655AE5"/>
    <w:rsid w:val="0065690D"/>
    <w:rsid w:val="00661573"/>
    <w:rsid w:val="00662B32"/>
    <w:rsid w:val="00677C0F"/>
    <w:rsid w:val="006835ED"/>
    <w:rsid w:val="0068440A"/>
    <w:rsid w:val="006859B1"/>
    <w:rsid w:val="00686FD8"/>
    <w:rsid w:val="00691F95"/>
    <w:rsid w:val="0069334C"/>
    <w:rsid w:val="006A37BD"/>
    <w:rsid w:val="006A5498"/>
    <w:rsid w:val="006B26E4"/>
    <w:rsid w:val="006C10FE"/>
    <w:rsid w:val="006C1EC4"/>
    <w:rsid w:val="006C749F"/>
    <w:rsid w:val="006D1D3E"/>
    <w:rsid w:val="006F1C80"/>
    <w:rsid w:val="006F2F6F"/>
    <w:rsid w:val="0070162C"/>
    <w:rsid w:val="007030D6"/>
    <w:rsid w:val="00703474"/>
    <w:rsid w:val="00703659"/>
    <w:rsid w:val="007079FD"/>
    <w:rsid w:val="00714798"/>
    <w:rsid w:val="00727007"/>
    <w:rsid w:val="00735E4E"/>
    <w:rsid w:val="00766F81"/>
    <w:rsid w:val="00773158"/>
    <w:rsid w:val="007738DE"/>
    <w:rsid w:val="007743C5"/>
    <w:rsid w:val="0077551D"/>
    <w:rsid w:val="007806BC"/>
    <w:rsid w:val="0079412F"/>
    <w:rsid w:val="007A1DE5"/>
    <w:rsid w:val="007A476B"/>
    <w:rsid w:val="007C477C"/>
    <w:rsid w:val="007D0126"/>
    <w:rsid w:val="007D2239"/>
    <w:rsid w:val="007E23F2"/>
    <w:rsid w:val="007E368F"/>
    <w:rsid w:val="008014D0"/>
    <w:rsid w:val="008129D6"/>
    <w:rsid w:val="00815320"/>
    <w:rsid w:val="00815AA8"/>
    <w:rsid w:val="00817CBB"/>
    <w:rsid w:val="00821E00"/>
    <w:rsid w:val="00830070"/>
    <w:rsid w:val="00830240"/>
    <w:rsid w:val="00834F67"/>
    <w:rsid w:val="00843B80"/>
    <w:rsid w:val="00843D07"/>
    <w:rsid w:val="00847080"/>
    <w:rsid w:val="00851D26"/>
    <w:rsid w:val="00855CD2"/>
    <w:rsid w:val="008572EE"/>
    <w:rsid w:val="008605C6"/>
    <w:rsid w:val="00862C63"/>
    <w:rsid w:val="008724D5"/>
    <w:rsid w:val="0087513E"/>
    <w:rsid w:val="00875D38"/>
    <w:rsid w:val="008933D0"/>
    <w:rsid w:val="0089405E"/>
    <w:rsid w:val="00894559"/>
    <w:rsid w:val="008A70FE"/>
    <w:rsid w:val="008B030B"/>
    <w:rsid w:val="008B0840"/>
    <w:rsid w:val="008B423F"/>
    <w:rsid w:val="008B4C7F"/>
    <w:rsid w:val="008C081C"/>
    <w:rsid w:val="008C3282"/>
    <w:rsid w:val="008C7B6E"/>
    <w:rsid w:val="008D701A"/>
    <w:rsid w:val="008E38DD"/>
    <w:rsid w:val="008E44A2"/>
    <w:rsid w:val="008E572D"/>
    <w:rsid w:val="008F1EF5"/>
    <w:rsid w:val="008F20FD"/>
    <w:rsid w:val="008F3E3F"/>
    <w:rsid w:val="008F7BDC"/>
    <w:rsid w:val="00902FAC"/>
    <w:rsid w:val="00903ABD"/>
    <w:rsid w:val="00906883"/>
    <w:rsid w:val="00907054"/>
    <w:rsid w:val="00910B3A"/>
    <w:rsid w:val="009168F4"/>
    <w:rsid w:val="009169F4"/>
    <w:rsid w:val="00921AF7"/>
    <w:rsid w:val="009243C3"/>
    <w:rsid w:val="009335AD"/>
    <w:rsid w:val="00935F8E"/>
    <w:rsid w:val="00942299"/>
    <w:rsid w:val="00944660"/>
    <w:rsid w:val="00964FBD"/>
    <w:rsid w:val="00973D57"/>
    <w:rsid w:val="00975108"/>
    <w:rsid w:val="00987151"/>
    <w:rsid w:val="009A1776"/>
    <w:rsid w:val="009B7698"/>
    <w:rsid w:val="009C2234"/>
    <w:rsid w:val="009C7DDD"/>
    <w:rsid w:val="009D31D2"/>
    <w:rsid w:val="009F05F7"/>
    <w:rsid w:val="009F332D"/>
    <w:rsid w:val="009F4011"/>
    <w:rsid w:val="009F4FDB"/>
    <w:rsid w:val="009F7858"/>
    <w:rsid w:val="00A04349"/>
    <w:rsid w:val="00A206C3"/>
    <w:rsid w:val="00A20C55"/>
    <w:rsid w:val="00A24457"/>
    <w:rsid w:val="00A33DA4"/>
    <w:rsid w:val="00A34C0D"/>
    <w:rsid w:val="00A46CE4"/>
    <w:rsid w:val="00A5220D"/>
    <w:rsid w:val="00A5271D"/>
    <w:rsid w:val="00A55AEC"/>
    <w:rsid w:val="00A62055"/>
    <w:rsid w:val="00A6710F"/>
    <w:rsid w:val="00A707EB"/>
    <w:rsid w:val="00A818A4"/>
    <w:rsid w:val="00A94AA5"/>
    <w:rsid w:val="00A95794"/>
    <w:rsid w:val="00A9586B"/>
    <w:rsid w:val="00A967AA"/>
    <w:rsid w:val="00AA2B08"/>
    <w:rsid w:val="00AB1FB3"/>
    <w:rsid w:val="00AB4444"/>
    <w:rsid w:val="00AB4749"/>
    <w:rsid w:val="00AB5162"/>
    <w:rsid w:val="00AB6123"/>
    <w:rsid w:val="00AC2C55"/>
    <w:rsid w:val="00AC4447"/>
    <w:rsid w:val="00AC46B7"/>
    <w:rsid w:val="00AC48F3"/>
    <w:rsid w:val="00AC7E85"/>
    <w:rsid w:val="00AD41B5"/>
    <w:rsid w:val="00AD6EFA"/>
    <w:rsid w:val="00AD7F9E"/>
    <w:rsid w:val="00AE1644"/>
    <w:rsid w:val="00AE1667"/>
    <w:rsid w:val="00AE1AED"/>
    <w:rsid w:val="00AE440C"/>
    <w:rsid w:val="00AE78B4"/>
    <w:rsid w:val="00AF0C5F"/>
    <w:rsid w:val="00B0518A"/>
    <w:rsid w:val="00B1155B"/>
    <w:rsid w:val="00B12E34"/>
    <w:rsid w:val="00B300D9"/>
    <w:rsid w:val="00B452F1"/>
    <w:rsid w:val="00B46123"/>
    <w:rsid w:val="00B53653"/>
    <w:rsid w:val="00B53E55"/>
    <w:rsid w:val="00B67E46"/>
    <w:rsid w:val="00B76189"/>
    <w:rsid w:val="00B764AA"/>
    <w:rsid w:val="00B9172C"/>
    <w:rsid w:val="00B944D5"/>
    <w:rsid w:val="00B977F3"/>
    <w:rsid w:val="00BA2823"/>
    <w:rsid w:val="00BA67D1"/>
    <w:rsid w:val="00BB26D2"/>
    <w:rsid w:val="00BB54DC"/>
    <w:rsid w:val="00BC38FE"/>
    <w:rsid w:val="00BD4906"/>
    <w:rsid w:val="00BD7E9B"/>
    <w:rsid w:val="00C02F62"/>
    <w:rsid w:val="00C03959"/>
    <w:rsid w:val="00C03C1D"/>
    <w:rsid w:val="00C06C3B"/>
    <w:rsid w:val="00C07204"/>
    <w:rsid w:val="00C16525"/>
    <w:rsid w:val="00C179C7"/>
    <w:rsid w:val="00C21822"/>
    <w:rsid w:val="00C27C17"/>
    <w:rsid w:val="00C3690C"/>
    <w:rsid w:val="00C41A7E"/>
    <w:rsid w:val="00C42089"/>
    <w:rsid w:val="00C44CD7"/>
    <w:rsid w:val="00C45A39"/>
    <w:rsid w:val="00C51A1B"/>
    <w:rsid w:val="00C73EA9"/>
    <w:rsid w:val="00C762C0"/>
    <w:rsid w:val="00C80655"/>
    <w:rsid w:val="00C836E5"/>
    <w:rsid w:val="00C9008A"/>
    <w:rsid w:val="00CA702B"/>
    <w:rsid w:val="00CB1369"/>
    <w:rsid w:val="00CB36B4"/>
    <w:rsid w:val="00CC2515"/>
    <w:rsid w:val="00CC40BF"/>
    <w:rsid w:val="00CD29C8"/>
    <w:rsid w:val="00CF5C7E"/>
    <w:rsid w:val="00CF7055"/>
    <w:rsid w:val="00D02967"/>
    <w:rsid w:val="00D0415A"/>
    <w:rsid w:val="00D04CDF"/>
    <w:rsid w:val="00D04DF4"/>
    <w:rsid w:val="00D05B46"/>
    <w:rsid w:val="00D20153"/>
    <w:rsid w:val="00D2381D"/>
    <w:rsid w:val="00D23C77"/>
    <w:rsid w:val="00D25021"/>
    <w:rsid w:val="00D32D48"/>
    <w:rsid w:val="00D35C7B"/>
    <w:rsid w:val="00D41127"/>
    <w:rsid w:val="00D47C56"/>
    <w:rsid w:val="00D501F5"/>
    <w:rsid w:val="00D51860"/>
    <w:rsid w:val="00D54D82"/>
    <w:rsid w:val="00D616A5"/>
    <w:rsid w:val="00D62E29"/>
    <w:rsid w:val="00D6354F"/>
    <w:rsid w:val="00D73A2B"/>
    <w:rsid w:val="00D76E5A"/>
    <w:rsid w:val="00D803A0"/>
    <w:rsid w:val="00D96C7F"/>
    <w:rsid w:val="00DA6BBB"/>
    <w:rsid w:val="00DA770A"/>
    <w:rsid w:val="00DB68B1"/>
    <w:rsid w:val="00DC0B47"/>
    <w:rsid w:val="00DC25D7"/>
    <w:rsid w:val="00DC574B"/>
    <w:rsid w:val="00DC5B5E"/>
    <w:rsid w:val="00DC7F12"/>
    <w:rsid w:val="00DD248E"/>
    <w:rsid w:val="00DD56E7"/>
    <w:rsid w:val="00DD6B27"/>
    <w:rsid w:val="00DF380A"/>
    <w:rsid w:val="00DF6528"/>
    <w:rsid w:val="00E06228"/>
    <w:rsid w:val="00E146E2"/>
    <w:rsid w:val="00E220BA"/>
    <w:rsid w:val="00E24981"/>
    <w:rsid w:val="00E36558"/>
    <w:rsid w:val="00E514CD"/>
    <w:rsid w:val="00E51F92"/>
    <w:rsid w:val="00E60A77"/>
    <w:rsid w:val="00E6101E"/>
    <w:rsid w:val="00E626A2"/>
    <w:rsid w:val="00E713DE"/>
    <w:rsid w:val="00E729F0"/>
    <w:rsid w:val="00E72B4E"/>
    <w:rsid w:val="00EA3157"/>
    <w:rsid w:val="00EA4054"/>
    <w:rsid w:val="00EA48AB"/>
    <w:rsid w:val="00EB6EE1"/>
    <w:rsid w:val="00EB7863"/>
    <w:rsid w:val="00EC3B9B"/>
    <w:rsid w:val="00ED3290"/>
    <w:rsid w:val="00EE0193"/>
    <w:rsid w:val="00EE1DE3"/>
    <w:rsid w:val="00EE3E47"/>
    <w:rsid w:val="00EF593B"/>
    <w:rsid w:val="00F02456"/>
    <w:rsid w:val="00F0311C"/>
    <w:rsid w:val="00F04F91"/>
    <w:rsid w:val="00F06AE4"/>
    <w:rsid w:val="00F1108E"/>
    <w:rsid w:val="00F16B3F"/>
    <w:rsid w:val="00F17190"/>
    <w:rsid w:val="00F174A6"/>
    <w:rsid w:val="00F174AB"/>
    <w:rsid w:val="00F20249"/>
    <w:rsid w:val="00F232A6"/>
    <w:rsid w:val="00F27B08"/>
    <w:rsid w:val="00F27CFE"/>
    <w:rsid w:val="00F415FD"/>
    <w:rsid w:val="00F42A20"/>
    <w:rsid w:val="00F45117"/>
    <w:rsid w:val="00F45D43"/>
    <w:rsid w:val="00F45DD3"/>
    <w:rsid w:val="00F52247"/>
    <w:rsid w:val="00F564F6"/>
    <w:rsid w:val="00F648EB"/>
    <w:rsid w:val="00F67AA8"/>
    <w:rsid w:val="00F73DCF"/>
    <w:rsid w:val="00F74EC0"/>
    <w:rsid w:val="00F76791"/>
    <w:rsid w:val="00F80113"/>
    <w:rsid w:val="00F85245"/>
    <w:rsid w:val="00F86950"/>
    <w:rsid w:val="00F87854"/>
    <w:rsid w:val="00F90ED9"/>
    <w:rsid w:val="00F92829"/>
    <w:rsid w:val="00F9464F"/>
    <w:rsid w:val="00F9741D"/>
    <w:rsid w:val="00F97D7C"/>
    <w:rsid w:val="00FA2613"/>
    <w:rsid w:val="00FB4326"/>
    <w:rsid w:val="00FB4EF2"/>
    <w:rsid w:val="00FB5B67"/>
    <w:rsid w:val="00FB7DF6"/>
    <w:rsid w:val="00FC40B7"/>
    <w:rsid w:val="00FC4BA0"/>
    <w:rsid w:val="00FD185D"/>
    <w:rsid w:val="00FD1D1C"/>
    <w:rsid w:val="00FD36FD"/>
    <w:rsid w:val="00FD4B59"/>
    <w:rsid w:val="00FE0032"/>
    <w:rsid w:val="00FE0C85"/>
    <w:rsid w:val="00FE746A"/>
    <w:rsid w:val="00FF0989"/>
    <w:rsid w:val="00FF5B32"/>
    <w:rsid w:val="00FF704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5A45"/>
    <w:pPr>
      <w:spacing w:after="200" w:line="276" w:lineRule="auto"/>
    </w:pPr>
    <w:rPr>
      <w:sz w:val="22"/>
      <w:szCs w:val="22"/>
    </w:rPr>
  </w:style>
  <w:style w:type="paragraph" w:styleId="Heading1">
    <w:name w:val="heading 1"/>
    <w:basedOn w:val="Normal"/>
    <w:link w:val="Heading1Char"/>
    <w:uiPriority w:val="9"/>
    <w:qFormat/>
    <w:rsid w:val="008E572D"/>
    <w:pPr>
      <w:spacing w:before="100" w:beforeAutospacing="1" w:after="100" w:afterAutospacing="1" w:line="240" w:lineRule="auto"/>
      <w:outlineLvl w:val="0"/>
    </w:pPr>
    <w:rPr>
      <w:rFonts w:ascii="Times New Roman" w:eastAsia="Times New Roman" w:hAnsi="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8E572D"/>
    <w:rPr>
      <w:rFonts w:ascii="Times New Roman" w:eastAsia="Times New Roman" w:hAnsi="Times New Roman"/>
      <w:b/>
      <w:bCs/>
      <w:kern w:val="36"/>
      <w:sz w:val="48"/>
      <w:szCs w:val="48"/>
    </w:rPr>
  </w:style>
  <w:style w:type="paragraph" w:customStyle="1" w:styleId="heading">
    <w:name w:val="heading"/>
    <w:basedOn w:val="Normal"/>
    <w:rsid w:val="008E572D"/>
    <w:pPr>
      <w:spacing w:before="100" w:beforeAutospacing="1" w:after="100" w:afterAutospacing="1" w:line="240" w:lineRule="auto"/>
    </w:pPr>
    <w:rPr>
      <w:rFonts w:ascii="Times New Roman" w:eastAsia="Times New Roman" w:hAnsi="Times New Roman"/>
      <w:sz w:val="24"/>
      <w:szCs w:val="24"/>
    </w:rPr>
  </w:style>
  <w:style w:type="paragraph" w:customStyle="1" w:styleId="paraindent">
    <w:name w:val="para_indent"/>
    <w:basedOn w:val="Normal"/>
    <w:rsid w:val="008E572D"/>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8E572D"/>
  </w:style>
  <w:style w:type="character" w:styleId="Hyperlink">
    <w:name w:val="Hyperlink"/>
    <w:uiPriority w:val="99"/>
    <w:unhideWhenUsed/>
    <w:rsid w:val="008E572D"/>
    <w:rPr>
      <w:color w:val="0000FF"/>
      <w:u w:val="single"/>
    </w:rPr>
  </w:style>
  <w:style w:type="paragraph" w:customStyle="1" w:styleId="point">
    <w:name w:val="point"/>
    <w:basedOn w:val="Normal"/>
    <w:rsid w:val="008E572D"/>
    <w:pPr>
      <w:spacing w:before="100" w:beforeAutospacing="1" w:after="100" w:afterAutospacing="1" w:line="240" w:lineRule="auto"/>
    </w:pPr>
    <w:rPr>
      <w:rFonts w:ascii="Times New Roman" w:eastAsia="Times New Roman" w:hAnsi="Times New Roman"/>
      <w:sz w:val="24"/>
      <w:szCs w:val="24"/>
    </w:rPr>
  </w:style>
  <w:style w:type="character" w:styleId="Emphasis">
    <w:name w:val="Emphasis"/>
    <w:uiPriority w:val="20"/>
    <w:qFormat/>
    <w:rsid w:val="008E572D"/>
    <w:rPr>
      <w:i/>
      <w:iCs/>
    </w:rPr>
  </w:style>
  <w:style w:type="paragraph" w:customStyle="1" w:styleId="quoteblock">
    <w:name w:val="quote_block"/>
    <w:basedOn w:val="Normal"/>
    <w:rsid w:val="008E572D"/>
    <w:pPr>
      <w:spacing w:before="100" w:beforeAutospacing="1" w:after="100" w:afterAutospacing="1" w:line="240" w:lineRule="auto"/>
    </w:pPr>
    <w:rPr>
      <w:rFonts w:ascii="Times New Roman" w:eastAsia="Times New Roman" w:hAnsi="Times New Roman"/>
      <w:sz w:val="24"/>
      <w:szCs w:val="24"/>
    </w:rPr>
  </w:style>
  <w:style w:type="paragraph" w:customStyle="1" w:styleId="hymn">
    <w:name w:val="hymn"/>
    <w:basedOn w:val="Normal"/>
    <w:rsid w:val="008E572D"/>
    <w:pPr>
      <w:spacing w:before="100" w:beforeAutospacing="1" w:after="100" w:afterAutospacing="1" w:line="240" w:lineRule="auto"/>
    </w:pPr>
    <w:rPr>
      <w:rFonts w:ascii="Times New Roman" w:eastAsia="Times New Roman" w:hAnsi="Times New Roman"/>
      <w:sz w:val="24"/>
      <w:szCs w:val="24"/>
    </w:rPr>
  </w:style>
  <w:style w:type="paragraph" w:customStyle="1" w:styleId="parablock">
    <w:name w:val="para_block"/>
    <w:basedOn w:val="Normal"/>
    <w:rsid w:val="008E572D"/>
    <w:pPr>
      <w:spacing w:before="100" w:beforeAutospacing="1" w:after="100" w:afterAutospacing="1" w:line="240" w:lineRule="auto"/>
    </w:pPr>
    <w:rPr>
      <w:rFonts w:ascii="Times New Roman" w:eastAsia="Times New Roman" w:hAnsi="Times New Roman"/>
      <w:sz w:val="24"/>
      <w:szCs w:val="24"/>
    </w:rPr>
  </w:style>
  <w:style w:type="paragraph" w:customStyle="1" w:styleId="Title1">
    <w:name w:val="Title1"/>
    <w:basedOn w:val="Normal"/>
    <w:rsid w:val="008E572D"/>
    <w:pPr>
      <w:spacing w:before="100" w:beforeAutospacing="1" w:after="100" w:afterAutospacing="1" w:line="240" w:lineRule="auto"/>
    </w:pPr>
    <w:rPr>
      <w:rFonts w:ascii="Times New Roman" w:eastAsia="Times New Roman" w:hAnsi="Times New Roman"/>
      <w:sz w:val="24"/>
      <w:szCs w:val="24"/>
    </w:rPr>
  </w:style>
  <w:style w:type="paragraph" w:customStyle="1" w:styleId="outline">
    <w:name w:val="outline"/>
    <w:basedOn w:val="Normal"/>
    <w:rsid w:val="008E572D"/>
    <w:pPr>
      <w:spacing w:before="100" w:beforeAutospacing="1" w:after="100" w:afterAutospacing="1" w:line="240" w:lineRule="auto"/>
    </w:pPr>
    <w:rPr>
      <w:rFonts w:ascii="Times New Roman" w:eastAsia="Times New Roman" w:hAnsi="Times New Roman"/>
      <w:sz w:val="24"/>
      <w:szCs w:val="24"/>
    </w:rPr>
  </w:style>
  <w:style w:type="paragraph" w:styleId="NormalWeb">
    <w:name w:val="Normal (Web)"/>
    <w:basedOn w:val="Normal"/>
    <w:uiPriority w:val="99"/>
    <w:unhideWhenUsed/>
    <w:rsid w:val="00C179C7"/>
    <w:pPr>
      <w:spacing w:before="100" w:beforeAutospacing="1" w:after="100" w:afterAutospacing="1" w:line="240" w:lineRule="auto"/>
    </w:pPr>
    <w:rPr>
      <w:rFonts w:ascii="Times New Roman" w:eastAsia="Times New Roman" w:hAnsi="Times New Roman"/>
      <w:sz w:val="24"/>
      <w:szCs w:val="24"/>
    </w:rPr>
  </w:style>
  <w:style w:type="character" w:customStyle="1" w:styleId="apple-tab-span">
    <w:name w:val="apple-tab-span"/>
    <w:basedOn w:val="DefaultParagraphFont"/>
    <w:rsid w:val="00C179C7"/>
  </w:style>
  <w:style w:type="paragraph" w:styleId="Title">
    <w:name w:val="Title"/>
    <w:basedOn w:val="Normal"/>
    <w:link w:val="TitleChar"/>
    <w:qFormat/>
    <w:rsid w:val="008C3282"/>
    <w:pPr>
      <w:spacing w:after="0" w:line="240" w:lineRule="auto"/>
      <w:jc w:val="center"/>
    </w:pPr>
    <w:rPr>
      <w:rFonts w:ascii="Times New Roman" w:eastAsia="Times New Roman" w:hAnsi="Times New Roman"/>
      <w:b/>
      <w:sz w:val="24"/>
      <w:szCs w:val="20"/>
    </w:rPr>
  </w:style>
  <w:style w:type="character" w:customStyle="1" w:styleId="TitleChar">
    <w:name w:val="Title Char"/>
    <w:link w:val="Title"/>
    <w:rsid w:val="008C3282"/>
    <w:rPr>
      <w:rFonts w:ascii="Times New Roman" w:eastAsia="Times New Roman" w:hAnsi="Times New Roman"/>
      <w:b/>
      <w:sz w:val="24"/>
    </w:rPr>
  </w:style>
  <w:style w:type="paragraph" w:styleId="BodyText">
    <w:name w:val="Body Text"/>
    <w:basedOn w:val="Normal"/>
    <w:link w:val="BodyTextChar"/>
    <w:rsid w:val="008C3282"/>
    <w:pPr>
      <w:spacing w:after="0" w:line="240" w:lineRule="auto"/>
      <w:jc w:val="both"/>
    </w:pPr>
    <w:rPr>
      <w:rFonts w:ascii="Times New Roman" w:eastAsia="Times New Roman" w:hAnsi="Times New Roman"/>
      <w:szCs w:val="20"/>
    </w:rPr>
  </w:style>
  <w:style w:type="character" w:customStyle="1" w:styleId="BodyTextChar">
    <w:name w:val="Body Text Char"/>
    <w:link w:val="BodyText"/>
    <w:rsid w:val="008C3282"/>
    <w:rPr>
      <w:rFonts w:ascii="Times New Roman" w:eastAsia="Times New Roman" w:hAnsi="Times New Roman"/>
      <w:sz w:val="22"/>
    </w:rPr>
  </w:style>
  <w:style w:type="paragraph" w:styleId="BodyTextIndent2">
    <w:name w:val="Body Text Indent 2"/>
    <w:basedOn w:val="Normal"/>
    <w:link w:val="BodyTextIndent2Char"/>
    <w:rsid w:val="008C3282"/>
    <w:pPr>
      <w:spacing w:after="0" w:line="240" w:lineRule="auto"/>
      <w:ind w:firstLine="720"/>
      <w:jc w:val="both"/>
    </w:pPr>
    <w:rPr>
      <w:rFonts w:ascii="Times New Roman" w:eastAsia="Times New Roman" w:hAnsi="Times New Roman"/>
      <w:szCs w:val="20"/>
    </w:rPr>
  </w:style>
  <w:style w:type="character" w:customStyle="1" w:styleId="BodyTextIndent2Char">
    <w:name w:val="Body Text Indent 2 Char"/>
    <w:link w:val="BodyTextIndent2"/>
    <w:rsid w:val="008C3282"/>
    <w:rPr>
      <w:rFonts w:ascii="Times New Roman" w:eastAsia="Times New Roman" w:hAnsi="Times New Roman"/>
      <w:sz w:val="22"/>
    </w:rPr>
  </w:style>
  <w:style w:type="paragraph" w:customStyle="1" w:styleId="IndentedVerse">
    <w:name w:val="Indented Verse"/>
    <w:basedOn w:val="Normal"/>
    <w:rsid w:val="008C3282"/>
    <w:pPr>
      <w:spacing w:after="0" w:line="240" w:lineRule="auto"/>
      <w:ind w:left="1440" w:right="1440" w:hanging="86"/>
      <w:jc w:val="both"/>
    </w:pPr>
    <w:rPr>
      <w:rFonts w:ascii="Times New Roman" w:eastAsia="Times New Roman" w:hAnsi="Times New Roman"/>
      <w:sz w:val="20"/>
      <w:szCs w:val="20"/>
    </w:rPr>
  </w:style>
  <w:style w:type="paragraph" w:customStyle="1" w:styleId="IndentedQuote">
    <w:name w:val="Indented Quote"/>
    <w:basedOn w:val="IndentedVerse"/>
    <w:rsid w:val="008C3282"/>
    <w:pPr>
      <w:ind w:firstLine="0"/>
    </w:pPr>
  </w:style>
  <w:style w:type="paragraph" w:styleId="Header">
    <w:name w:val="header"/>
    <w:basedOn w:val="Normal"/>
    <w:link w:val="HeaderChar"/>
    <w:uiPriority w:val="99"/>
    <w:unhideWhenUsed/>
    <w:rsid w:val="00AE1A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1AED"/>
    <w:rPr>
      <w:sz w:val="22"/>
      <w:szCs w:val="22"/>
    </w:rPr>
  </w:style>
  <w:style w:type="paragraph" w:styleId="Footer">
    <w:name w:val="footer"/>
    <w:basedOn w:val="Normal"/>
    <w:link w:val="FooterChar"/>
    <w:uiPriority w:val="99"/>
    <w:semiHidden/>
    <w:unhideWhenUsed/>
    <w:rsid w:val="00AE1AE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E1AED"/>
    <w:rPr>
      <w:sz w:val="22"/>
      <w:szCs w:val="22"/>
    </w:rPr>
  </w:style>
</w:styles>
</file>

<file path=word/webSettings.xml><?xml version="1.0" encoding="utf-8"?>
<w:webSettings xmlns:r="http://schemas.openxmlformats.org/officeDocument/2006/relationships" xmlns:w="http://schemas.openxmlformats.org/wordprocessingml/2006/main">
  <w:divs>
    <w:div w:id="417210830">
      <w:bodyDiv w:val="1"/>
      <w:marLeft w:val="0"/>
      <w:marRight w:val="0"/>
      <w:marTop w:val="0"/>
      <w:marBottom w:val="0"/>
      <w:divBdr>
        <w:top w:val="none" w:sz="0" w:space="0" w:color="auto"/>
        <w:left w:val="none" w:sz="0" w:space="0" w:color="auto"/>
        <w:bottom w:val="none" w:sz="0" w:space="0" w:color="auto"/>
        <w:right w:val="none" w:sz="0" w:space="0" w:color="auto"/>
      </w:divBdr>
    </w:div>
    <w:div w:id="694691138">
      <w:bodyDiv w:val="1"/>
      <w:marLeft w:val="0"/>
      <w:marRight w:val="0"/>
      <w:marTop w:val="0"/>
      <w:marBottom w:val="0"/>
      <w:divBdr>
        <w:top w:val="none" w:sz="0" w:space="0" w:color="auto"/>
        <w:left w:val="none" w:sz="0" w:space="0" w:color="auto"/>
        <w:bottom w:val="none" w:sz="0" w:space="0" w:color="auto"/>
        <w:right w:val="none" w:sz="0" w:space="0" w:color="auto"/>
      </w:divBdr>
    </w:div>
    <w:div w:id="863633976">
      <w:bodyDiv w:val="1"/>
      <w:marLeft w:val="0"/>
      <w:marRight w:val="0"/>
      <w:marTop w:val="0"/>
      <w:marBottom w:val="0"/>
      <w:divBdr>
        <w:top w:val="none" w:sz="0" w:space="0" w:color="auto"/>
        <w:left w:val="none" w:sz="0" w:space="0" w:color="auto"/>
        <w:bottom w:val="none" w:sz="0" w:space="0" w:color="auto"/>
        <w:right w:val="none" w:sz="0" w:space="0" w:color="auto"/>
      </w:divBdr>
    </w:div>
    <w:div w:id="895553686">
      <w:bodyDiv w:val="1"/>
      <w:marLeft w:val="0"/>
      <w:marRight w:val="0"/>
      <w:marTop w:val="0"/>
      <w:marBottom w:val="0"/>
      <w:divBdr>
        <w:top w:val="none" w:sz="0" w:space="0" w:color="auto"/>
        <w:left w:val="none" w:sz="0" w:space="0" w:color="auto"/>
        <w:bottom w:val="none" w:sz="0" w:space="0" w:color="auto"/>
        <w:right w:val="none" w:sz="0" w:space="0" w:color="auto"/>
      </w:divBdr>
    </w:div>
    <w:div w:id="1129935837">
      <w:bodyDiv w:val="1"/>
      <w:marLeft w:val="0"/>
      <w:marRight w:val="0"/>
      <w:marTop w:val="0"/>
      <w:marBottom w:val="0"/>
      <w:divBdr>
        <w:top w:val="none" w:sz="0" w:space="0" w:color="auto"/>
        <w:left w:val="none" w:sz="0" w:space="0" w:color="auto"/>
        <w:bottom w:val="none" w:sz="0" w:space="0" w:color="auto"/>
        <w:right w:val="none" w:sz="0" w:space="0" w:color="auto"/>
      </w:divBdr>
    </w:div>
    <w:div w:id="1705517398">
      <w:bodyDiv w:val="1"/>
      <w:marLeft w:val="0"/>
      <w:marRight w:val="0"/>
      <w:marTop w:val="0"/>
      <w:marBottom w:val="0"/>
      <w:divBdr>
        <w:top w:val="none" w:sz="0" w:space="0" w:color="auto"/>
        <w:left w:val="none" w:sz="0" w:space="0" w:color="auto"/>
        <w:bottom w:val="none" w:sz="0" w:space="0" w:color="auto"/>
        <w:right w:val="none" w:sz="0" w:space="0" w:color="auto"/>
      </w:divBdr>
    </w:div>
    <w:div w:id="1957980844">
      <w:bodyDiv w:val="1"/>
      <w:marLeft w:val="0"/>
      <w:marRight w:val="0"/>
      <w:marTop w:val="0"/>
      <w:marBottom w:val="0"/>
      <w:divBdr>
        <w:top w:val="none" w:sz="0" w:space="0" w:color="auto"/>
        <w:left w:val="none" w:sz="0" w:space="0" w:color="auto"/>
        <w:bottom w:val="none" w:sz="0" w:space="0" w:color="auto"/>
        <w:right w:val="none" w:sz="0" w:space="0" w:color="auto"/>
      </w:divBdr>
    </w:div>
    <w:div w:id="2121490183">
      <w:bodyDiv w:val="1"/>
      <w:marLeft w:val="0"/>
      <w:marRight w:val="0"/>
      <w:marTop w:val="0"/>
      <w:marBottom w:val="0"/>
      <w:divBdr>
        <w:top w:val="none" w:sz="0" w:space="0" w:color="auto"/>
        <w:left w:val="none" w:sz="0" w:space="0" w:color="auto"/>
        <w:bottom w:val="none" w:sz="0" w:space="0" w:color="auto"/>
        <w:right w:val="none" w:sz="0" w:space="0" w:color="auto"/>
      </w:divBdr>
    </w:div>
    <w:div w:id="2122458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lhsermons.com/" TargetMode="External"/><Relationship Id="rId3" Type="http://schemas.openxmlformats.org/officeDocument/2006/relationships/settings" Target="settings.xml"/><Relationship Id="rId7" Type="http://schemas.openxmlformats.org/officeDocument/2006/relationships/hyperlink" Target="http://www.realconversion.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6</Pages>
  <Words>2575</Words>
  <Characters>14682</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17223</CharactersWithSpaces>
  <SharedDoc>false</SharedDoc>
  <HLinks>
    <vt:vector size="18" baseType="variant">
      <vt:variant>
        <vt:i4>852007</vt:i4>
      </vt:variant>
      <vt:variant>
        <vt:i4>6</vt:i4>
      </vt:variant>
      <vt:variant>
        <vt:i4>0</vt:i4>
      </vt:variant>
      <vt:variant>
        <vt:i4>5</vt:i4>
      </vt:variant>
      <vt:variant>
        <vt:lpwstr>mailto:rlhymersjr@sbcglobal.net</vt:lpwstr>
      </vt:variant>
      <vt:variant>
        <vt:lpwstr/>
      </vt:variant>
      <vt:variant>
        <vt:i4>3735599</vt:i4>
      </vt:variant>
      <vt:variant>
        <vt:i4>3</vt:i4>
      </vt:variant>
      <vt:variant>
        <vt:i4>0</vt:i4>
      </vt:variant>
      <vt:variant>
        <vt:i4>5</vt:i4>
      </vt:variant>
      <vt:variant>
        <vt:lpwstr>http://www.rlhsermons.com/</vt:lpwstr>
      </vt:variant>
      <vt:variant>
        <vt:lpwstr/>
      </vt:variant>
      <vt:variant>
        <vt:i4>2228283</vt:i4>
      </vt:variant>
      <vt:variant>
        <vt:i4>0</vt:i4>
      </vt:variant>
      <vt:variant>
        <vt:i4>0</vt:i4>
      </vt:variant>
      <vt:variant>
        <vt:i4>5</vt:i4>
      </vt:variant>
      <vt:variant>
        <vt:lpwstr>http://www.realconversion.com/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usr</dc:creator>
  <cp:lastModifiedBy>Use This Account</cp:lastModifiedBy>
  <cp:revision>5</cp:revision>
  <cp:lastPrinted>2014-05-19T07:17:00Z</cp:lastPrinted>
  <dcterms:created xsi:type="dcterms:W3CDTF">2014-05-19T07:13:00Z</dcterms:created>
  <dcterms:modified xsi:type="dcterms:W3CDTF">2014-05-19T07:17:00Z</dcterms:modified>
</cp:coreProperties>
</file>