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2F9A" w:rsidRPr="00DF2F9A" w:rsidRDefault="00DF2F9A" w:rsidP="00DF2F9A">
      <w:pPr>
        <w:jc w:val="both"/>
        <w:rPr>
          <w:noProof/>
          <w:sz w:val="24"/>
          <w:lang w:val="lt-LT"/>
        </w:rPr>
      </w:pPr>
      <w:r w:rsidRPr="00DF2F9A">
        <w:rPr>
          <w:noProof/>
          <w:sz w:val="24"/>
          <w:lang w:val="lt-LT"/>
        </w:rPr>
        <w:t xml:space="preserve">Šie pamokslų rankraščiai ir video įrašai </w:t>
      </w:r>
      <w:hyperlink r:id="rId8" w:history="1">
        <w:r w:rsidRPr="00DF2F9A">
          <w:rPr>
            <w:noProof/>
            <w:color w:val="0000FF"/>
            <w:sz w:val="24"/>
            <w:u w:val="single"/>
            <w:lang w:val="lt-LT"/>
          </w:rPr>
          <w:t>www.sermonsfortheworld.com</w:t>
        </w:r>
      </w:hyperlink>
      <w:r w:rsidRPr="00DF2F9A">
        <w:rPr>
          <w:noProof/>
          <w:sz w:val="24"/>
          <w:lang w:val="lt-LT"/>
        </w:rPr>
        <w:t xml:space="preserve"> svetainėje kiekvienais metais pasiekia apie 1 500 000 kompiuterių vartotojų daugiau nei  215 šalių. Šimtai kitų tikinčiųjų turi galimybę matyti video pamokslų įrašus YouTube interneto kanale, tačiau netrukus jie palieka šį kanalą ir ateina į mūsų svetainę. Pamokslų rankraščiai 35 kalbomis kiekvieną mėnesį yra pasiekiami  daugiau nei </w:t>
      </w:r>
      <w:r w:rsidR="008444FA">
        <w:rPr>
          <w:noProof/>
          <w:sz w:val="24"/>
          <w:lang w:val="lt-LT"/>
        </w:rPr>
        <w:t xml:space="preserve">120 000 kompiuterių vartotojų. </w:t>
      </w:r>
      <w:r w:rsidRPr="00DF2F9A">
        <w:rPr>
          <w:noProof/>
          <w:sz w:val="24"/>
          <w:lang w:val="lt-LT"/>
        </w:rPr>
        <w:t xml:space="preserve">Pamokslų rankraščiai nėra apsaugoti autorinių teisių, tad pamokslininkai gali juos naudoti be leidimo. </w:t>
      </w:r>
      <w:hyperlink r:id="rId9" w:history="1">
        <w:r w:rsidRPr="00DF2F9A">
          <w:rPr>
            <w:noProof/>
            <w:sz w:val="24"/>
            <w:u w:val="single"/>
            <w:lang w:val="lt-LT"/>
          </w:rPr>
          <w:t xml:space="preserve">Paspauskite čia, jei norite sužinoti, kaip galite kas mėnesį paremti mus šiame didingame darbe skelbiant Evangeliją visam pasauliui, įskaitant musulmoniškas ir hindu kalba kalbančias tautas. </w:t>
        </w:r>
      </w:hyperlink>
    </w:p>
    <w:p w:rsidR="00DF2F9A" w:rsidRPr="00DF2F9A" w:rsidRDefault="00DF2F9A" w:rsidP="00DF2F9A">
      <w:pPr>
        <w:jc w:val="both"/>
        <w:rPr>
          <w:noProof/>
          <w:sz w:val="24"/>
          <w:lang w:val="lt-LT"/>
        </w:rPr>
      </w:pPr>
    </w:p>
    <w:p w:rsidR="00CF3FE7" w:rsidRPr="00DF2F9A" w:rsidRDefault="00DF2F9A" w:rsidP="00DF2F9A">
      <w:pPr>
        <w:pStyle w:val="BodyText"/>
        <w:rPr>
          <w:sz w:val="24"/>
          <w:szCs w:val="24"/>
          <w:lang w:val="lt-LT"/>
        </w:rPr>
      </w:pPr>
      <w:r w:rsidRPr="00DF2F9A">
        <w:rPr>
          <w:noProof/>
          <w:lang w:val="lt-LT"/>
        </w:rPr>
        <w:t xml:space="preserve">Kai rašysite dr. Hymersui, būtinai nurodykite, iš kurios šalies jūs esate, nes kitaip jis negalės jums atsakyti. Dr. Hymerso el. paštas: </w:t>
      </w:r>
      <w:hyperlink r:id="rId10" w:history="1">
        <w:r w:rsidRPr="00DF2F9A">
          <w:rPr>
            <w:noProof/>
            <w:color w:val="0000FF"/>
            <w:u w:val="single"/>
            <w:lang w:val="lt-LT"/>
          </w:rPr>
          <w:t>rlhymersjr@sbcglobal.net</w:t>
        </w:r>
      </w:hyperlink>
      <w:r w:rsidRPr="00DF2F9A">
        <w:rPr>
          <w:noProof/>
          <w:lang w:val="lt-LT"/>
        </w:rPr>
        <w:t>.</w:t>
      </w:r>
      <w:r w:rsidR="00CF3FE7" w:rsidRPr="00DF2F9A">
        <w:rPr>
          <w:sz w:val="24"/>
          <w:szCs w:val="24"/>
          <w:lang w:val="lt-LT"/>
        </w:rPr>
        <w:t xml:space="preserve"> </w:t>
      </w:r>
    </w:p>
    <w:p w:rsidR="00936B9A" w:rsidRPr="00DF2F9A" w:rsidRDefault="00936B9A">
      <w:pPr>
        <w:pStyle w:val="Title"/>
        <w:rPr>
          <w:sz w:val="28"/>
          <w:lang w:val="lt-LT"/>
        </w:rPr>
      </w:pPr>
    </w:p>
    <w:p w:rsidR="00DF2F9A" w:rsidRPr="00DF2F9A" w:rsidRDefault="004B70F1">
      <w:pPr>
        <w:pStyle w:val="Title"/>
        <w:rPr>
          <w:sz w:val="28"/>
          <w:lang w:val="lt-LT"/>
        </w:rPr>
      </w:pPr>
      <w:r>
        <w:rPr>
          <w:sz w:val="28"/>
          <w:lang w:val="lt-LT"/>
        </w:rPr>
        <w:t>PA</w:t>
      </w:r>
      <w:r w:rsidR="00DF2F9A" w:rsidRPr="00DF2F9A">
        <w:rPr>
          <w:sz w:val="28"/>
          <w:lang w:val="lt-LT"/>
        </w:rPr>
        <w:t>ŽVELK Į JĖZŲ</w:t>
      </w:r>
    </w:p>
    <w:p w:rsidR="009E1038" w:rsidRPr="007E03DE" w:rsidRDefault="009E1038">
      <w:pPr>
        <w:pStyle w:val="Title"/>
        <w:rPr>
          <w:lang w:val="lt-LT"/>
        </w:rPr>
      </w:pPr>
      <w:r w:rsidRPr="007E03DE">
        <w:rPr>
          <w:lang w:val="lt-LT"/>
        </w:rPr>
        <w:t xml:space="preserve">LOOKING UNTO JESUS </w:t>
      </w:r>
    </w:p>
    <w:p w:rsidR="009E1038" w:rsidRPr="00DF2F9A" w:rsidRDefault="00DF2F9A">
      <w:pPr>
        <w:jc w:val="center"/>
        <w:rPr>
          <w:sz w:val="24"/>
          <w:lang w:val="lt-LT"/>
        </w:rPr>
      </w:pPr>
      <w:r w:rsidRPr="00DF2F9A">
        <w:rPr>
          <w:bCs/>
          <w:noProof/>
          <w:sz w:val="18"/>
          <w:lang w:val="lt-LT"/>
        </w:rPr>
        <w:t>(Lithuanian)</w:t>
      </w:r>
    </w:p>
    <w:p w:rsidR="00DF2F9A" w:rsidRPr="00DF2F9A" w:rsidRDefault="00DF2F9A">
      <w:pPr>
        <w:jc w:val="center"/>
        <w:rPr>
          <w:sz w:val="24"/>
          <w:lang w:val="lt-LT"/>
        </w:rPr>
      </w:pPr>
    </w:p>
    <w:p w:rsidR="009E1038" w:rsidRPr="00DF2F9A" w:rsidRDefault="009E1038">
      <w:pPr>
        <w:jc w:val="center"/>
        <w:rPr>
          <w:sz w:val="24"/>
          <w:lang w:val="lt-LT"/>
        </w:rPr>
      </w:pPr>
      <w:r w:rsidRPr="00DF2F9A">
        <w:rPr>
          <w:sz w:val="24"/>
          <w:lang w:val="lt-LT"/>
        </w:rPr>
        <w:t>Dr. R. L. Hymers, Jr.</w:t>
      </w:r>
    </w:p>
    <w:p w:rsidR="009E1038" w:rsidRPr="00DF2F9A" w:rsidRDefault="009E1038">
      <w:pPr>
        <w:jc w:val="center"/>
        <w:rPr>
          <w:lang w:val="lt-LT"/>
        </w:rPr>
      </w:pPr>
    </w:p>
    <w:p w:rsidR="00DF2F9A" w:rsidRPr="00DF2F9A" w:rsidRDefault="00DF2F9A" w:rsidP="00DF2F9A">
      <w:pPr>
        <w:jc w:val="center"/>
        <w:rPr>
          <w:sz w:val="24"/>
          <w:lang w:val="lt-LT"/>
        </w:rPr>
      </w:pPr>
      <w:r w:rsidRPr="00DF2F9A">
        <w:rPr>
          <w:sz w:val="24"/>
          <w:lang w:val="lt-LT"/>
        </w:rPr>
        <w:t>Pamokslas pasakytas baptistų Padangtės bažnyčioje, Los Andžele,</w:t>
      </w:r>
    </w:p>
    <w:p w:rsidR="00DF2F9A" w:rsidRPr="00DF2F9A" w:rsidRDefault="00DF2F9A" w:rsidP="00DF2F9A">
      <w:pPr>
        <w:jc w:val="center"/>
        <w:rPr>
          <w:sz w:val="24"/>
          <w:lang w:val="lt-LT"/>
        </w:rPr>
      </w:pPr>
      <w:r w:rsidRPr="00DF2F9A">
        <w:rPr>
          <w:sz w:val="24"/>
          <w:lang w:val="lt-LT"/>
        </w:rPr>
        <w:t>2017 m. birželio 11 d. sekmadienio rytinėse pamaldose.</w:t>
      </w:r>
    </w:p>
    <w:p w:rsidR="009E1038" w:rsidRPr="00DF2F9A" w:rsidRDefault="009E1038">
      <w:pPr>
        <w:jc w:val="center"/>
        <w:rPr>
          <w:sz w:val="24"/>
          <w:lang w:val="lt-LT"/>
        </w:rPr>
      </w:pPr>
      <w:r w:rsidRPr="00DF2F9A">
        <w:rPr>
          <w:sz w:val="24"/>
          <w:lang w:val="lt-LT"/>
        </w:rPr>
        <w:t xml:space="preserve">A sermon preached at the </w:t>
      </w:r>
      <w:r w:rsidR="00E71423" w:rsidRPr="00DF2F9A">
        <w:rPr>
          <w:sz w:val="24"/>
          <w:lang w:val="lt-LT"/>
        </w:rPr>
        <w:t>B</w:t>
      </w:r>
      <w:r w:rsidRPr="00DF2F9A">
        <w:rPr>
          <w:sz w:val="24"/>
          <w:lang w:val="lt-LT"/>
        </w:rPr>
        <w:t>aptist Tabernacle of Los Angeles</w:t>
      </w:r>
    </w:p>
    <w:p w:rsidR="009E1038" w:rsidRPr="00DF2F9A" w:rsidRDefault="009E1038">
      <w:pPr>
        <w:jc w:val="center"/>
        <w:rPr>
          <w:sz w:val="24"/>
          <w:lang w:val="lt-LT"/>
        </w:rPr>
      </w:pPr>
      <w:r w:rsidRPr="00DF2F9A">
        <w:rPr>
          <w:sz w:val="24"/>
          <w:lang w:val="lt-LT"/>
        </w:rPr>
        <w:t>Lord</w:t>
      </w:r>
      <w:r w:rsidR="001F66AB" w:rsidRPr="00DF2F9A">
        <w:rPr>
          <w:sz w:val="24"/>
          <w:lang w:val="lt-LT"/>
        </w:rPr>
        <w:t>’s</w:t>
      </w:r>
      <w:r w:rsidRPr="00DF2F9A">
        <w:rPr>
          <w:sz w:val="24"/>
          <w:lang w:val="lt-LT"/>
        </w:rPr>
        <w:t xml:space="preserve"> Day </w:t>
      </w:r>
      <w:r w:rsidR="003865AF" w:rsidRPr="00DF2F9A">
        <w:rPr>
          <w:sz w:val="24"/>
          <w:lang w:val="lt-LT"/>
        </w:rPr>
        <w:t>Morning, June 11, 2017</w:t>
      </w:r>
    </w:p>
    <w:p w:rsidR="009E1038" w:rsidRPr="00DF2F9A" w:rsidRDefault="009E1038">
      <w:pPr>
        <w:rPr>
          <w:lang w:val="lt-LT"/>
        </w:rPr>
      </w:pPr>
    </w:p>
    <w:p w:rsidR="00DF2F9A" w:rsidRPr="00DF2F9A" w:rsidRDefault="00DF2F9A">
      <w:pPr>
        <w:ind w:left="1253" w:right="1152" w:hanging="101"/>
        <w:jc w:val="both"/>
        <w:rPr>
          <w:sz w:val="24"/>
          <w:lang w:val="lt-LT"/>
        </w:rPr>
      </w:pPr>
      <w:r>
        <w:rPr>
          <w:sz w:val="24"/>
          <w:lang w:val="lt-LT"/>
        </w:rPr>
        <w:t>„</w:t>
      </w:r>
      <w:r w:rsidRPr="008444FA">
        <w:rPr>
          <w:sz w:val="24"/>
          <w:lang w:val="lt-LT"/>
        </w:rPr>
        <w:t>Žiūrėdami į mūsų tikėjimo pradininką ir atbaigėją Jėzų. Jis vietoj sau priderančio džiaugsmo, nepaisydamas gėdos, iškentėjo kryžių ir atsisėdo Dievo sosto dešinėje.</w:t>
      </w:r>
      <w:r>
        <w:rPr>
          <w:sz w:val="24"/>
          <w:lang w:val="lt-LT"/>
        </w:rPr>
        <w:t>“ (Žydams 12, 2)</w:t>
      </w:r>
    </w:p>
    <w:p w:rsidR="009E1038" w:rsidRPr="00DF2F9A" w:rsidRDefault="009E1038">
      <w:pPr>
        <w:ind w:left="1253" w:right="1152" w:hanging="101"/>
        <w:jc w:val="both"/>
        <w:rPr>
          <w:sz w:val="24"/>
          <w:lang w:val="lt-LT"/>
        </w:rPr>
      </w:pPr>
    </w:p>
    <w:p w:rsidR="00DF2F9A" w:rsidRDefault="00DF2F9A">
      <w:pPr>
        <w:pStyle w:val="BodyText"/>
        <w:ind w:firstLine="720"/>
        <w:rPr>
          <w:lang w:val="lt-LT"/>
        </w:rPr>
      </w:pPr>
      <w:r>
        <w:rPr>
          <w:lang w:val="lt-LT"/>
        </w:rPr>
        <w:t xml:space="preserve">Ši eilutė paaiškina Kristaus </w:t>
      </w:r>
      <w:r w:rsidR="008444FA">
        <w:rPr>
          <w:lang w:val="lt-LT"/>
        </w:rPr>
        <w:t>skelbiamą Gerąją naujieną.</w:t>
      </w:r>
      <w:r w:rsidR="00071F98">
        <w:rPr>
          <w:lang w:val="lt-LT"/>
        </w:rPr>
        <w:t xml:space="preserve"> </w:t>
      </w:r>
      <w:r w:rsidR="008444FA">
        <w:rPr>
          <w:lang w:val="lt-LT"/>
        </w:rPr>
        <w:t xml:space="preserve"> </w:t>
      </w:r>
      <w:r>
        <w:rPr>
          <w:lang w:val="lt-LT"/>
        </w:rPr>
        <w:t>Negaliu</w:t>
      </w:r>
      <w:r w:rsidR="000955DC">
        <w:rPr>
          <w:lang w:val="lt-LT"/>
        </w:rPr>
        <w:t xml:space="preserve"> prisiminti geresnės eilutės visoje Biblijoje, kuri taip gerai paaiškina</w:t>
      </w:r>
      <w:r w:rsidR="008444FA">
        <w:rPr>
          <w:lang w:val="lt-LT"/>
        </w:rPr>
        <w:t>,</w:t>
      </w:r>
      <w:r w:rsidR="000955DC">
        <w:rPr>
          <w:lang w:val="lt-LT"/>
        </w:rPr>
        <w:t xml:space="preserve"> kuo tiki tikrieji krikščionys.</w:t>
      </w:r>
    </w:p>
    <w:p w:rsidR="000955DC" w:rsidRDefault="008444FA">
      <w:pPr>
        <w:pStyle w:val="BodyText"/>
        <w:ind w:firstLine="720"/>
        <w:rPr>
          <w:lang w:val="lt-LT"/>
        </w:rPr>
      </w:pPr>
      <w:r>
        <w:rPr>
          <w:lang w:val="lt-LT"/>
        </w:rPr>
        <w:t>Šio pamokslo j</w:t>
      </w:r>
      <w:r w:rsidR="000955DC">
        <w:rPr>
          <w:lang w:val="lt-LT"/>
        </w:rPr>
        <w:t xml:space="preserve">ūs turite klausytis </w:t>
      </w:r>
      <w:r w:rsidR="000955DC" w:rsidRPr="000955DC">
        <w:rPr>
          <w:b/>
          <w:i/>
          <w:lang w:val="lt-LT"/>
        </w:rPr>
        <w:t>labai</w:t>
      </w:r>
      <w:r w:rsidR="000955DC">
        <w:rPr>
          <w:lang w:val="lt-LT"/>
        </w:rPr>
        <w:t xml:space="preserve"> atidžiai, nes paba</w:t>
      </w:r>
      <w:r>
        <w:rPr>
          <w:lang w:val="lt-LT"/>
        </w:rPr>
        <w:t>ndysiu šią eilutę paaiškinti kaip</w:t>
      </w:r>
      <w:r w:rsidR="000955DC">
        <w:rPr>
          <w:lang w:val="lt-LT"/>
        </w:rPr>
        <w:t xml:space="preserve"> galima </w:t>
      </w:r>
      <w:r>
        <w:rPr>
          <w:lang w:val="lt-LT"/>
        </w:rPr>
        <w:t xml:space="preserve">nuodugniau. </w:t>
      </w:r>
      <w:r w:rsidR="00071F98">
        <w:rPr>
          <w:lang w:val="lt-LT"/>
        </w:rPr>
        <w:t xml:space="preserve"> </w:t>
      </w:r>
      <w:r w:rsidR="000955DC">
        <w:rPr>
          <w:lang w:val="lt-LT"/>
        </w:rPr>
        <w:t>Te</w:t>
      </w:r>
      <w:r>
        <w:rPr>
          <w:lang w:val="lt-LT"/>
        </w:rPr>
        <w:t>gul</w:t>
      </w:r>
      <w:r w:rsidR="000955DC">
        <w:rPr>
          <w:lang w:val="lt-LT"/>
        </w:rPr>
        <w:t xml:space="preserve"> šis Biblijos tekstas atveria jūsų širdis</w:t>
      </w:r>
      <w:r>
        <w:rPr>
          <w:lang w:val="lt-LT"/>
        </w:rPr>
        <w:t>, kad</w:t>
      </w:r>
      <w:r w:rsidR="000955DC">
        <w:rPr>
          <w:lang w:val="lt-LT"/>
        </w:rPr>
        <w:t xml:space="preserve"> Kristaus šviesa apšviestų jas </w:t>
      </w:r>
      <w:r>
        <w:rPr>
          <w:lang w:val="lt-LT"/>
        </w:rPr>
        <w:t xml:space="preserve">ten, </w:t>
      </w:r>
      <w:r w:rsidR="000955DC">
        <w:rPr>
          <w:lang w:val="lt-LT"/>
        </w:rPr>
        <w:t xml:space="preserve">kur dabar viešpatauja tamsa ir pasimetimas. </w:t>
      </w:r>
    </w:p>
    <w:p w:rsidR="000955DC" w:rsidRDefault="000955DC">
      <w:pPr>
        <w:pStyle w:val="BodyText"/>
        <w:ind w:firstLine="720"/>
        <w:rPr>
          <w:lang w:val="lt-LT"/>
        </w:rPr>
      </w:pPr>
      <w:r>
        <w:rPr>
          <w:lang w:val="lt-LT"/>
        </w:rPr>
        <w:t>Žmogus gali lankyti bažnyčią, tačiau vis tiek būti didži</w:t>
      </w:r>
      <w:r w:rsidR="008444FA">
        <w:rPr>
          <w:lang w:val="lt-LT"/>
        </w:rPr>
        <w:t xml:space="preserve">oje tamsoje. </w:t>
      </w:r>
      <w:r w:rsidR="00071F98">
        <w:rPr>
          <w:lang w:val="lt-LT"/>
        </w:rPr>
        <w:t xml:space="preserve"> </w:t>
      </w:r>
      <w:r w:rsidR="008444FA">
        <w:rPr>
          <w:lang w:val="lt-LT"/>
        </w:rPr>
        <w:t>Jis</w:t>
      </w:r>
      <w:r>
        <w:rPr>
          <w:lang w:val="lt-LT"/>
        </w:rPr>
        <w:t xml:space="preserve"> gali daug </w:t>
      </w:r>
      <w:r w:rsidR="008444FA">
        <w:rPr>
          <w:lang w:val="lt-LT"/>
        </w:rPr>
        <w:t xml:space="preserve">išmokti </w:t>
      </w:r>
      <w:r>
        <w:rPr>
          <w:lang w:val="lt-LT"/>
        </w:rPr>
        <w:t>iš Biblijos</w:t>
      </w:r>
      <w:r w:rsidR="008444FA">
        <w:rPr>
          <w:lang w:val="lt-LT"/>
        </w:rPr>
        <w:t>,</w:t>
      </w:r>
      <w:r>
        <w:rPr>
          <w:lang w:val="lt-LT"/>
        </w:rPr>
        <w:t xml:space="preserve"> </w:t>
      </w:r>
      <w:r w:rsidR="008444FA">
        <w:rPr>
          <w:lang w:val="lt-LT"/>
        </w:rPr>
        <w:t>bet</w:t>
      </w:r>
      <w:r>
        <w:rPr>
          <w:lang w:val="lt-LT"/>
        </w:rPr>
        <w:t xml:space="preserve"> vis tiek būti</w:t>
      </w:r>
      <w:r w:rsidRPr="000955DC">
        <w:rPr>
          <w:lang w:val="lt-LT"/>
        </w:rPr>
        <w:t xml:space="preserve"> </w:t>
      </w:r>
      <w:r>
        <w:rPr>
          <w:lang w:val="lt-LT"/>
        </w:rPr>
        <w:t xml:space="preserve">aptemdyto proto </w:t>
      </w:r>
      <w:r w:rsidR="008444FA">
        <w:rPr>
          <w:lang w:val="lt-LT"/>
        </w:rPr>
        <w:t>ir</w:t>
      </w:r>
      <w:r>
        <w:rPr>
          <w:lang w:val="lt-LT"/>
        </w:rPr>
        <w:t xml:space="preserve"> pasimetęs, nes nesupranta</w:t>
      </w:r>
      <w:r w:rsidR="008444FA">
        <w:rPr>
          <w:lang w:val="lt-LT"/>
        </w:rPr>
        <w:t xml:space="preserve"> to, ką skaito. </w:t>
      </w:r>
      <w:r w:rsidR="00071F98">
        <w:rPr>
          <w:lang w:val="lt-LT"/>
        </w:rPr>
        <w:t xml:space="preserve"> </w:t>
      </w:r>
      <w:r w:rsidR="008444FA">
        <w:rPr>
          <w:lang w:val="lt-LT"/>
        </w:rPr>
        <w:t>Meldžiuosi</w:t>
      </w:r>
      <w:r>
        <w:rPr>
          <w:lang w:val="lt-LT"/>
        </w:rPr>
        <w:t>, kad man pamokslaujant pats Dievas atvertų „jūsų suprat</w:t>
      </w:r>
      <w:r w:rsidR="008444FA">
        <w:rPr>
          <w:lang w:val="lt-LT"/>
        </w:rPr>
        <w:t>imo akis“ (Efeziečiams 1, 18).</w:t>
      </w:r>
      <w:r w:rsidR="00071F98">
        <w:rPr>
          <w:lang w:val="lt-LT"/>
        </w:rPr>
        <w:t xml:space="preserve"> </w:t>
      </w:r>
      <w:r w:rsidR="008444FA">
        <w:rPr>
          <w:lang w:val="lt-LT"/>
        </w:rPr>
        <w:t xml:space="preserve"> </w:t>
      </w:r>
      <w:r>
        <w:rPr>
          <w:lang w:val="lt-LT"/>
        </w:rPr>
        <w:t xml:space="preserve">Tik </w:t>
      </w:r>
      <w:r w:rsidR="008444FA">
        <w:rPr>
          <w:lang w:val="lt-LT"/>
        </w:rPr>
        <w:t>tada, kai</w:t>
      </w:r>
      <w:r>
        <w:rPr>
          <w:lang w:val="lt-LT"/>
        </w:rPr>
        <w:t xml:space="preserve"> Dievas tai padarys</w:t>
      </w:r>
      <w:r w:rsidR="008444FA">
        <w:rPr>
          <w:lang w:val="lt-LT"/>
        </w:rPr>
        <w:t>,</w:t>
      </w:r>
      <w:r>
        <w:rPr>
          <w:lang w:val="lt-LT"/>
        </w:rPr>
        <w:t xml:space="preserve"> jūs galėsite </w:t>
      </w:r>
      <w:r w:rsidR="008444FA">
        <w:rPr>
          <w:lang w:val="lt-LT"/>
        </w:rPr>
        <w:t>suprasti</w:t>
      </w:r>
      <w:r>
        <w:rPr>
          <w:lang w:val="lt-LT"/>
        </w:rPr>
        <w:t xml:space="preserve"> kai kurias dvasines tiesas</w:t>
      </w:r>
      <w:r w:rsidR="008444FA">
        <w:rPr>
          <w:lang w:val="lt-LT"/>
        </w:rPr>
        <w:t>,</w:t>
      </w:r>
      <w:r>
        <w:rPr>
          <w:lang w:val="lt-LT"/>
        </w:rPr>
        <w:t xml:space="preserve"> užrašytas šioje eilutėje.</w:t>
      </w:r>
    </w:p>
    <w:p w:rsidR="000955DC" w:rsidRDefault="000955DC">
      <w:pPr>
        <w:pStyle w:val="BodyText"/>
        <w:ind w:firstLine="720"/>
        <w:rPr>
          <w:lang w:val="lt-LT"/>
        </w:rPr>
      </w:pPr>
      <w:r>
        <w:rPr>
          <w:lang w:val="lt-LT"/>
        </w:rPr>
        <w:t>Teksta</w:t>
      </w:r>
      <w:r w:rsidR="008444FA">
        <w:rPr>
          <w:lang w:val="lt-LT"/>
        </w:rPr>
        <w:t>s mums pateikia tris pagrindinius</w:t>
      </w:r>
      <w:r>
        <w:rPr>
          <w:lang w:val="lt-LT"/>
        </w:rPr>
        <w:t xml:space="preserve"> </w:t>
      </w:r>
      <w:r w:rsidR="008444FA">
        <w:rPr>
          <w:lang w:val="lt-LT"/>
        </w:rPr>
        <w:t>klausimus</w:t>
      </w:r>
      <w:r>
        <w:rPr>
          <w:lang w:val="lt-LT"/>
        </w:rPr>
        <w:t>:</w:t>
      </w:r>
      <w:r w:rsidR="008444FA">
        <w:rPr>
          <w:lang w:val="lt-LT"/>
        </w:rPr>
        <w:t xml:space="preserve"> </w:t>
      </w:r>
    </w:p>
    <w:p w:rsidR="009E1038" w:rsidRPr="00DF2F9A" w:rsidRDefault="009E1038">
      <w:pPr>
        <w:pStyle w:val="BodyText"/>
        <w:ind w:firstLine="720"/>
        <w:rPr>
          <w:sz w:val="20"/>
          <w:lang w:val="lt-LT"/>
        </w:rPr>
      </w:pPr>
    </w:p>
    <w:p w:rsidR="009E1038" w:rsidRPr="00DF2F9A" w:rsidRDefault="000955DC" w:rsidP="009E1038">
      <w:pPr>
        <w:pStyle w:val="BodyText"/>
        <w:numPr>
          <w:ilvl w:val="0"/>
          <w:numId w:val="2"/>
        </w:numPr>
        <w:ind w:left="1440"/>
        <w:rPr>
          <w:lang w:val="lt-LT"/>
        </w:rPr>
      </w:pPr>
      <w:r>
        <w:rPr>
          <w:lang w:val="lt-LT"/>
        </w:rPr>
        <w:t>Ką Jėzus padarė dėl tavęs?</w:t>
      </w:r>
      <w:r w:rsidR="009E1038" w:rsidRPr="00DF2F9A">
        <w:rPr>
          <w:lang w:val="lt-LT"/>
        </w:rPr>
        <w:t xml:space="preserve"> </w:t>
      </w:r>
    </w:p>
    <w:p w:rsidR="009E1038" w:rsidRPr="00DF2F9A" w:rsidRDefault="000955DC" w:rsidP="009E1038">
      <w:pPr>
        <w:pStyle w:val="BodyText"/>
        <w:numPr>
          <w:ilvl w:val="0"/>
          <w:numId w:val="2"/>
        </w:numPr>
        <w:ind w:left="1440"/>
        <w:rPr>
          <w:lang w:val="lt-LT"/>
        </w:rPr>
      </w:pPr>
      <w:r>
        <w:rPr>
          <w:lang w:val="lt-LT"/>
        </w:rPr>
        <w:t xml:space="preserve">Kodėl Jėzus tai padarė dėl tavęs? </w:t>
      </w:r>
    </w:p>
    <w:p w:rsidR="009E1038" w:rsidRPr="00DF2F9A" w:rsidRDefault="000955DC" w:rsidP="009E1038">
      <w:pPr>
        <w:pStyle w:val="BodyText"/>
        <w:numPr>
          <w:ilvl w:val="0"/>
          <w:numId w:val="2"/>
        </w:numPr>
        <w:ind w:left="1440"/>
        <w:rPr>
          <w:lang w:val="lt-LT"/>
        </w:rPr>
      </w:pPr>
      <w:r>
        <w:rPr>
          <w:lang w:val="lt-LT"/>
        </w:rPr>
        <w:t>K</w:t>
      </w:r>
      <w:r w:rsidR="004B70F1">
        <w:rPr>
          <w:lang w:val="lt-LT"/>
        </w:rPr>
        <w:t>ą man daryti</w:t>
      </w:r>
      <w:r>
        <w:rPr>
          <w:lang w:val="lt-LT"/>
        </w:rPr>
        <w:t>?</w:t>
      </w:r>
      <w:r w:rsidR="009E1038" w:rsidRPr="00DF2F9A">
        <w:rPr>
          <w:lang w:val="lt-LT"/>
        </w:rPr>
        <w:t xml:space="preserve">  </w:t>
      </w:r>
    </w:p>
    <w:p w:rsidR="009E1038" w:rsidRPr="00DF2F9A" w:rsidRDefault="009E1038">
      <w:pPr>
        <w:pStyle w:val="BodyText"/>
        <w:ind w:firstLine="720"/>
        <w:rPr>
          <w:sz w:val="20"/>
          <w:lang w:val="lt-LT"/>
        </w:rPr>
      </w:pPr>
    </w:p>
    <w:p w:rsidR="009E1038" w:rsidRPr="00DF2F9A" w:rsidRDefault="009E1038">
      <w:pPr>
        <w:pStyle w:val="BodyText"/>
        <w:rPr>
          <w:b/>
          <w:sz w:val="24"/>
          <w:lang w:val="lt-LT"/>
        </w:rPr>
      </w:pPr>
      <w:r w:rsidRPr="00DF2F9A">
        <w:rPr>
          <w:b/>
          <w:sz w:val="24"/>
          <w:lang w:val="lt-LT"/>
        </w:rPr>
        <w:t xml:space="preserve">I.   </w:t>
      </w:r>
      <w:r w:rsidR="000955DC">
        <w:rPr>
          <w:b/>
          <w:sz w:val="24"/>
          <w:lang w:val="lt-LT"/>
        </w:rPr>
        <w:t>Pirma, ką Jėzus padarė dėl tavęs?</w:t>
      </w:r>
      <w:r w:rsidR="009802D6" w:rsidRPr="00DF2F9A">
        <w:rPr>
          <w:b/>
          <w:sz w:val="24"/>
          <w:lang w:val="lt-LT"/>
        </w:rPr>
        <w:t xml:space="preserve"> </w:t>
      </w:r>
    </w:p>
    <w:p w:rsidR="009E1038" w:rsidRPr="00DF2F9A" w:rsidRDefault="009E1038">
      <w:pPr>
        <w:pStyle w:val="BodyText"/>
        <w:ind w:firstLine="720"/>
        <w:rPr>
          <w:sz w:val="20"/>
          <w:lang w:val="lt-LT"/>
        </w:rPr>
      </w:pPr>
    </w:p>
    <w:p w:rsidR="000955DC" w:rsidRDefault="000955DC">
      <w:pPr>
        <w:ind w:left="1440" w:right="1440" w:hanging="86"/>
        <w:jc w:val="both"/>
        <w:rPr>
          <w:lang w:val="lt-LT"/>
        </w:rPr>
      </w:pPr>
      <w:r w:rsidRPr="000955DC">
        <w:rPr>
          <w:lang w:val="lt-LT"/>
        </w:rPr>
        <w:t>„</w:t>
      </w:r>
      <w:r w:rsidRPr="008444FA">
        <w:rPr>
          <w:lang w:val="lt-LT"/>
        </w:rPr>
        <w:t>Žiūrėdami į Jėzų</w:t>
      </w:r>
      <w:r w:rsidR="008444FA">
        <w:rPr>
          <w:lang w:val="lt-LT"/>
        </w:rPr>
        <w:t xml:space="preserve"> (</w:t>
      </w:r>
      <w:r w:rsidR="00371D54" w:rsidRPr="008444FA">
        <w:rPr>
          <w:lang w:val="lt-LT"/>
        </w:rPr>
        <w:t>…</w:t>
      </w:r>
      <w:r w:rsidR="008444FA">
        <w:rPr>
          <w:lang w:val="lt-LT"/>
        </w:rPr>
        <w:t>),</w:t>
      </w:r>
      <w:r w:rsidR="00371D54" w:rsidRPr="008444FA">
        <w:rPr>
          <w:lang w:val="lt-LT"/>
        </w:rPr>
        <w:t xml:space="preserve"> kuris </w:t>
      </w:r>
      <w:r w:rsidRPr="008444FA">
        <w:rPr>
          <w:lang w:val="lt-LT"/>
        </w:rPr>
        <w:t>iškentėjo kryžių ir atsisėdo Dievo sosto dešinėje.</w:t>
      </w:r>
      <w:r w:rsidRPr="000955DC">
        <w:rPr>
          <w:lang w:val="lt-LT"/>
        </w:rPr>
        <w:t>“ (Žydams 12, 2)</w:t>
      </w:r>
    </w:p>
    <w:p w:rsidR="009E1038" w:rsidRPr="00DF2F9A" w:rsidRDefault="009E1038">
      <w:pPr>
        <w:pStyle w:val="BodyText"/>
        <w:ind w:firstLine="720"/>
        <w:rPr>
          <w:sz w:val="16"/>
          <w:lang w:val="lt-LT"/>
        </w:rPr>
      </w:pPr>
    </w:p>
    <w:p w:rsidR="00082E49" w:rsidRDefault="008444FA">
      <w:pPr>
        <w:pStyle w:val="BodyText"/>
        <w:ind w:firstLine="720"/>
        <w:rPr>
          <w:lang w:val="lt-LT"/>
        </w:rPr>
      </w:pPr>
      <w:r>
        <w:rPr>
          <w:lang w:val="lt-LT"/>
        </w:rPr>
        <w:t>G</w:t>
      </w:r>
      <w:r w:rsidR="00371D54">
        <w:rPr>
          <w:lang w:val="lt-LT"/>
        </w:rPr>
        <w:t xml:space="preserve">raikų </w:t>
      </w:r>
      <w:r w:rsidR="00082E49">
        <w:rPr>
          <w:lang w:val="lt-LT"/>
        </w:rPr>
        <w:t xml:space="preserve">kalbos žodis </w:t>
      </w:r>
      <w:r w:rsidR="00082E49" w:rsidRPr="008444FA">
        <w:rPr>
          <w:i/>
          <w:lang w:val="lt-LT"/>
        </w:rPr>
        <w:t>„iškentėjo“</w:t>
      </w:r>
      <w:r w:rsidR="00082E49">
        <w:rPr>
          <w:lang w:val="lt-LT"/>
        </w:rPr>
        <w:t xml:space="preserve"> reiškia </w:t>
      </w:r>
      <w:r w:rsidR="00082E49" w:rsidRPr="008444FA">
        <w:rPr>
          <w:i/>
          <w:lang w:val="lt-LT"/>
        </w:rPr>
        <w:t>„iškęsti kančią kantriai“</w:t>
      </w:r>
      <w:r w:rsidR="00082E49">
        <w:rPr>
          <w:lang w:val="lt-LT"/>
        </w:rPr>
        <w:t xml:space="preserve"> </w:t>
      </w:r>
      <w:r w:rsidR="009E1038" w:rsidRPr="00DF2F9A">
        <w:rPr>
          <w:lang w:val="lt-LT"/>
        </w:rPr>
        <w:t>(</w:t>
      </w:r>
      <w:r w:rsidR="009E1038" w:rsidRPr="00DF2F9A">
        <w:rPr>
          <w:b/>
          <w:i/>
          <w:lang w:val="lt-LT"/>
        </w:rPr>
        <w:t>Strong</w:t>
      </w:r>
      <w:r w:rsidR="00047443" w:rsidRPr="00DF2F9A">
        <w:rPr>
          <w:b/>
          <w:i/>
          <w:lang w:val="lt-LT"/>
        </w:rPr>
        <w:t>’</w:t>
      </w:r>
      <w:r w:rsidR="009E1038" w:rsidRPr="00DF2F9A">
        <w:rPr>
          <w:b/>
          <w:i/>
          <w:lang w:val="lt-LT"/>
        </w:rPr>
        <w:t>s</w:t>
      </w:r>
      <w:r w:rsidR="009E1038" w:rsidRPr="00DF2F9A">
        <w:rPr>
          <w:lang w:val="lt-LT"/>
        </w:rPr>
        <w:t xml:space="preserve">).  </w:t>
      </w:r>
      <w:r w:rsidR="00082E49">
        <w:rPr>
          <w:lang w:val="lt-LT"/>
        </w:rPr>
        <w:t xml:space="preserve">Jėzus kantriai </w:t>
      </w:r>
      <w:r w:rsidR="007D1CBD">
        <w:rPr>
          <w:lang w:val="lt-LT"/>
        </w:rPr>
        <w:t>kentė kančią ir persekiojimą, kad išgelbėtų tavo sielą nuo bausmės už nuodėmę.  Poole</w:t>
      </w:r>
      <w:r w:rsidR="00402F4F">
        <w:rPr>
          <w:lang w:val="lt-LT"/>
        </w:rPr>
        <w:t>‘</w:t>
      </w:r>
      <w:r w:rsidR="007D1CBD">
        <w:rPr>
          <w:lang w:val="lt-LT"/>
        </w:rPr>
        <w:t>us rašė:</w:t>
      </w:r>
    </w:p>
    <w:p w:rsidR="009E1038" w:rsidRPr="00DF2F9A" w:rsidRDefault="009E1038">
      <w:pPr>
        <w:pStyle w:val="BodyText"/>
        <w:ind w:firstLine="720"/>
        <w:rPr>
          <w:sz w:val="18"/>
          <w:lang w:val="lt-LT"/>
        </w:rPr>
      </w:pPr>
    </w:p>
    <w:p w:rsidR="007D1CBD" w:rsidRDefault="007D1CBD">
      <w:pPr>
        <w:pStyle w:val="BodyText"/>
        <w:ind w:left="1440" w:right="1440"/>
        <w:rPr>
          <w:sz w:val="20"/>
          <w:lang w:val="lt-LT"/>
        </w:rPr>
      </w:pPr>
      <w:r>
        <w:rPr>
          <w:sz w:val="20"/>
          <w:lang w:val="lt-LT"/>
        </w:rPr>
        <w:t>„Kristus</w:t>
      </w:r>
      <w:r w:rsidRPr="007D1CBD">
        <w:rPr>
          <w:sz w:val="20"/>
          <w:lang w:val="lt-LT"/>
        </w:rPr>
        <w:t xml:space="preserve"> </w:t>
      </w:r>
      <w:r>
        <w:rPr>
          <w:sz w:val="20"/>
          <w:lang w:val="lt-LT"/>
        </w:rPr>
        <w:t xml:space="preserve">iškentė kryžių ir su juo susijusias kančias: sielos kančią, fizinius kankinimų skausmus, plakimus, mušimus, spyglių žaizdas, kūno dalių draskymą plakant, vinių </w:t>
      </w:r>
      <w:r w:rsidR="00402F4F">
        <w:rPr>
          <w:sz w:val="20"/>
          <w:lang w:val="lt-LT"/>
        </w:rPr>
        <w:t>dūrius</w:t>
      </w:r>
      <w:r>
        <w:rPr>
          <w:sz w:val="20"/>
          <w:lang w:val="lt-LT"/>
        </w:rPr>
        <w:t xml:space="preserve"> per jo rankas ir pėdas ir visą kitą piktą, kuris kilo nuo demonų ir žmonių</w:t>
      </w:r>
      <w:r w:rsidR="00402F4F">
        <w:rPr>
          <w:sz w:val="20"/>
          <w:lang w:val="lt-LT"/>
        </w:rPr>
        <w:t>, užkrautą Jam</w:t>
      </w:r>
      <w:r>
        <w:rPr>
          <w:sz w:val="20"/>
          <w:lang w:val="lt-LT"/>
        </w:rPr>
        <w:t xml:space="preserve">. Jis </w:t>
      </w:r>
      <w:r w:rsidR="00CB4B7F">
        <w:rPr>
          <w:sz w:val="20"/>
          <w:lang w:val="lt-LT"/>
        </w:rPr>
        <w:t>nepavargo nuo savo naštos, nuo jos nebėgo ir nuo jos ne</w:t>
      </w:r>
      <w:r w:rsidR="00402F4F">
        <w:rPr>
          <w:sz w:val="20"/>
          <w:lang w:val="lt-LT"/>
        </w:rPr>
        <w:t>al</w:t>
      </w:r>
      <w:r w:rsidR="00CB4B7F">
        <w:rPr>
          <w:sz w:val="20"/>
          <w:lang w:val="lt-LT"/>
        </w:rPr>
        <w:t>po. Su kokia nesuvokiama ramybe ir pasyviu</w:t>
      </w:r>
      <w:r>
        <w:rPr>
          <w:sz w:val="20"/>
          <w:lang w:val="lt-LT"/>
        </w:rPr>
        <w:t xml:space="preserve"> </w:t>
      </w:r>
      <w:r w:rsidR="00402F4F">
        <w:rPr>
          <w:sz w:val="20"/>
          <w:lang w:val="lt-LT"/>
        </w:rPr>
        <w:t>tvirtumu J</w:t>
      </w:r>
      <w:r w:rsidR="00CB4B7F">
        <w:rPr>
          <w:sz w:val="20"/>
          <w:lang w:val="lt-LT"/>
        </w:rPr>
        <w:t>is išpildė visa</w:t>
      </w:r>
      <w:r w:rsidR="00402F4F">
        <w:rPr>
          <w:sz w:val="20"/>
          <w:lang w:val="lt-LT"/>
        </w:rPr>
        <w:t>, kas apie Jį</w:t>
      </w:r>
      <w:r w:rsidR="00CB4B7F">
        <w:rPr>
          <w:sz w:val="20"/>
          <w:lang w:val="lt-LT"/>
        </w:rPr>
        <w:t xml:space="preserve"> buvo išpranašauta Izaijo 53-ąjame skyriuje!</w:t>
      </w:r>
      <w:r>
        <w:rPr>
          <w:sz w:val="20"/>
          <w:lang w:val="lt-LT"/>
        </w:rPr>
        <w:t>“</w:t>
      </w:r>
      <w:r w:rsidR="00CB4B7F">
        <w:rPr>
          <w:sz w:val="20"/>
          <w:lang w:val="lt-LT"/>
        </w:rPr>
        <w:t xml:space="preserve">  (</w:t>
      </w:r>
      <w:r w:rsidR="00CB4B7F" w:rsidRPr="00DF2F9A">
        <w:rPr>
          <w:sz w:val="20"/>
          <w:lang w:val="lt-LT"/>
        </w:rPr>
        <w:t xml:space="preserve">Matthew Poole, </w:t>
      </w:r>
      <w:r w:rsidR="00CB4B7F">
        <w:rPr>
          <w:sz w:val="20"/>
          <w:lang w:val="lt-LT"/>
        </w:rPr>
        <w:t>Žydams</w:t>
      </w:r>
      <w:r w:rsidR="00CB4B7F" w:rsidRPr="00DF2F9A">
        <w:rPr>
          <w:sz w:val="20"/>
          <w:lang w:val="lt-LT"/>
        </w:rPr>
        <w:t xml:space="preserve"> 12</w:t>
      </w:r>
      <w:r w:rsidR="00CB4B7F">
        <w:rPr>
          <w:sz w:val="20"/>
          <w:lang w:val="lt-LT"/>
        </w:rPr>
        <w:t xml:space="preserve">, </w:t>
      </w:r>
      <w:r w:rsidR="00CB4B7F" w:rsidRPr="00DF2F9A">
        <w:rPr>
          <w:sz w:val="20"/>
          <w:lang w:val="lt-LT"/>
        </w:rPr>
        <w:t>2</w:t>
      </w:r>
      <w:r w:rsidR="00CB4B7F">
        <w:rPr>
          <w:sz w:val="20"/>
          <w:lang w:val="lt-LT"/>
        </w:rPr>
        <w:t xml:space="preserve"> komentaras)</w:t>
      </w:r>
      <w:r w:rsidR="00402F4F">
        <w:rPr>
          <w:sz w:val="20"/>
          <w:lang w:val="lt-LT"/>
        </w:rPr>
        <w:t xml:space="preserve"> </w:t>
      </w:r>
    </w:p>
    <w:p w:rsidR="009E1038" w:rsidRPr="00DF2F9A" w:rsidRDefault="009E1038">
      <w:pPr>
        <w:pStyle w:val="BodyText"/>
        <w:ind w:left="1440" w:right="1440"/>
        <w:rPr>
          <w:sz w:val="18"/>
          <w:lang w:val="lt-LT"/>
        </w:rPr>
      </w:pPr>
    </w:p>
    <w:p w:rsidR="00CB4B7F" w:rsidRDefault="0003321D">
      <w:pPr>
        <w:pStyle w:val="BodyText"/>
        <w:ind w:firstLine="720"/>
        <w:rPr>
          <w:lang w:val="lt-LT"/>
        </w:rPr>
      </w:pPr>
      <w:r>
        <w:rPr>
          <w:lang w:val="lt-LT"/>
        </w:rPr>
        <w:t>Kristus taip pat iškentė nukryžiavimą „nepaisydamas gėdos“ (Žydams 12, 2).  „Nepaisyti“ reiškia „mąstyti lengvai“ arba „mąstyti mažai“ (</w:t>
      </w:r>
      <w:r w:rsidRPr="0003321D">
        <w:rPr>
          <w:b/>
          <w:i/>
          <w:lang w:val="lt-LT"/>
        </w:rPr>
        <w:t>Vine‘s</w:t>
      </w:r>
      <w:r w:rsidR="00402F4F">
        <w:rPr>
          <w:lang w:val="lt-LT"/>
        </w:rPr>
        <w:t>).</w:t>
      </w:r>
      <w:r w:rsidR="00071F98">
        <w:rPr>
          <w:lang w:val="lt-LT"/>
        </w:rPr>
        <w:t xml:space="preserve"> </w:t>
      </w:r>
      <w:r w:rsidR="00402F4F">
        <w:rPr>
          <w:lang w:val="lt-LT"/>
        </w:rPr>
        <w:t xml:space="preserve"> </w:t>
      </w:r>
      <w:r w:rsidR="000D2974">
        <w:rPr>
          <w:lang w:val="lt-LT"/>
        </w:rPr>
        <w:t>Jėzus mažai galvojo apie didžius kentėjimus</w:t>
      </w:r>
      <w:r w:rsidR="00402F4F">
        <w:rPr>
          <w:lang w:val="lt-LT"/>
        </w:rPr>
        <w:t>,</w:t>
      </w:r>
      <w:r w:rsidR="000D2974">
        <w:rPr>
          <w:lang w:val="lt-LT"/>
        </w:rPr>
        <w:t xml:space="preserve"> su kuriais susidūrė, nes Jis galvojo apie tavo išgelbėjimą i</w:t>
      </w:r>
      <w:r w:rsidR="00402F4F">
        <w:rPr>
          <w:lang w:val="lt-LT"/>
        </w:rPr>
        <w:t>r Dievo pašlovinimą.</w:t>
      </w:r>
      <w:r w:rsidR="00071F98">
        <w:rPr>
          <w:lang w:val="lt-LT"/>
        </w:rPr>
        <w:t xml:space="preserve"> </w:t>
      </w:r>
      <w:r w:rsidR="00402F4F">
        <w:rPr>
          <w:lang w:val="lt-LT"/>
        </w:rPr>
        <w:t xml:space="preserve"> </w:t>
      </w:r>
      <w:r w:rsidR="000D2974">
        <w:rPr>
          <w:lang w:val="lt-LT"/>
        </w:rPr>
        <w:t xml:space="preserve">„Nepaisydamas </w:t>
      </w:r>
      <w:r w:rsidR="000D2974" w:rsidRPr="000D2974">
        <w:rPr>
          <w:b/>
          <w:i/>
          <w:lang w:val="lt-LT"/>
        </w:rPr>
        <w:t>gėdos</w:t>
      </w:r>
      <w:r w:rsidR="00402F4F">
        <w:rPr>
          <w:lang w:val="lt-LT"/>
        </w:rPr>
        <w:t>“.</w:t>
      </w:r>
      <w:r w:rsidR="00071F98">
        <w:rPr>
          <w:lang w:val="lt-LT"/>
        </w:rPr>
        <w:t xml:space="preserve"> </w:t>
      </w:r>
      <w:r w:rsidR="00402F4F">
        <w:rPr>
          <w:lang w:val="lt-LT"/>
        </w:rPr>
        <w:t xml:space="preserve"> </w:t>
      </w:r>
      <w:r w:rsidR="000D2974">
        <w:rPr>
          <w:lang w:val="lt-LT"/>
        </w:rPr>
        <w:t>„Gėda“ čia reiškia „nepagarbą“ (</w:t>
      </w:r>
      <w:r w:rsidR="000D2974" w:rsidRPr="000D2974">
        <w:rPr>
          <w:b/>
          <w:i/>
          <w:lang w:val="lt-LT"/>
        </w:rPr>
        <w:t>Strong‘s</w:t>
      </w:r>
      <w:r w:rsidR="000D2974">
        <w:rPr>
          <w:lang w:val="lt-LT"/>
        </w:rPr>
        <w:t>).  Jėzus turėjo būti sugėdintas dėl tavęs, kad būtum išgelbėtas</w:t>
      </w:r>
      <w:r w:rsidR="00402F4F">
        <w:rPr>
          <w:lang w:val="lt-LT"/>
        </w:rPr>
        <w:t xml:space="preserve"> nuo bausmės už tavo nuodėmes. </w:t>
      </w:r>
      <w:r w:rsidR="000D2974">
        <w:rPr>
          <w:lang w:val="lt-LT"/>
        </w:rPr>
        <w:t>Jis turėjo būti sugėdintas tavo vietoje, kad tu neturėtum gėdytis Paskutiniame Teisme.</w:t>
      </w:r>
    </w:p>
    <w:p w:rsidR="000D2974" w:rsidRDefault="00402F4F">
      <w:pPr>
        <w:pStyle w:val="BodyText"/>
        <w:ind w:firstLine="720"/>
        <w:rPr>
          <w:lang w:val="lt-LT"/>
        </w:rPr>
      </w:pPr>
      <w:r>
        <w:rPr>
          <w:lang w:val="lt-LT"/>
        </w:rPr>
        <w:t xml:space="preserve">Jėzus patyrė gėdą, kai Jį mušė. </w:t>
      </w:r>
      <w:r w:rsidR="00071F98">
        <w:rPr>
          <w:lang w:val="lt-LT"/>
        </w:rPr>
        <w:t xml:space="preserve"> </w:t>
      </w:r>
      <w:r w:rsidR="000D2974">
        <w:rPr>
          <w:lang w:val="lt-LT"/>
        </w:rPr>
        <w:t>Jis patyrė gėdą</w:t>
      </w:r>
      <w:r>
        <w:rPr>
          <w:lang w:val="lt-LT"/>
        </w:rPr>
        <w:t>, kai į J</w:t>
      </w:r>
      <w:r w:rsidR="000D2974">
        <w:rPr>
          <w:lang w:val="lt-LT"/>
        </w:rPr>
        <w:t>į spjaudė ir kai buvo rauna</w:t>
      </w:r>
      <w:r>
        <w:rPr>
          <w:lang w:val="lt-LT"/>
        </w:rPr>
        <w:t xml:space="preserve">mi kuokštai </w:t>
      </w:r>
      <w:r w:rsidR="00A60993">
        <w:rPr>
          <w:lang w:val="lt-LT"/>
        </w:rPr>
        <w:t xml:space="preserve">plaukų iš </w:t>
      </w:r>
      <w:r>
        <w:rPr>
          <w:lang w:val="lt-LT"/>
        </w:rPr>
        <w:t xml:space="preserve">Jo barzdos. </w:t>
      </w:r>
      <w:r w:rsidR="00071F98">
        <w:rPr>
          <w:lang w:val="lt-LT"/>
        </w:rPr>
        <w:t xml:space="preserve"> </w:t>
      </w:r>
      <w:r w:rsidR="000D2974">
        <w:rPr>
          <w:lang w:val="lt-LT"/>
        </w:rPr>
        <w:t>Jis patyrė gėdą įtūžusios mi</w:t>
      </w:r>
      <w:r w:rsidR="00A60993">
        <w:rPr>
          <w:lang w:val="lt-LT"/>
        </w:rPr>
        <w:t>nios, kuri šaukė: „Nukryžiuoti J</w:t>
      </w:r>
      <w:r w:rsidR="000D2974">
        <w:rPr>
          <w:lang w:val="lt-LT"/>
        </w:rPr>
        <w:t>į</w:t>
      </w:r>
      <w:r w:rsidR="00E41630">
        <w:rPr>
          <w:lang w:val="lt-LT"/>
        </w:rPr>
        <w:t>! Nukryžiuoti Jį!</w:t>
      </w:r>
      <w:r w:rsidR="000D2974">
        <w:rPr>
          <w:lang w:val="lt-LT"/>
        </w:rPr>
        <w:t>“</w:t>
      </w:r>
      <w:r>
        <w:rPr>
          <w:lang w:val="lt-LT"/>
        </w:rPr>
        <w:t xml:space="preserve"> </w:t>
      </w:r>
      <w:r w:rsidR="00071F98">
        <w:rPr>
          <w:lang w:val="lt-LT"/>
        </w:rPr>
        <w:t xml:space="preserve"> </w:t>
      </w:r>
      <w:r w:rsidR="00E41630">
        <w:rPr>
          <w:lang w:val="lt-LT"/>
        </w:rPr>
        <w:t>Jis patyrė gėdą</w:t>
      </w:r>
      <w:r>
        <w:rPr>
          <w:lang w:val="lt-LT"/>
        </w:rPr>
        <w:t>,</w:t>
      </w:r>
      <w:r w:rsidR="00E41630">
        <w:rPr>
          <w:lang w:val="lt-LT"/>
        </w:rPr>
        <w:t xml:space="preserve"> kada visi Jo drabužiai buvo nup</w:t>
      </w:r>
      <w:r>
        <w:rPr>
          <w:lang w:val="lt-LT"/>
        </w:rPr>
        <w:t>lėšti ir Jis nuogas kabėjo ant k</w:t>
      </w:r>
      <w:r w:rsidR="00E41630">
        <w:rPr>
          <w:lang w:val="lt-LT"/>
        </w:rPr>
        <w:t>ryžiaus.</w:t>
      </w:r>
    </w:p>
    <w:p w:rsidR="00E41630" w:rsidRDefault="00E41630">
      <w:pPr>
        <w:pStyle w:val="BodyText"/>
        <w:ind w:firstLine="720"/>
        <w:rPr>
          <w:lang w:val="lt-LT"/>
        </w:rPr>
      </w:pPr>
      <w:r>
        <w:rPr>
          <w:lang w:val="lt-LT"/>
        </w:rPr>
        <w:t xml:space="preserve">Jis patyrė nepagarbą ir gėdą </w:t>
      </w:r>
      <w:r w:rsidRPr="00E41630">
        <w:rPr>
          <w:b/>
          <w:i/>
          <w:lang w:val="lt-LT"/>
        </w:rPr>
        <w:t>tavo vietoje</w:t>
      </w:r>
      <w:r>
        <w:rPr>
          <w:lang w:val="lt-LT"/>
        </w:rPr>
        <w:t>.</w:t>
      </w:r>
    </w:p>
    <w:p w:rsidR="009E1038" w:rsidRPr="00DF2F9A" w:rsidRDefault="009E1038">
      <w:pPr>
        <w:pStyle w:val="BodyText"/>
        <w:ind w:firstLine="720"/>
        <w:rPr>
          <w:lang w:val="lt-LT"/>
        </w:rPr>
      </w:pPr>
    </w:p>
    <w:p w:rsidR="009E1038" w:rsidRPr="00DF2F9A" w:rsidRDefault="00E41630">
      <w:pPr>
        <w:ind w:left="1440" w:right="1440" w:hanging="86"/>
        <w:jc w:val="both"/>
        <w:rPr>
          <w:lang w:val="lt-LT"/>
        </w:rPr>
      </w:pPr>
      <w:r>
        <w:rPr>
          <w:lang w:val="lt-LT"/>
        </w:rPr>
        <w:t>„</w:t>
      </w:r>
      <w:r w:rsidRPr="008444FA">
        <w:rPr>
          <w:lang w:val="lt-LT"/>
        </w:rPr>
        <w:t>Ir Kristus vieną kartą kentėjo už nuodėmes, teisusis už neteisiuosius.</w:t>
      </w:r>
      <w:r>
        <w:rPr>
          <w:lang w:val="lt-LT"/>
        </w:rPr>
        <w:t>“</w:t>
      </w:r>
      <w:r w:rsidR="007E03DE">
        <w:rPr>
          <w:lang w:val="lt-LT"/>
        </w:rPr>
        <w:t xml:space="preserve"> (</w:t>
      </w:r>
      <w:r>
        <w:rPr>
          <w:lang w:val="lt-LT"/>
        </w:rPr>
        <w:t>1</w:t>
      </w:r>
      <w:r w:rsidR="009E1038" w:rsidRPr="00DF2F9A">
        <w:rPr>
          <w:lang w:val="lt-LT"/>
        </w:rPr>
        <w:t xml:space="preserve"> Petr</w:t>
      </w:r>
      <w:r>
        <w:rPr>
          <w:lang w:val="lt-LT"/>
        </w:rPr>
        <w:t>o</w:t>
      </w:r>
      <w:r w:rsidR="009E1038" w:rsidRPr="00DF2F9A">
        <w:rPr>
          <w:lang w:val="lt-LT"/>
        </w:rPr>
        <w:t xml:space="preserve"> 3</w:t>
      </w:r>
      <w:r>
        <w:rPr>
          <w:lang w:val="lt-LT"/>
        </w:rPr>
        <w:t xml:space="preserve">, </w:t>
      </w:r>
      <w:r w:rsidR="009E1038" w:rsidRPr="00DF2F9A">
        <w:rPr>
          <w:lang w:val="lt-LT"/>
        </w:rPr>
        <w:t xml:space="preserve">18) </w:t>
      </w:r>
    </w:p>
    <w:p w:rsidR="009E1038" w:rsidRPr="00DF2F9A" w:rsidRDefault="009E1038">
      <w:pPr>
        <w:pStyle w:val="BodyText"/>
        <w:ind w:firstLine="720"/>
        <w:rPr>
          <w:lang w:val="lt-LT"/>
        </w:rPr>
      </w:pPr>
    </w:p>
    <w:p w:rsidR="00E41630" w:rsidRDefault="00402F4F">
      <w:pPr>
        <w:ind w:left="1440" w:right="1440" w:hanging="86"/>
        <w:jc w:val="both"/>
        <w:rPr>
          <w:lang w:val="lt-LT"/>
        </w:rPr>
      </w:pPr>
      <w:r>
        <w:rPr>
          <w:lang w:val="lt-LT"/>
        </w:rPr>
        <w:t>„</w:t>
      </w:r>
      <w:r w:rsidR="00E41630" w:rsidRPr="00402F4F">
        <w:rPr>
          <w:lang w:val="lt-LT"/>
        </w:rPr>
        <w:t>Viešpats uždėjo ant jo visus mūsų nusikaltimus.</w:t>
      </w:r>
      <w:r>
        <w:rPr>
          <w:lang w:val="lt-LT"/>
        </w:rPr>
        <w:t>“</w:t>
      </w:r>
      <w:r w:rsidR="00E41630">
        <w:t xml:space="preserve"> (Izaijo 53, 6)</w:t>
      </w:r>
    </w:p>
    <w:p w:rsidR="009E1038" w:rsidRPr="00DF2F9A" w:rsidRDefault="009E1038">
      <w:pPr>
        <w:pStyle w:val="BodyText"/>
        <w:ind w:left="720" w:right="720"/>
        <w:rPr>
          <w:lang w:val="lt-LT"/>
        </w:rPr>
      </w:pPr>
    </w:p>
    <w:p w:rsidR="00E41630" w:rsidRDefault="00E41630">
      <w:pPr>
        <w:pStyle w:val="BodyText"/>
        <w:rPr>
          <w:lang w:val="lt-LT"/>
        </w:rPr>
      </w:pPr>
      <w:r>
        <w:rPr>
          <w:lang w:val="lt-LT"/>
        </w:rPr>
        <w:t xml:space="preserve">Jėzus prisiėmė bausmę, kurią </w:t>
      </w:r>
      <w:r w:rsidR="00C00094">
        <w:rPr>
          <w:lang w:val="lt-LT"/>
        </w:rPr>
        <w:t xml:space="preserve">tu </w:t>
      </w:r>
      <w:r w:rsidR="00402F4F">
        <w:rPr>
          <w:lang w:val="lt-LT"/>
        </w:rPr>
        <w:t xml:space="preserve">turėjai gauti dėl savo nuodėmių. </w:t>
      </w:r>
      <w:r w:rsidR="00C00094">
        <w:rPr>
          <w:lang w:val="lt-LT"/>
        </w:rPr>
        <w:t xml:space="preserve">Jėzus buvo </w:t>
      </w:r>
      <w:r w:rsidR="00C00094" w:rsidRPr="00C00094">
        <w:rPr>
          <w:u w:val="single"/>
          <w:lang w:val="lt-LT"/>
        </w:rPr>
        <w:t>nubaustas</w:t>
      </w:r>
      <w:r w:rsidR="00C00094" w:rsidRPr="00C00094">
        <w:rPr>
          <w:b/>
          <w:u w:val="single"/>
          <w:lang w:val="lt-LT"/>
        </w:rPr>
        <w:t xml:space="preserve"> </w:t>
      </w:r>
      <w:r w:rsidR="00C00094" w:rsidRPr="00C00094">
        <w:rPr>
          <w:b/>
          <w:i/>
          <w:u w:val="single"/>
          <w:lang w:val="lt-LT"/>
        </w:rPr>
        <w:t>vietoje tavęs.</w:t>
      </w:r>
      <w:r w:rsidR="00402F4F">
        <w:rPr>
          <w:b/>
          <w:i/>
          <w:u w:val="single"/>
          <w:lang w:val="lt-LT"/>
        </w:rPr>
        <w:t xml:space="preserve"> </w:t>
      </w:r>
    </w:p>
    <w:p w:rsidR="00C00094" w:rsidRDefault="00C00094">
      <w:pPr>
        <w:pStyle w:val="BodyText"/>
        <w:ind w:firstLine="720"/>
        <w:rPr>
          <w:lang w:val="lt-LT"/>
        </w:rPr>
      </w:pPr>
      <w:r>
        <w:rPr>
          <w:lang w:val="lt-LT"/>
        </w:rPr>
        <w:t xml:space="preserve">Jėzus patyrė </w:t>
      </w:r>
      <w:r w:rsidRPr="00C00094">
        <w:rPr>
          <w:u w:val="single"/>
          <w:lang w:val="lt-LT"/>
        </w:rPr>
        <w:t>gėdą vietoje tavęs</w:t>
      </w:r>
      <w:r w:rsidR="00402F4F">
        <w:rPr>
          <w:lang w:val="lt-LT"/>
        </w:rPr>
        <w:t xml:space="preserve">. </w:t>
      </w:r>
      <w:r w:rsidR="00071F98">
        <w:rPr>
          <w:lang w:val="lt-LT"/>
        </w:rPr>
        <w:t xml:space="preserve"> </w:t>
      </w:r>
      <w:r>
        <w:rPr>
          <w:lang w:val="lt-LT"/>
        </w:rPr>
        <w:t>Per Paskutinįjį Teismą kiekviena nuodėmė, kurią kada nors esi padaręs</w:t>
      </w:r>
      <w:r w:rsidR="00402F4F">
        <w:rPr>
          <w:lang w:val="lt-LT"/>
        </w:rPr>
        <w:t>,</w:t>
      </w:r>
      <w:r>
        <w:rPr>
          <w:lang w:val="lt-LT"/>
        </w:rPr>
        <w:t xml:space="preserve"> bus Diev</w:t>
      </w:r>
      <w:r w:rsidR="00402F4F">
        <w:rPr>
          <w:lang w:val="lt-LT"/>
        </w:rPr>
        <w:t xml:space="preserve">o perskaityta. </w:t>
      </w:r>
      <w:r w:rsidR="00071F98">
        <w:rPr>
          <w:lang w:val="lt-LT"/>
        </w:rPr>
        <w:t xml:space="preserve"> </w:t>
      </w:r>
      <w:r>
        <w:rPr>
          <w:lang w:val="lt-LT"/>
        </w:rPr>
        <w:t xml:space="preserve">Tai tave </w:t>
      </w:r>
      <w:r w:rsidR="00402F4F">
        <w:rPr>
          <w:lang w:val="lt-LT"/>
        </w:rPr>
        <w:t>sugėdin</w:t>
      </w:r>
      <w:r>
        <w:rPr>
          <w:lang w:val="lt-LT"/>
        </w:rPr>
        <w:t>s prieš visą pasaulį.  Tačiau</w:t>
      </w:r>
      <w:r w:rsidR="00402F4F">
        <w:rPr>
          <w:lang w:val="lt-LT"/>
        </w:rPr>
        <w:t>,</w:t>
      </w:r>
      <w:r>
        <w:rPr>
          <w:lang w:val="lt-LT"/>
        </w:rPr>
        <w:t xml:space="preserve"> jei pasitiki Kristumi, atmink, kad Ji</w:t>
      </w:r>
      <w:r w:rsidR="00402F4F">
        <w:rPr>
          <w:lang w:val="lt-LT"/>
        </w:rPr>
        <w:t>s buvo sugėd</w:t>
      </w:r>
      <w:r w:rsidR="00A60993">
        <w:rPr>
          <w:lang w:val="lt-LT"/>
        </w:rPr>
        <w:t>in</w:t>
      </w:r>
      <w:r w:rsidR="00402F4F">
        <w:rPr>
          <w:lang w:val="lt-LT"/>
        </w:rPr>
        <w:t xml:space="preserve">tas tavo vietoje. </w:t>
      </w:r>
      <w:r w:rsidR="00071F98">
        <w:rPr>
          <w:lang w:val="lt-LT"/>
        </w:rPr>
        <w:t xml:space="preserve"> </w:t>
      </w:r>
      <w:r>
        <w:rPr>
          <w:lang w:val="lt-LT"/>
        </w:rPr>
        <w:t xml:space="preserve">Vietoje to, kad stovėtum nuogas </w:t>
      </w:r>
      <w:r w:rsidR="00402F4F">
        <w:rPr>
          <w:lang w:val="lt-LT"/>
        </w:rPr>
        <w:t xml:space="preserve">ir </w:t>
      </w:r>
      <w:r>
        <w:rPr>
          <w:lang w:val="lt-LT"/>
        </w:rPr>
        <w:t>gėdytumeisi savo nuodėmių</w:t>
      </w:r>
      <w:r w:rsidR="00402F4F">
        <w:rPr>
          <w:lang w:val="lt-LT"/>
        </w:rPr>
        <w:t>,</w:t>
      </w:r>
      <w:r>
        <w:rPr>
          <w:lang w:val="lt-LT"/>
        </w:rPr>
        <w:t xml:space="preserve"> Jėzus buvo apnuogintas tavo vietoje ant </w:t>
      </w:r>
      <w:r w:rsidR="00402F4F">
        <w:rPr>
          <w:lang w:val="lt-LT"/>
        </w:rPr>
        <w:t>k</w:t>
      </w:r>
      <w:r>
        <w:rPr>
          <w:lang w:val="lt-LT"/>
        </w:rPr>
        <w:t>ryžiaus, jei pasitiki Juo!</w:t>
      </w:r>
    </w:p>
    <w:p w:rsidR="00C00094" w:rsidRDefault="00C00094">
      <w:pPr>
        <w:pStyle w:val="BodyText"/>
        <w:ind w:firstLine="720"/>
        <w:rPr>
          <w:lang w:val="lt-LT"/>
        </w:rPr>
      </w:pPr>
      <w:r>
        <w:rPr>
          <w:lang w:val="lt-LT"/>
        </w:rPr>
        <w:t xml:space="preserve">Biblija moko apie „pakaitališką auką“, kuria tapo Jėzus Kristus ant </w:t>
      </w:r>
      <w:r w:rsidR="004B6013">
        <w:rPr>
          <w:lang w:val="lt-LT"/>
        </w:rPr>
        <w:t>k</w:t>
      </w:r>
      <w:r>
        <w:rPr>
          <w:lang w:val="lt-LT"/>
        </w:rPr>
        <w:t xml:space="preserve">ryžiaus!  </w:t>
      </w:r>
      <w:r w:rsidRPr="00DF2F9A">
        <w:rPr>
          <w:lang w:val="lt-LT"/>
        </w:rPr>
        <w:t>Dr. P. B. Fitzwater</w:t>
      </w:r>
      <w:r>
        <w:rPr>
          <w:lang w:val="lt-LT"/>
        </w:rPr>
        <w:t>is sako:</w:t>
      </w:r>
    </w:p>
    <w:p w:rsidR="009E1038" w:rsidRPr="00DF2F9A" w:rsidRDefault="009E1038">
      <w:pPr>
        <w:pStyle w:val="BodyText"/>
        <w:ind w:firstLine="720"/>
        <w:rPr>
          <w:lang w:val="lt-LT"/>
        </w:rPr>
      </w:pPr>
    </w:p>
    <w:p w:rsidR="00C00094" w:rsidRDefault="00C00094">
      <w:pPr>
        <w:pStyle w:val="BodyText"/>
        <w:ind w:left="1440" w:right="1440"/>
        <w:rPr>
          <w:sz w:val="20"/>
          <w:lang w:val="lt-LT"/>
        </w:rPr>
      </w:pPr>
      <w:r>
        <w:rPr>
          <w:sz w:val="20"/>
          <w:lang w:val="lt-LT"/>
        </w:rPr>
        <w:t>„Jo atpirkimas buvo pakaitališkas, tai reiškia veikti dėl kažko kito arba atstovauti kažką kitą“</w:t>
      </w:r>
      <w:r w:rsidRPr="00C00094">
        <w:rPr>
          <w:sz w:val="20"/>
          <w:lang w:val="lt-LT"/>
        </w:rPr>
        <w:t xml:space="preserve"> </w:t>
      </w:r>
      <w:r w:rsidRPr="00DF2F9A">
        <w:rPr>
          <w:sz w:val="20"/>
          <w:lang w:val="lt-LT"/>
        </w:rPr>
        <w:t>(</w:t>
      </w:r>
      <w:r w:rsidRPr="00DF2F9A">
        <w:rPr>
          <w:b/>
          <w:i/>
          <w:sz w:val="20"/>
          <w:lang w:val="lt-LT"/>
        </w:rPr>
        <w:t>Christian Theology</w:t>
      </w:r>
      <w:r w:rsidRPr="00DF2F9A">
        <w:rPr>
          <w:sz w:val="20"/>
          <w:lang w:val="lt-LT"/>
        </w:rPr>
        <w:t>, Eerdmans, 1948, p. 426).</w:t>
      </w:r>
    </w:p>
    <w:p w:rsidR="009E1038" w:rsidRPr="00DF2F9A" w:rsidRDefault="009E1038">
      <w:pPr>
        <w:pStyle w:val="BodyText"/>
        <w:ind w:firstLine="720"/>
        <w:rPr>
          <w:lang w:val="lt-LT"/>
        </w:rPr>
      </w:pPr>
    </w:p>
    <w:p w:rsidR="00C00094" w:rsidRDefault="00C00094">
      <w:pPr>
        <w:pStyle w:val="BodyText"/>
        <w:rPr>
          <w:lang w:val="lt-LT"/>
        </w:rPr>
      </w:pPr>
      <w:r>
        <w:rPr>
          <w:lang w:val="lt-LT"/>
        </w:rPr>
        <w:t>Žodis „pakaitališkas“ reiškia „vieną asmenį laikyti kitu“</w:t>
      </w:r>
      <w:r w:rsidRPr="00C00094">
        <w:rPr>
          <w:lang w:val="lt-LT"/>
        </w:rPr>
        <w:t xml:space="preserve"> </w:t>
      </w:r>
      <w:r w:rsidRPr="00DF2F9A">
        <w:rPr>
          <w:lang w:val="lt-LT"/>
        </w:rPr>
        <w:t>(</w:t>
      </w:r>
      <w:r w:rsidRPr="00DF2F9A">
        <w:rPr>
          <w:b/>
          <w:i/>
          <w:lang w:val="lt-LT"/>
        </w:rPr>
        <w:t>Webster’s New Collegiate Dictionary</w:t>
      </w:r>
      <w:r w:rsidRPr="00DF2F9A">
        <w:rPr>
          <w:lang w:val="lt-LT"/>
        </w:rPr>
        <w:t>, 1960).</w:t>
      </w:r>
    </w:p>
    <w:p w:rsidR="00C00094" w:rsidRDefault="00C00094">
      <w:pPr>
        <w:pStyle w:val="BodyText"/>
        <w:ind w:firstLine="720"/>
        <w:rPr>
          <w:lang w:val="lt-LT"/>
        </w:rPr>
      </w:pPr>
      <w:r>
        <w:rPr>
          <w:lang w:val="lt-LT"/>
        </w:rPr>
        <w:t xml:space="preserve">Būtent tai </w:t>
      </w:r>
      <w:r w:rsidR="000E51FC">
        <w:rPr>
          <w:lang w:val="lt-LT"/>
        </w:rPr>
        <w:t>ir yra tiesa,</w:t>
      </w:r>
      <w:r>
        <w:rPr>
          <w:lang w:val="lt-LT"/>
        </w:rPr>
        <w:t xml:space="preserve"> ką J</w:t>
      </w:r>
      <w:r w:rsidR="000E51FC">
        <w:rPr>
          <w:lang w:val="lt-LT"/>
        </w:rPr>
        <w:t xml:space="preserve">ėzus Kristus padarė dėl tavęs! </w:t>
      </w:r>
      <w:r w:rsidR="00071F98">
        <w:rPr>
          <w:lang w:val="lt-LT"/>
        </w:rPr>
        <w:t xml:space="preserve"> </w:t>
      </w:r>
      <w:r>
        <w:rPr>
          <w:lang w:val="lt-LT"/>
        </w:rPr>
        <w:t>„Vienas asmuo (tu) buvo lai</w:t>
      </w:r>
      <w:r w:rsidR="000E51FC">
        <w:rPr>
          <w:lang w:val="lt-LT"/>
        </w:rPr>
        <w:t xml:space="preserve">komas kažkuo kitu (Kristumi)“. </w:t>
      </w:r>
      <w:r w:rsidR="00071F98">
        <w:rPr>
          <w:lang w:val="lt-LT"/>
        </w:rPr>
        <w:t xml:space="preserve"> </w:t>
      </w:r>
      <w:r w:rsidRPr="008A46FE">
        <w:rPr>
          <w:b/>
          <w:i/>
          <w:u w:val="single"/>
          <w:lang w:val="lt-LT"/>
        </w:rPr>
        <w:t>Jis</w:t>
      </w:r>
      <w:r w:rsidRPr="008A46FE">
        <w:rPr>
          <w:u w:val="single"/>
          <w:lang w:val="lt-LT"/>
        </w:rPr>
        <w:t xml:space="preserve"> prisiėmė bausmę, kurios </w:t>
      </w:r>
      <w:r w:rsidRPr="008A46FE">
        <w:rPr>
          <w:b/>
          <w:i/>
          <w:u w:val="single"/>
          <w:lang w:val="lt-LT"/>
        </w:rPr>
        <w:t>tu</w:t>
      </w:r>
      <w:r w:rsidRPr="008A46FE">
        <w:rPr>
          <w:u w:val="single"/>
          <w:lang w:val="lt-LT"/>
        </w:rPr>
        <w:t xml:space="preserve"> buvai vertas už nuodėmę.</w:t>
      </w:r>
    </w:p>
    <w:p w:rsidR="008A46FE" w:rsidRDefault="008A46FE">
      <w:pPr>
        <w:pStyle w:val="BodyText"/>
        <w:ind w:firstLine="720"/>
        <w:rPr>
          <w:lang w:val="lt-LT"/>
        </w:rPr>
      </w:pPr>
      <w:r>
        <w:rPr>
          <w:lang w:val="lt-LT"/>
        </w:rPr>
        <w:t>Biblija sako:</w:t>
      </w:r>
    </w:p>
    <w:p w:rsidR="009E1038" w:rsidRPr="00DF2F9A" w:rsidRDefault="009E1038">
      <w:pPr>
        <w:pStyle w:val="BodyText"/>
        <w:ind w:firstLine="720"/>
        <w:rPr>
          <w:lang w:val="lt-LT"/>
        </w:rPr>
      </w:pPr>
    </w:p>
    <w:p w:rsidR="009E1038" w:rsidRPr="00DF2F9A" w:rsidRDefault="008A46FE">
      <w:pPr>
        <w:ind w:left="1440" w:right="1440" w:hanging="86"/>
        <w:jc w:val="both"/>
        <w:rPr>
          <w:lang w:val="lt-LT"/>
        </w:rPr>
      </w:pPr>
      <w:r>
        <w:rPr>
          <w:lang w:val="lt-LT"/>
        </w:rPr>
        <w:lastRenderedPageBreak/>
        <w:t>„</w:t>
      </w:r>
      <w:r w:rsidRPr="008444FA">
        <w:rPr>
          <w:lang w:val="lt-LT"/>
        </w:rPr>
        <w:t>Kristus, vieną kartą paaukotas, kad pasiimtų daugelio nuodėmes</w:t>
      </w:r>
      <w:r w:rsidR="000E51FC">
        <w:rPr>
          <w:lang w:val="lt-LT"/>
        </w:rPr>
        <w:t xml:space="preserve"> (</w:t>
      </w:r>
      <w:r w:rsidRPr="008444FA">
        <w:rPr>
          <w:lang w:val="lt-LT"/>
        </w:rPr>
        <w:t>…</w:t>
      </w:r>
      <w:r w:rsidR="000E51FC">
        <w:rPr>
          <w:lang w:val="lt-LT"/>
        </w:rPr>
        <w:t>)</w:t>
      </w:r>
      <w:r>
        <w:rPr>
          <w:lang w:val="lt-LT"/>
        </w:rPr>
        <w:t>“</w:t>
      </w:r>
      <w:r w:rsidR="007E03DE">
        <w:rPr>
          <w:lang w:val="lt-LT"/>
        </w:rPr>
        <w:t xml:space="preserve"> </w:t>
      </w:r>
      <w:r w:rsidR="009E1038" w:rsidRPr="00DF2F9A">
        <w:rPr>
          <w:lang w:val="lt-LT"/>
        </w:rPr>
        <w:t>(</w:t>
      </w:r>
      <w:r>
        <w:rPr>
          <w:lang w:val="lt-LT"/>
        </w:rPr>
        <w:t>Žydams</w:t>
      </w:r>
      <w:r w:rsidR="009E1038" w:rsidRPr="00DF2F9A">
        <w:rPr>
          <w:lang w:val="lt-LT"/>
        </w:rPr>
        <w:t xml:space="preserve"> 9</w:t>
      </w:r>
      <w:r>
        <w:rPr>
          <w:lang w:val="lt-LT"/>
        </w:rPr>
        <w:t xml:space="preserve">, </w:t>
      </w:r>
      <w:r w:rsidR="009E1038" w:rsidRPr="00DF2F9A">
        <w:rPr>
          <w:lang w:val="lt-LT"/>
        </w:rPr>
        <w:t xml:space="preserve">28)  </w:t>
      </w:r>
    </w:p>
    <w:p w:rsidR="009E1038" w:rsidRPr="00DF2F9A" w:rsidRDefault="009E1038">
      <w:pPr>
        <w:ind w:left="1440" w:right="1440" w:hanging="86"/>
        <w:jc w:val="both"/>
        <w:rPr>
          <w:lang w:val="lt-LT"/>
        </w:rPr>
      </w:pPr>
    </w:p>
    <w:p w:rsidR="008A46FE" w:rsidRPr="000E51FC" w:rsidRDefault="008A46FE">
      <w:pPr>
        <w:ind w:left="1440" w:right="1440" w:hanging="86"/>
        <w:jc w:val="both"/>
        <w:rPr>
          <w:lang w:val="lt-LT"/>
        </w:rPr>
      </w:pPr>
      <w:r w:rsidRPr="000E51FC">
        <w:rPr>
          <w:lang w:val="lt-LT"/>
        </w:rPr>
        <w:t>„Kristus numirė už mūsų nuodėmes pagal Raštus</w:t>
      </w:r>
      <w:r w:rsidR="000E51FC">
        <w:rPr>
          <w:lang w:val="lt-LT"/>
        </w:rPr>
        <w:t>.“</w:t>
      </w:r>
    </w:p>
    <w:p w:rsidR="009E1038" w:rsidRPr="00DF2F9A" w:rsidRDefault="009E1038">
      <w:pPr>
        <w:ind w:left="1440" w:right="1440" w:hanging="86"/>
        <w:jc w:val="both"/>
        <w:rPr>
          <w:lang w:val="lt-LT"/>
        </w:rPr>
      </w:pPr>
      <w:r w:rsidRPr="00DF2F9A">
        <w:rPr>
          <w:lang w:val="lt-LT"/>
        </w:rPr>
        <w:t xml:space="preserve">     (</w:t>
      </w:r>
      <w:r w:rsidR="008A46FE">
        <w:rPr>
          <w:lang w:val="lt-LT"/>
        </w:rPr>
        <w:t>1 Korintiečiams</w:t>
      </w:r>
      <w:r w:rsidRPr="00DF2F9A">
        <w:rPr>
          <w:lang w:val="lt-LT"/>
        </w:rPr>
        <w:t xml:space="preserve"> 15</w:t>
      </w:r>
      <w:r w:rsidR="008A46FE">
        <w:rPr>
          <w:lang w:val="lt-LT"/>
        </w:rPr>
        <w:t xml:space="preserve">, </w:t>
      </w:r>
      <w:r w:rsidRPr="00DF2F9A">
        <w:rPr>
          <w:lang w:val="lt-LT"/>
        </w:rPr>
        <w:t xml:space="preserve">3)  </w:t>
      </w:r>
    </w:p>
    <w:p w:rsidR="009E1038" w:rsidRPr="00DF2F9A" w:rsidRDefault="009E1038">
      <w:pPr>
        <w:pStyle w:val="BodyText"/>
        <w:ind w:firstLine="720"/>
        <w:rPr>
          <w:lang w:val="lt-LT"/>
        </w:rPr>
      </w:pPr>
    </w:p>
    <w:p w:rsidR="008A46FE" w:rsidRDefault="008A46FE">
      <w:pPr>
        <w:pStyle w:val="BodyText"/>
        <w:rPr>
          <w:lang w:val="lt-LT"/>
        </w:rPr>
      </w:pPr>
      <w:r>
        <w:rPr>
          <w:lang w:val="lt-LT"/>
        </w:rPr>
        <w:t>Kristus sumokėjo kaltę, kurios tu buvai vertas už nuodėm</w:t>
      </w:r>
      <w:r w:rsidR="000E51FC">
        <w:rPr>
          <w:lang w:val="lt-LT"/>
        </w:rPr>
        <w:t>es.</w:t>
      </w:r>
      <w:r w:rsidR="00071F98">
        <w:rPr>
          <w:lang w:val="lt-LT"/>
        </w:rPr>
        <w:t xml:space="preserve">  </w:t>
      </w:r>
      <w:r>
        <w:rPr>
          <w:lang w:val="lt-LT"/>
        </w:rPr>
        <w:t>Jis sumokėjo kainą.</w:t>
      </w:r>
    </w:p>
    <w:p w:rsidR="008A46FE" w:rsidRDefault="008A46FE">
      <w:pPr>
        <w:pStyle w:val="BodyText"/>
        <w:ind w:firstLine="720"/>
        <w:rPr>
          <w:lang w:val="lt-LT"/>
        </w:rPr>
      </w:pPr>
      <w:r>
        <w:rPr>
          <w:lang w:val="lt-LT"/>
        </w:rPr>
        <w:t>Mano patėv</w:t>
      </w:r>
      <w:r w:rsidR="000E51FC">
        <w:rPr>
          <w:lang w:val="lt-LT"/>
        </w:rPr>
        <w:t xml:space="preserve">is buvo kietas senas jūreivis. </w:t>
      </w:r>
      <w:r w:rsidR="00071F98">
        <w:rPr>
          <w:lang w:val="lt-LT"/>
        </w:rPr>
        <w:t xml:space="preserve"> </w:t>
      </w:r>
      <w:r w:rsidR="000649C4">
        <w:rPr>
          <w:lang w:val="lt-LT"/>
        </w:rPr>
        <w:t>Kartą jis įspyrė policininkui į užpakalį.  Už tai jis buvo pasodintas į kalėjimą.</w:t>
      </w:r>
      <w:r w:rsidR="000E51FC">
        <w:rPr>
          <w:lang w:val="lt-LT"/>
        </w:rPr>
        <w:t xml:space="preserve"> </w:t>
      </w:r>
      <w:r w:rsidR="00071F98">
        <w:rPr>
          <w:lang w:val="lt-LT"/>
        </w:rPr>
        <w:t xml:space="preserve"> </w:t>
      </w:r>
      <w:r w:rsidR="00856A60">
        <w:rPr>
          <w:lang w:val="lt-LT"/>
        </w:rPr>
        <w:t>Vidurna</w:t>
      </w:r>
      <w:r w:rsidR="000E51FC">
        <w:rPr>
          <w:lang w:val="lt-LT"/>
        </w:rPr>
        <w:t>k</w:t>
      </w:r>
      <w:r w:rsidR="00856A60">
        <w:rPr>
          <w:lang w:val="lt-LT"/>
        </w:rPr>
        <w:t>tį</w:t>
      </w:r>
      <w:r w:rsidR="008F7DFF">
        <w:rPr>
          <w:lang w:val="lt-LT"/>
        </w:rPr>
        <w:t xml:space="preserve"> mano mama paskambino Edui Gallickui ir paprašė jo, kad jis </w:t>
      </w:r>
      <w:r w:rsidR="000E51FC">
        <w:rPr>
          <w:lang w:val="lt-LT"/>
        </w:rPr>
        <w:t xml:space="preserve">patėvį išpirktų. </w:t>
      </w:r>
      <w:r w:rsidR="00071F98">
        <w:rPr>
          <w:lang w:val="lt-LT"/>
        </w:rPr>
        <w:t xml:space="preserve"> </w:t>
      </w:r>
      <w:r w:rsidR="008F7DFF">
        <w:rPr>
          <w:lang w:val="lt-LT"/>
        </w:rPr>
        <w:t>Edas nuvyko į kalėjimą ir sumokėjo už jį užst</w:t>
      </w:r>
      <w:r w:rsidR="000E51FC">
        <w:rPr>
          <w:lang w:val="lt-LT"/>
        </w:rPr>
        <w:t xml:space="preserve">atą.  Jie paleido mano patėvį. </w:t>
      </w:r>
      <w:r w:rsidR="00071F98">
        <w:rPr>
          <w:lang w:val="lt-LT"/>
        </w:rPr>
        <w:t xml:space="preserve"> </w:t>
      </w:r>
      <w:r w:rsidR="008F7DFF">
        <w:rPr>
          <w:lang w:val="lt-LT"/>
        </w:rPr>
        <w:t>Kada jis išėjo iš kalėjimo</w:t>
      </w:r>
      <w:r w:rsidR="000E51FC">
        <w:rPr>
          <w:lang w:val="lt-LT"/>
        </w:rPr>
        <w:t>,</w:t>
      </w:r>
      <w:r w:rsidR="008F7DFF">
        <w:rPr>
          <w:lang w:val="lt-LT"/>
        </w:rPr>
        <w:t xml:space="preserve"> jis pamatė Edą ir paklausė: „Ką </w:t>
      </w:r>
      <w:r w:rsidR="008F7DFF" w:rsidRPr="008F7DFF">
        <w:rPr>
          <w:b/>
          <w:i/>
          <w:lang w:val="lt-LT"/>
        </w:rPr>
        <w:t>tu</w:t>
      </w:r>
      <w:r w:rsidR="008F7DFF">
        <w:rPr>
          <w:lang w:val="lt-LT"/>
        </w:rPr>
        <w:t xml:space="preserve"> čia </w:t>
      </w:r>
      <w:r w:rsidR="000E51FC">
        <w:rPr>
          <w:lang w:val="lt-LT"/>
        </w:rPr>
        <w:t>veiki</w:t>
      </w:r>
      <w:r w:rsidR="008F7DFF">
        <w:rPr>
          <w:lang w:val="lt-LT"/>
        </w:rPr>
        <w:t>?“</w:t>
      </w:r>
    </w:p>
    <w:p w:rsidR="008F7DFF" w:rsidRDefault="008F7DFF">
      <w:pPr>
        <w:pStyle w:val="BodyText"/>
        <w:ind w:firstLine="720"/>
        <w:rPr>
          <w:lang w:val="lt-LT"/>
        </w:rPr>
      </w:pPr>
      <w:r>
        <w:rPr>
          <w:lang w:val="lt-LT"/>
        </w:rPr>
        <w:t>Tai priminė man</w:t>
      </w:r>
      <w:r w:rsidR="00EE22C8">
        <w:rPr>
          <w:lang w:val="lt-LT"/>
        </w:rPr>
        <w:t xml:space="preserve">, ką Jėzus padarė. </w:t>
      </w:r>
      <w:r w:rsidR="00071F98">
        <w:rPr>
          <w:lang w:val="lt-LT"/>
        </w:rPr>
        <w:t xml:space="preserve"> </w:t>
      </w:r>
      <w:r>
        <w:rPr>
          <w:lang w:val="lt-LT"/>
        </w:rPr>
        <w:t xml:space="preserve">Jis sumokėjo kainą, kad tu nebūtum nubaustas už savo nuodėmes </w:t>
      </w:r>
      <w:r w:rsidR="00EE22C8">
        <w:rPr>
          <w:lang w:val="lt-LT"/>
        </w:rPr>
        <w:t xml:space="preserve">pragare. </w:t>
      </w:r>
      <w:r w:rsidR="00071F98">
        <w:rPr>
          <w:lang w:val="lt-LT"/>
        </w:rPr>
        <w:t xml:space="preserve"> </w:t>
      </w:r>
      <w:r>
        <w:rPr>
          <w:lang w:val="lt-LT"/>
        </w:rPr>
        <w:t xml:space="preserve">Mes žiūrime į </w:t>
      </w:r>
      <w:r w:rsidR="00EE22C8">
        <w:rPr>
          <w:lang w:val="lt-LT"/>
        </w:rPr>
        <w:t>k</w:t>
      </w:r>
      <w:r>
        <w:rPr>
          <w:lang w:val="lt-LT"/>
        </w:rPr>
        <w:t xml:space="preserve">ryžių ir sakome: „Ką </w:t>
      </w:r>
      <w:r w:rsidRPr="008F7DFF">
        <w:rPr>
          <w:b/>
          <w:i/>
          <w:lang w:val="lt-LT"/>
        </w:rPr>
        <w:t>tu</w:t>
      </w:r>
      <w:r>
        <w:rPr>
          <w:lang w:val="lt-LT"/>
        </w:rPr>
        <w:t xml:space="preserve"> </w:t>
      </w:r>
      <w:r w:rsidR="00EE22C8">
        <w:rPr>
          <w:lang w:val="lt-LT"/>
        </w:rPr>
        <w:t>čia darai?“  Atsakymas yra toks: J</w:t>
      </w:r>
      <w:r>
        <w:rPr>
          <w:lang w:val="lt-LT"/>
        </w:rPr>
        <w:t>is m</w:t>
      </w:r>
      <w:r w:rsidR="00EE22C8">
        <w:rPr>
          <w:lang w:val="lt-LT"/>
        </w:rPr>
        <w:t>oka už tave kainą, kad ištrauktų</w:t>
      </w:r>
      <w:r>
        <w:rPr>
          <w:lang w:val="lt-LT"/>
        </w:rPr>
        <w:t xml:space="preserve"> tave iš Dievo kalėjimo</w:t>
      </w:r>
      <w:r w:rsidR="00EE22C8">
        <w:rPr>
          <w:lang w:val="lt-LT"/>
        </w:rPr>
        <w:t>, vadinamo pragaru</w:t>
      </w:r>
      <w:r>
        <w:rPr>
          <w:lang w:val="lt-LT"/>
        </w:rPr>
        <w:t xml:space="preserve">!  Pasitikėk Jėzumi </w:t>
      </w:r>
      <w:r w:rsidRPr="008F7DFF">
        <w:rPr>
          <w:b/>
          <w:i/>
          <w:lang w:val="lt-LT"/>
        </w:rPr>
        <w:t>dabar!</w:t>
      </w:r>
    </w:p>
    <w:p w:rsidR="009E1038" w:rsidRPr="00DF2F9A" w:rsidRDefault="009E1038">
      <w:pPr>
        <w:pStyle w:val="BodyText"/>
        <w:ind w:firstLine="720"/>
        <w:rPr>
          <w:lang w:val="lt-LT"/>
        </w:rPr>
      </w:pPr>
    </w:p>
    <w:p w:rsidR="009E1038" w:rsidRPr="00DF2F9A" w:rsidRDefault="009E1038">
      <w:pPr>
        <w:pStyle w:val="BodyText"/>
        <w:rPr>
          <w:b/>
          <w:sz w:val="24"/>
          <w:lang w:val="lt-LT"/>
        </w:rPr>
      </w:pPr>
      <w:r w:rsidRPr="00DF2F9A">
        <w:rPr>
          <w:b/>
          <w:sz w:val="24"/>
          <w:lang w:val="lt-LT"/>
        </w:rPr>
        <w:t xml:space="preserve">II.  </w:t>
      </w:r>
      <w:r w:rsidR="003F26CD">
        <w:rPr>
          <w:b/>
          <w:sz w:val="24"/>
          <w:lang w:val="lt-LT"/>
        </w:rPr>
        <w:t>Antra</w:t>
      </w:r>
      <w:r w:rsidR="009802D6" w:rsidRPr="00DF2F9A">
        <w:rPr>
          <w:b/>
          <w:sz w:val="24"/>
          <w:lang w:val="lt-LT"/>
        </w:rPr>
        <w:t xml:space="preserve">, </w:t>
      </w:r>
      <w:r w:rsidR="003F26CD">
        <w:rPr>
          <w:b/>
          <w:sz w:val="24"/>
          <w:lang w:val="lt-LT"/>
        </w:rPr>
        <w:t>kodėl Jėzus tai padarė dėl tavęs?</w:t>
      </w:r>
      <w:r w:rsidR="009802D6" w:rsidRPr="00DF2F9A">
        <w:rPr>
          <w:b/>
          <w:sz w:val="24"/>
          <w:lang w:val="lt-LT"/>
        </w:rPr>
        <w:t xml:space="preserve"> </w:t>
      </w:r>
    </w:p>
    <w:p w:rsidR="009E1038" w:rsidRPr="00DF2F9A" w:rsidRDefault="009E1038">
      <w:pPr>
        <w:pStyle w:val="BodyText"/>
        <w:ind w:firstLine="720"/>
        <w:rPr>
          <w:lang w:val="lt-LT"/>
        </w:rPr>
      </w:pPr>
    </w:p>
    <w:p w:rsidR="007D0D89" w:rsidRPr="00EE22C8" w:rsidRDefault="007D0D89">
      <w:pPr>
        <w:ind w:left="1440" w:right="1440" w:hanging="86"/>
        <w:jc w:val="both"/>
        <w:rPr>
          <w:lang w:val="lt-LT"/>
        </w:rPr>
      </w:pPr>
      <w:r w:rsidRPr="00EE22C8">
        <w:rPr>
          <w:lang w:val="lt-LT"/>
        </w:rPr>
        <w:t>„Jis vietoj sau priderančio džiaugsmo</w:t>
      </w:r>
      <w:r w:rsidR="00EE22C8">
        <w:rPr>
          <w:lang w:val="lt-LT"/>
        </w:rPr>
        <w:t>“</w:t>
      </w:r>
      <w:r w:rsidRPr="00EE22C8">
        <w:rPr>
          <w:lang w:val="lt-LT"/>
        </w:rPr>
        <w:t xml:space="preserve"> (Žydams 12, 2)</w:t>
      </w:r>
    </w:p>
    <w:p w:rsidR="009E1038" w:rsidRPr="00DF2F9A" w:rsidRDefault="009E1038">
      <w:pPr>
        <w:pStyle w:val="BodyText"/>
        <w:ind w:firstLine="720"/>
        <w:rPr>
          <w:lang w:val="lt-LT"/>
        </w:rPr>
      </w:pPr>
    </w:p>
    <w:p w:rsidR="007D0D89" w:rsidRDefault="007D0D89">
      <w:pPr>
        <w:pStyle w:val="BodyText"/>
        <w:ind w:firstLine="720"/>
        <w:rPr>
          <w:lang w:val="lt-LT"/>
        </w:rPr>
      </w:pPr>
      <w:r>
        <w:rPr>
          <w:lang w:val="lt-LT"/>
        </w:rPr>
        <w:t>Jėzu</w:t>
      </w:r>
      <w:r w:rsidR="00EE22C8">
        <w:rPr>
          <w:lang w:val="lt-LT"/>
        </w:rPr>
        <w:t xml:space="preserve">s sąmoningai pasirinko kryžių. </w:t>
      </w:r>
      <w:r w:rsidR="00071F98">
        <w:rPr>
          <w:lang w:val="lt-LT"/>
        </w:rPr>
        <w:t xml:space="preserve"> </w:t>
      </w:r>
      <w:r>
        <w:rPr>
          <w:lang w:val="lt-LT"/>
        </w:rPr>
        <w:t>Jis turėjo pakankamai galios pasitraukti</w:t>
      </w:r>
      <w:r w:rsidR="00EE22C8">
        <w:rPr>
          <w:lang w:val="lt-LT"/>
        </w:rPr>
        <w:t xml:space="preserve"> bet kuriuo momentu. </w:t>
      </w:r>
      <w:r w:rsidR="00071F98">
        <w:rPr>
          <w:lang w:val="lt-LT"/>
        </w:rPr>
        <w:t xml:space="preserve"> </w:t>
      </w:r>
      <w:r>
        <w:rPr>
          <w:lang w:val="lt-LT"/>
        </w:rPr>
        <w:t>Vietoje to</w:t>
      </w:r>
      <w:r w:rsidR="00EE22C8">
        <w:rPr>
          <w:lang w:val="lt-LT"/>
        </w:rPr>
        <w:t>,</w:t>
      </w:r>
      <w:r>
        <w:rPr>
          <w:lang w:val="lt-LT"/>
        </w:rPr>
        <w:t xml:space="preserve"> Jis vedamas „</w:t>
      </w:r>
      <w:r w:rsidRPr="008444FA">
        <w:rPr>
          <w:lang w:val="lt-LT"/>
        </w:rPr>
        <w:t>Kaip avinėlis, vedamas pjauti</w:t>
      </w:r>
      <w:r>
        <w:rPr>
          <w:lang w:val="lt-LT"/>
        </w:rPr>
        <w:t xml:space="preserve">“ (Izaijo 53, 7).  Kodėl Jis taip nuolankiai leidosi vedamas prie </w:t>
      </w:r>
      <w:r w:rsidR="00EE22C8">
        <w:rPr>
          <w:lang w:val="lt-LT"/>
        </w:rPr>
        <w:t>k</w:t>
      </w:r>
      <w:r>
        <w:rPr>
          <w:lang w:val="lt-LT"/>
        </w:rPr>
        <w:t>ryžiaus sumokėti už tavo nuodėmes?  Jis tai padarė dėl „</w:t>
      </w:r>
      <w:r w:rsidRPr="008444FA">
        <w:rPr>
          <w:lang w:val="lt-LT"/>
        </w:rPr>
        <w:t>jam priderančio džiaugsmo</w:t>
      </w:r>
      <w:r w:rsidR="00EE22C8">
        <w:rPr>
          <w:lang w:val="lt-LT"/>
        </w:rPr>
        <w:t>“</w:t>
      </w:r>
      <w:r w:rsidRPr="008444FA">
        <w:rPr>
          <w:lang w:val="lt-LT"/>
        </w:rPr>
        <w:t xml:space="preserve"> (Žydams </w:t>
      </w:r>
      <w:r>
        <w:rPr>
          <w:lang w:val="lt-LT"/>
        </w:rPr>
        <w:t>12, 2</w:t>
      </w:r>
      <w:r w:rsidRPr="008444FA">
        <w:rPr>
          <w:lang w:val="lt-LT"/>
        </w:rPr>
        <w:t>).</w:t>
      </w:r>
    </w:p>
    <w:p w:rsidR="009E1038" w:rsidRPr="00DF2F9A" w:rsidRDefault="00BD64A5">
      <w:pPr>
        <w:pStyle w:val="BodyText"/>
        <w:ind w:firstLine="720"/>
        <w:rPr>
          <w:lang w:val="lt-LT"/>
        </w:rPr>
      </w:pPr>
      <w:r>
        <w:rPr>
          <w:lang w:val="lt-LT"/>
        </w:rPr>
        <w:t>Pirmiausia</w:t>
      </w:r>
      <w:r w:rsidR="00EE22C8">
        <w:rPr>
          <w:lang w:val="lt-LT"/>
        </w:rPr>
        <w:t>,</w:t>
      </w:r>
      <w:r>
        <w:rPr>
          <w:lang w:val="lt-LT"/>
        </w:rPr>
        <w:t xml:space="preserve"> Jo laukė</w:t>
      </w:r>
      <w:r w:rsidR="00EE22C8">
        <w:rPr>
          <w:lang w:val="lt-LT"/>
        </w:rPr>
        <w:t xml:space="preserve"> sugrįžimo į Dangų džiaugsmas. </w:t>
      </w:r>
      <w:r w:rsidR="00071F98">
        <w:rPr>
          <w:lang w:val="lt-LT"/>
        </w:rPr>
        <w:t xml:space="preserve"> </w:t>
      </w:r>
      <w:r>
        <w:rPr>
          <w:lang w:val="lt-LT"/>
        </w:rPr>
        <w:t>Kristus žinojo, kad Jis iš kart</w:t>
      </w:r>
      <w:r w:rsidR="00EE22C8">
        <w:rPr>
          <w:lang w:val="lt-LT"/>
        </w:rPr>
        <w:t>o</w:t>
      </w:r>
      <w:r>
        <w:rPr>
          <w:lang w:val="lt-LT"/>
        </w:rPr>
        <w:t xml:space="preserve"> įžengs į Dangų</w:t>
      </w:r>
      <w:r w:rsidR="00EE22C8">
        <w:rPr>
          <w:lang w:val="lt-LT"/>
        </w:rPr>
        <w:t>,</w:t>
      </w:r>
      <w:r>
        <w:rPr>
          <w:lang w:val="lt-LT"/>
        </w:rPr>
        <w:t xml:space="preserve"> kada mirs ant </w:t>
      </w:r>
      <w:r w:rsidR="00EE22C8">
        <w:rPr>
          <w:lang w:val="lt-LT"/>
        </w:rPr>
        <w:t xml:space="preserve">kryžiaus. </w:t>
      </w:r>
      <w:r w:rsidR="00071F98">
        <w:rPr>
          <w:lang w:val="lt-LT"/>
        </w:rPr>
        <w:t xml:space="preserve"> </w:t>
      </w:r>
      <w:r>
        <w:rPr>
          <w:lang w:val="lt-LT"/>
        </w:rPr>
        <w:t>Jis pasakė nusikaltėliui, kuris buvo bemirštąs šalia jo: „šiandien tu būsi su manimi rojuje“ (Luko 23, 43).</w:t>
      </w:r>
    </w:p>
    <w:p w:rsidR="00BD64A5" w:rsidRDefault="00F22C36">
      <w:pPr>
        <w:pStyle w:val="BodyText"/>
        <w:ind w:firstLine="720"/>
        <w:rPr>
          <w:lang w:val="lt-LT"/>
        </w:rPr>
      </w:pPr>
      <w:r>
        <w:rPr>
          <w:lang w:val="lt-LT"/>
        </w:rPr>
        <w:t>Antra</w:t>
      </w:r>
      <w:r w:rsidR="00EE22C8">
        <w:rPr>
          <w:lang w:val="lt-LT"/>
        </w:rPr>
        <w:t>,</w:t>
      </w:r>
      <w:r>
        <w:rPr>
          <w:lang w:val="lt-LT"/>
        </w:rPr>
        <w:t xml:space="preserve"> Jis taip pat laukė džiaugsmo pamatyti tave žengiantį per Dangaus vartus.  Kokį didžiulį džiaugsmą Jėzus patyrė</w:t>
      </w:r>
      <w:r w:rsidR="00EE22C8">
        <w:rPr>
          <w:lang w:val="lt-LT"/>
        </w:rPr>
        <w:t>,</w:t>
      </w:r>
      <w:r>
        <w:rPr>
          <w:lang w:val="lt-LT"/>
        </w:rPr>
        <w:t xml:space="preserve"> kada pa</w:t>
      </w:r>
      <w:r w:rsidR="00EE22C8">
        <w:rPr>
          <w:lang w:val="lt-LT"/>
        </w:rPr>
        <w:t>matė atsiverčiant nusikaltėlį!</w:t>
      </w:r>
      <w:r w:rsidR="00071F98">
        <w:rPr>
          <w:lang w:val="lt-LT"/>
        </w:rPr>
        <w:t xml:space="preserve"> </w:t>
      </w:r>
      <w:r w:rsidR="00EE22C8">
        <w:rPr>
          <w:lang w:val="lt-LT"/>
        </w:rPr>
        <w:t xml:space="preserve"> </w:t>
      </w:r>
      <w:r>
        <w:rPr>
          <w:lang w:val="lt-LT"/>
        </w:rPr>
        <w:t>Ir kokį džiaugsmą Jis patirs</w:t>
      </w:r>
      <w:r w:rsidR="00EE22C8">
        <w:rPr>
          <w:lang w:val="lt-LT"/>
        </w:rPr>
        <w:t>,</w:t>
      </w:r>
      <w:r>
        <w:rPr>
          <w:lang w:val="lt-LT"/>
        </w:rPr>
        <w:t xml:space="preserve"> kada pamatys tave!</w:t>
      </w:r>
    </w:p>
    <w:p w:rsidR="00F22C36" w:rsidRDefault="00F22C36">
      <w:pPr>
        <w:pStyle w:val="BodyText"/>
        <w:ind w:firstLine="720"/>
        <w:rPr>
          <w:lang w:val="lt-LT"/>
        </w:rPr>
      </w:pPr>
      <w:r>
        <w:rPr>
          <w:lang w:val="lt-LT"/>
        </w:rPr>
        <w:t>Vakar mačiau kelis vyrus, ku</w:t>
      </w:r>
      <w:r w:rsidR="00EE22C8">
        <w:rPr>
          <w:lang w:val="lt-LT"/>
        </w:rPr>
        <w:t xml:space="preserve">riuos aš atvedžiau pas Kristų. </w:t>
      </w:r>
      <w:r w:rsidR="00071F98">
        <w:rPr>
          <w:lang w:val="lt-LT"/>
        </w:rPr>
        <w:t xml:space="preserve"> </w:t>
      </w:r>
      <w:r>
        <w:rPr>
          <w:lang w:val="lt-LT"/>
        </w:rPr>
        <w:t>Vienas iš jų da</w:t>
      </w:r>
      <w:r w:rsidR="00EE22C8">
        <w:rPr>
          <w:lang w:val="lt-LT"/>
        </w:rPr>
        <w:t>bar yra vyriausiasis diakonas, k</w:t>
      </w:r>
      <w:r>
        <w:rPr>
          <w:lang w:val="lt-LT"/>
        </w:rPr>
        <w:t xml:space="preserve">itas </w:t>
      </w:r>
      <w:r w:rsidR="00EE22C8">
        <w:rPr>
          <w:lang w:val="lt-LT"/>
        </w:rPr>
        <w:t>–</w:t>
      </w:r>
      <w:r>
        <w:rPr>
          <w:lang w:val="lt-LT"/>
        </w:rPr>
        <w:t xml:space="preserve"> pastoriaus padė</w:t>
      </w:r>
      <w:r w:rsidR="00EE22C8">
        <w:rPr>
          <w:lang w:val="lt-LT"/>
        </w:rPr>
        <w:t>jėjas.</w:t>
      </w:r>
      <w:r w:rsidR="00071F98">
        <w:rPr>
          <w:lang w:val="lt-LT"/>
        </w:rPr>
        <w:t xml:space="preserve"> </w:t>
      </w:r>
      <w:r w:rsidR="00EE22C8">
        <w:rPr>
          <w:lang w:val="lt-LT"/>
        </w:rPr>
        <w:t xml:space="preserve"> </w:t>
      </w:r>
      <w:r>
        <w:rPr>
          <w:lang w:val="lt-LT"/>
        </w:rPr>
        <w:t xml:space="preserve">Patyriau didžiulį džiaugsmą </w:t>
      </w:r>
      <w:r w:rsidR="00EE22C8">
        <w:rPr>
          <w:lang w:val="lt-LT"/>
        </w:rPr>
        <w:t>matydamas</w:t>
      </w:r>
      <w:r>
        <w:rPr>
          <w:lang w:val="lt-LT"/>
        </w:rPr>
        <w:t xml:space="preserve"> juos </w:t>
      </w:r>
      <w:r w:rsidR="00EE22C8">
        <w:rPr>
          <w:lang w:val="lt-LT"/>
        </w:rPr>
        <w:t xml:space="preserve">ir </w:t>
      </w:r>
      <w:r>
        <w:rPr>
          <w:lang w:val="lt-LT"/>
        </w:rPr>
        <w:t xml:space="preserve">žinodamas, kad </w:t>
      </w:r>
      <w:r w:rsidR="00EE22C8">
        <w:rPr>
          <w:lang w:val="lt-LT"/>
        </w:rPr>
        <w:t xml:space="preserve">prieš keturiasdešimt metų </w:t>
      </w:r>
      <w:r>
        <w:rPr>
          <w:lang w:val="lt-LT"/>
        </w:rPr>
        <w:t>aš juos atvedžiau pas Kri</w:t>
      </w:r>
      <w:r w:rsidR="00EE22C8">
        <w:rPr>
          <w:lang w:val="lt-LT"/>
        </w:rPr>
        <w:t xml:space="preserve">stų. </w:t>
      </w:r>
      <w:r>
        <w:rPr>
          <w:lang w:val="lt-LT"/>
        </w:rPr>
        <w:t>Tokio pobūdžio džiaugsmą K</w:t>
      </w:r>
      <w:r w:rsidR="00EE22C8">
        <w:rPr>
          <w:lang w:val="lt-LT"/>
        </w:rPr>
        <w:t xml:space="preserve">ristus tikisi patirti Danguje. </w:t>
      </w:r>
      <w:r w:rsidR="00071F98">
        <w:rPr>
          <w:lang w:val="lt-LT"/>
        </w:rPr>
        <w:t xml:space="preserve"> </w:t>
      </w:r>
      <w:r>
        <w:rPr>
          <w:lang w:val="lt-LT"/>
        </w:rPr>
        <w:t>Štai kodėl Jis sąmoningai leidosi būti nukryžiuojamas – kad „nuvestų daugelį į šlovę“ (Žydams 2, 10).</w:t>
      </w:r>
    </w:p>
    <w:p w:rsidR="00F22C36" w:rsidRDefault="00F22C36">
      <w:pPr>
        <w:pStyle w:val="BodyText"/>
        <w:ind w:firstLine="720"/>
        <w:rPr>
          <w:lang w:val="lt-LT"/>
        </w:rPr>
      </w:pPr>
      <w:r>
        <w:rPr>
          <w:lang w:val="lt-LT"/>
        </w:rPr>
        <w:t>Štai kodėl Jėzus yra „autorius</w:t>
      </w:r>
      <w:r w:rsidR="00EE22C8">
        <w:rPr>
          <w:lang w:val="lt-LT"/>
        </w:rPr>
        <w:t xml:space="preserve"> ir mūsų tikėjimo atbaigėjas“. </w:t>
      </w:r>
      <w:r w:rsidR="00071F98">
        <w:rPr>
          <w:lang w:val="lt-LT"/>
        </w:rPr>
        <w:t xml:space="preserve"> </w:t>
      </w:r>
      <w:r>
        <w:rPr>
          <w:lang w:val="lt-LT"/>
        </w:rPr>
        <w:t>Jis kuria tikėjimą mumyse,</w:t>
      </w:r>
      <w:r w:rsidR="00EE22C8">
        <w:rPr>
          <w:lang w:val="lt-LT"/>
        </w:rPr>
        <w:t xml:space="preserve"> Jis jį užbaigia ir saugo mus. </w:t>
      </w:r>
      <w:r w:rsidR="00071F98">
        <w:rPr>
          <w:lang w:val="lt-LT"/>
        </w:rPr>
        <w:t xml:space="preserve"> </w:t>
      </w:r>
      <w:r>
        <w:rPr>
          <w:lang w:val="lt-LT"/>
        </w:rPr>
        <w:t xml:space="preserve">Išgelbėjimas yra </w:t>
      </w:r>
      <w:r w:rsidRPr="00F22C36">
        <w:rPr>
          <w:b/>
          <w:i/>
          <w:lang w:val="lt-LT"/>
        </w:rPr>
        <w:t>tik</w:t>
      </w:r>
      <w:r>
        <w:rPr>
          <w:lang w:val="lt-LT"/>
        </w:rPr>
        <w:t xml:space="preserve"> Kristuje!</w:t>
      </w:r>
    </w:p>
    <w:p w:rsidR="009E1038" w:rsidRPr="00DF2F9A" w:rsidRDefault="009E1038">
      <w:pPr>
        <w:pStyle w:val="BodyText"/>
        <w:ind w:firstLine="720"/>
        <w:rPr>
          <w:lang w:val="lt-LT"/>
        </w:rPr>
      </w:pPr>
    </w:p>
    <w:p w:rsidR="009E1038" w:rsidRPr="00DF2F9A" w:rsidRDefault="009E1038">
      <w:pPr>
        <w:pStyle w:val="BodyText"/>
        <w:rPr>
          <w:b/>
          <w:sz w:val="24"/>
          <w:lang w:val="lt-LT"/>
        </w:rPr>
      </w:pPr>
      <w:r w:rsidRPr="00DF2F9A">
        <w:rPr>
          <w:b/>
          <w:sz w:val="24"/>
          <w:lang w:val="lt-LT"/>
        </w:rPr>
        <w:t xml:space="preserve">III.  </w:t>
      </w:r>
      <w:r w:rsidR="00F22C36">
        <w:rPr>
          <w:b/>
          <w:sz w:val="24"/>
          <w:lang w:val="lt-LT"/>
        </w:rPr>
        <w:t>Trečia</w:t>
      </w:r>
      <w:r w:rsidR="009802D6" w:rsidRPr="00DF2F9A">
        <w:rPr>
          <w:b/>
          <w:sz w:val="24"/>
          <w:lang w:val="lt-LT"/>
        </w:rPr>
        <w:t>,</w:t>
      </w:r>
      <w:r w:rsidR="00F22C36" w:rsidRPr="004B70F1">
        <w:rPr>
          <w:b/>
          <w:sz w:val="24"/>
          <w:lang w:val="lt-LT"/>
        </w:rPr>
        <w:t xml:space="preserve"> </w:t>
      </w:r>
      <w:r w:rsidR="004B70F1" w:rsidRPr="004B70F1">
        <w:rPr>
          <w:b/>
          <w:sz w:val="24"/>
          <w:lang w:val="lt-LT"/>
        </w:rPr>
        <w:t>ką man daryti</w:t>
      </w:r>
      <w:r w:rsidR="00F22C36">
        <w:rPr>
          <w:b/>
          <w:sz w:val="24"/>
          <w:lang w:val="lt-LT"/>
        </w:rPr>
        <w:t>?</w:t>
      </w:r>
      <w:r w:rsidR="009802D6" w:rsidRPr="00DF2F9A">
        <w:rPr>
          <w:b/>
          <w:sz w:val="24"/>
          <w:lang w:val="lt-LT"/>
        </w:rPr>
        <w:t xml:space="preserve"> </w:t>
      </w:r>
    </w:p>
    <w:p w:rsidR="009E1038" w:rsidRPr="00DF2F9A" w:rsidRDefault="009E1038">
      <w:pPr>
        <w:pStyle w:val="BodyText"/>
        <w:rPr>
          <w:lang w:val="lt-LT"/>
        </w:rPr>
      </w:pPr>
    </w:p>
    <w:p w:rsidR="00F22C36" w:rsidRDefault="00F22C36">
      <w:pPr>
        <w:pStyle w:val="BodyText"/>
        <w:ind w:left="1440" w:right="1440" w:hanging="86"/>
        <w:rPr>
          <w:sz w:val="20"/>
          <w:lang w:val="lt-LT"/>
        </w:rPr>
      </w:pPr>
      <w:r w:rsidRPr="00F22C36">
        <w:rPr>
          <w:sz w:val="20"/>
          <w:lang w:val="lt-LT"/>
        </w:rPr>
        <w:t>„</w:t>
      </w:r>
      <w:r w:rsidRPr="008444FA">
        <w:rPr>
          <w:sz w:val="20"/>
          <w:lang w:val="lt-LT"/>
        </w:rPr>
        <w:t>Žiūrėdami į Jėzų</w:t>
      </w:r>
      <w:r w:rsidR="0065275E">
        <w:rPr>
          <w:sz w:val="20"/>
          <w:lang w:val="lt-LT"/>
        </w:rPr>
        <w:t xml:space="preserve"> (</w:t>
      </w:r>
      <w:r w:rsidRPr="008444FA">
        <w:rPr>
          <w:sz w:val="20"/>
          <w:lang w:val="lt-LT"/>
        </w:rPr>
        <w:t>…</w:t>
      </w:r>
      <w:r w:rsidR="0065275E">
        <w:rPr>
          <w:sz w:val="20"/>
          <w:lang w:val="lt-LT"/>
        </w:rPr>
        <w:t>),</w:t>
      </w:r>
      <w:r w:rsidRPr="008444FA">
        <w:rPr>
          <w:sz w:val="20"/>
          <w:lang w:val="lt-LT"/>
        </w:rPr>
        <w:t xml:space="preserve"> kuris iškentėjo kryžių ir atsisėdo Dievo sosto dešinėje.</w:t>
      </w:r>
      <w:r w:rsidRPr="00F22C36">
        <w:rPr>
          <w:sz w:val="20"/>
          <w:lang w:val="lt-LT"/>
        </w:rPr>
        <w:t>“ (Žydams 12, 2)</w:t>
      </w:r>
    </w:p>
    <w:p w:rsidR="009E1038" w:rsidRPr="00DF2F9A" w:rsidRDefault="009E1038">
      <w:pPr>
        <w:pStyle w:val="BodyText"/>
        <w:ind w:left="720" w:right="720"/>
        <w:rPr>
          <w:lang w:val="lt-LT"/>
        </w:rPr>
      </w:pPr>
    </w:p>
    <w:p w:rsidR="00F22C36" w:rsidRDefault="0069496F">
      <w:pPr>
        <w:pStyle w:val="BodyText"/>
        <w:ind w:firstLine="720"/>
        <w:rPr>
          <w:lang w:val="lt-LT"/>
        </w:rPr>
      </w:pPr>
      <w:r>
        <w:rPr>
          <w:lang w:val="lt-LT"/>
        </w:rPr>
        <w:t xml:space="preserve">Apaštalų darbų knygoje </w:t>
      </w:r>
      <w:r w:rsidR="0065275E">
        <w:rPr>
          <w:lang w:val="lt-LT"/>
        </w:rPr>
        <w:t xml:space="preserve">Jėzaus </w:t>
      </w:r>
      <w:r>
        <w:rPr>
          <w:lang w:val="lt-LT"/>
        </w:rPr>
        <w:t>apaštalai pabrėždavo Kristaus pakėlimą į Dangų</w:t>
      </w:r>
      <w:r w:rsidR="0065275E">
        <w:rPr>
          <w:lang w:val="lt-LT"/>
        </w:rPr>
        <w:t xml:space="preserve"> ir atsisėdimą Dievo dešinėje. </w:t>
      </w:r>
      <w:r w:rsidR="00071F98">
        <w:rPr>
          <w:lang w:val="lt-LT"/>
        </w:rPr>
        <w:t xml:space="preserve"> </w:t>
      </w:r>
      <w:r>
        <w:rPr>
          <w:lang w:val="lt-LT"/>
        </w:rPr>
        <w:t xml:space="preserve">Esu įsitikinęs, kad </w:t>
      </w:r>
      <w:r w:rsidR="0065275E">
        <w:rPr>
          <w:lang w:val="lt-LT"/>
        </w:rPr>
        <w:t xml:space="preserve">šiandien pamoksluose </w:t>
      </w:r>
      <w:r>
        <w:rPr>
          <w:lang w:val="lt-LT"/>
        </w:rPr>
        <w:t>mes turime pabrėžti Kristaus pakėlimą taip</w:t>
      </w:r>
      <w:r w:rsidR="0065275E">
        <w:rPr>
          <w:lang w:val="lt-LT"/>
        </w:rPr>
        <w:t>,</w:t>
      </w:r>
      <w:r>
        <w:rPr>
          <w:lang w:val="lt-LT"/>
        </w:rPr>
        <w:t xml:space="preserve"> kaip </w:t>
      </w:r>
      <w:r w:rsidR="0065275E">
        <w:rPr>
          <w:lang w:val="lt-LT"/>
        </w:rPr>
        <w:t xml:space="preserve">tai darė apaštalai. </w:t>
      </w:r>
      <w:r w:rsidR="00071F98">
        <w:rPr>
          <w:lang w:val="lt-LT"/>
        </w:rPr>
        <w:t xml:space="preserve"> </w:t>
      </w:r>
      <w:r>
        <w:rPr>
          <w:lang w:val="lt-LT"/>
        </w:rPr>
        <w:t>Štai kodėl taip mąstau:</w:t>
      </w:r>
    </w:p>
    <w:p w:rsidR="009E1038" w:rsidRPr="00DF2F9A" w:rsidRDefault="009E1038">
      <w:pPr>
        <w:pStyle w:val="BodyText"/>
        <w:ind w:left="720" w:right="720"/>
        <w:rPr>
          <w:lang w:val="lt-LT"/>
        </w:rPr>
      </w:pPr>
    </w:p>
    <w:p w:rsidR="0069496F" w:rsidRDefault="0065275E" w:rsidP="009E1038">
      <w:pPr>
        <w:pStyle w:val="BodyText"/>
        <w:numPr>
          <w:ilvl w:val="0"/>
          <w:numId w:val="1"/>
        </w:numPr>
        <w:tabs>
          <w:tab w:val="clear" w:pos="691"/>
          <w:tab w:val="num" w:pos="1051"/>
        </w:tabs>
        <w:ind w:left="1440" w:right="1080"/>
        <w:rPr>
          <w:lang w:val="lt-LT"/>
        </w:rPr>
      </w:pPr>
      <w:r>
        <w:rPr>
          <w:lang w:val="lt-LT"/>
        </w:rPr>
        <w:t>Pamokslaujant Kristaus pakė</w:t>
      </w:r>
      <w:r w:rsidR="0069496F">
        <w:rPr>
          <w:lang w:val="lt-LT"/>
        </w:rPr>
        <w:t>limą ir atsisėdimą Tėvo dešinėje</w:t>
      </w:r>
      <w:r>
        <w:rPr>
          <w:lang w:val="lt-LT"/>
        </w:rPr>
        <w:t>,</w:t>
      </w:r>
      <w:r w:rsidR="0069496F">
        <w:rPr>
          <w:lang w:val="lt-LT"/>
        </w:rPr>
        <w:t xml:space="preserve"> labai aiškiai pabrėžiama, kad Kristus ir Tėvas yra du</w:t>
      </w:r>
      <w:r w:rsidR="00367F7C">
        <w:rPr>
          <w:lang w:val="lt-LT"/>
        </w:rPr>
        <w:t xml:space="preserve"> atskiri Asmenys.</w:t>
      </w:r>
      <w:r w:rsidR="00071F98">
        <w:rPr>
          <w:lang w:val="lt-LT"/>
        </w:rPr>
        <w:t xml:space="preserve">  </w:t>
      </w:r>
      <w:r w:rsidR="00367F7C">
        <w:rPr>
          <w:lang w:val="lt-LT"/>
        </w:rPr>
        <w:t>Biblinė</w:t>
      </w:r>
      <w:r w:rsidR="0069496F">
        <w:rPr>
          <w:lang w:val="lt-LT"/>
        </w:rPr>
        <w:t xml:space="preserve"> Trejybės dokt</w:t>
      </w:r>
      <w:r w:rsidR="00367F7C">
        <w:rPr>
          <w:lang w:val="lt-LT"/>
        </w:rPr>
        <w:t xml:space="preserve">rina šiandien yra </w:t>
      </w:r>
      <w:r w:rsidR="00367F7C">
        <w:rPr>
          <w:lang w:val="lt-LT"/>
        </w:rPr>
        <w:lastRenderedPageBreak/>
        <w:t>suskystinta.</w:t>
      </w:r>
      <w:r w:rsidR="00071F98">
        <w:rPr>
          <w:lang w:val="lt-LT"/>
        </w:rPr>
        <w:t xml:space="preserve"> </w:t>
      </w:r>
      <w:r w:rsidR="000B24C9">
        <w:rPr>
          <w:lang w:val="lt-LT"/>
        </w:rPr>
        <w:t xml:space="preserve"> </w:t>
      </w:r>
      <w:r w:rsidR="00367F7C">
        <w:rPr>
          <w:lang w:val="lt-LT"/>
        </w:rPr>
        <w:t>Yra d</w:t>
      </w:r>
      <w:r w:rsidR="0069496F">
        <w:rPr>
          <w:lang w:val="lt-LT"/>
        </w:rPr>
        <w:t>aug modalistinių eretikų dėl šios svarbiausios tiesos</w:t>
      </w:r>
      <w:r w:rsidR="00367F7C">
        <w:rPr>
          <w:lang w:val="lt-LT"/>
        </w:rPr>
        <w:t>,</w:t>
      </w:r>
      <w:r w:rsidR="0069496F">
        <w:rPr>
          <w:lang w:val="lt-LT"/>
        </w:rPr>
        <w:t xml:space="preserve"> ir </w:t>
      </w:r>
      <w:r w:rsidR="00367F7C">
        <w:rPr>
          <w:lang w:val="lt-LT"/>
        </w:rPr>
        <w:t xml:space="preserve">jie </w:t>
      </w:r>
      <w:r w:rsidR="0069496F">
        <w:rPr>
          <w:lang w:val="lt-LT"/>
        </w:rPr>
        <w:t>to nežino.</w:t>
      </w:r>
    </w:p>
    <w:p w:rsidR="009E1038" w:rsidRPr="00DF2F9A" w:rsidRDefault="009E1038">
      <w:pPr>
        <w:pStyle w:val="BodyText"/>
        <w:ind w:left="1800" w:right="1080" w:firstLine="720"/>
        <w:rPr>
          <w:sz w:val="20"/>
          <w:lang w:val="lt-LT"/>
        </w:rPr>
      </w:pPr>
    </w:p>
    <w:p w:rsidR="0069496F" w:rsidRDefault="000B24C9" w:rsidP="009E1038">
      <w:pPr>
        <w:pStyle w:val="BodyText"/>
        <w:numPr>
          <w:ilvl w:val="0"/>
          <w:numId w:val="1"/>
        </w:numPr>
        <w:tabs>
          <w:tab w:val="clear" w:pos="691"/>
          <w:tab w:val="num" w:pos="1051"/>
        </w:tabs>
        <w:ind w:left="1440" w:right="1080"/>
        <w:rPr>
          <w:lang w:val="lt-LT"/>
        </w:rPr>
      </w:pPr>
      <w:r>
        <w:rPr>
          <w:lang w:val="lt-LT"/>
        </w:rPr>
        <w:t>B</w:t>
      </w:r>
      <w:r w:rsidR="0069496F">
        <w:rPr>
          <w:lang w:val="lt-LT"/>
        </w:rPr>
        <w:t>ibli</w:t>
      </w:r>
      <w:r>
        <w:rPr>
          <w:lang w:val="lt-LT"/>
        </w:rPr>
        <w:t>nės</w:t>
      </w:r>
      <w:r w:rsidR="0069496F">
        <w:rPr>
          <w:lang w:val="lt-LT"/>
        </w:rPr>
        <w:t xml:space="preserve"> sutaikymo, atpirkimo ir išteisinimo doktrinos </w:t>
      </w:r>
      <w:r>
        <w:rPr>
          <w:lang w:val="lt-LT"/>
        </w:rPr>
        <w:t>tikra</w:t>
      </w:r>
      <w:r w:rsidR="0069496F">
        <w:rPr>
          <w:lang w:val="lt-LT"/>
        </w:rPr>
        <w:t xml:space="preserve"> to žodžio prasme yra panaikinamos</w:t>
      </w:r>
      <w:r>
        <w:rPr>
          <w:lang w:val="lt-LT"/>
        </w:rPr>
        <w:t>,</w:t>
      </w:r>
      <w:r w:rsidR="0069496F">
        <w:rPr>
          <w:lang w:val="lt-LT"/>
        </w:rPr>
        <w:t xml:space="preserve"> jei Dievas Tėvas ir Sūnus Jėzus nėra matomi kaip atskiri Trejybės Asmenys.  Kristaus</w:t>
      </w:r>
      <w:r>
        <w:rPr>
          <w:lang w:val="lt-LT"/>
        </w:rPr>
        <w:t>,</w:t>
      </w:r>
      <w:r w:rsidR="0069496F">
        <w:rPr>
          <w:lang w:val="lt-LT"/>
        </w:rPr>
        <w:t xml:space="preserve"> kaip Tarpininko</w:t>
      </w:r>
      <w:r>
        <w:rPr>
          <w:lang w:val="lt-LT"/>
        </w:rPr>
        <w:t>,</w:t>
      </w:r>
      <w:r w:rsidR="0069496F">
        <w:rPr>
          <w:lang w:val="lt-LT"/>
        </w:rPr>
        <w:t xml:space="preserve"> vaidmuo yra dramatiškai užtvirtinamas dėl Jo pakėlimo.</w:t>
      </w:r>
    </w:p>
    <w:p w:rsidR="009E1038" w:rsidRPr="00DF2F9A" w:rsidRDefault="009E1038">
      <w:pPr>
        <w:pStyle w:val="BodyText"/>
        <w:ind w:left="2189" w:right="1080" w:firstLine="432"/>
        <w:rPr>
          <w:sz w:val="20"/>
          <w:lang w:val="lt-LT"/>
        </w:rPr>
      </w:pPr>
    </w:p>
    <w:p w:rsidR="0069496F" w:rsidRPr="0069496F" w:rsidRDefault="004C5896" w:rsidP="009E1038">
      <w:pPr>
        <w:pStyle w:val="BodyText"/>
        <w:numPr>
          <w:ilvl w:val="0"/>
          <w:numId w:val="1"/>
        </w:numPr>
        <w:tabs>
          <w:tab w:val="clear" w:pos="691"/>
          <w:tab w:val="num" w:pos="1051"/>
        </w:tabs>
        <w:ind w:left="1440" w:right="1080"/>
        <w:rPr>
          <w:lang w:val="lt-LT"/>
        </w:rPr>
      </w:pPr>
      <w:r>
        <w:rPr>
          <w:lang w:val="lt-LT"/>
        </w:rPr>
        <w:t xml:space="preserve">Pamokslaujant </w:t>
      </w:r>
      <w:r w:rsidR="000B24C9">
        <w:rPr>
          <w:lang w:val="lt-LT"/>
        </w:rPr>
        <w:t xml:space="preserve">Kristaus </w:t>
      </w:r>
      <w:r>
        <w:rPr>
          <w:lang w:val="lt-LT"/>
        </w:rPr>
        <w:t>pakėlimą</w:t>
      </w:r>
      <w:r w:rsidR="000B24C9">
        <w:rPr>
          <w:lang w:val="lt-LT"/>
        </w:rPr>
        <w:t>,</w:t>
      </w:r>
      <w:r>
        <w:rPr>
          <w:lang w:val="lt-LT"/>
        </w:rPr>
        <w:t xml:space="preserve"> d</w:t>
      </w:r>
      <w:r w:rsidR="000B24C9">
        <w:rPr>
          <w:lang w:val="lt-LT"/>
        </w:rPr>
        <w:t>ecisioniz</w:t>
      </w:r>
      <w:r w:rsidR="0069496F" w:rsidRPr="0069496F">
        <w:rPr>
          <w:lang w:val="lt-LT"/>
        </w:rPr>
        <w:t xml:space="preserve">mas yra </w:t>
      </w:r>
      <w:r>
        <w:rPr>
          <w:lang w:val="lt-LT"/>
        </w:rPr>
        <w:t>išgydomas.  Nukreipiant žmones į Kristaus pakėlim</w:t>
      </w:r>
      <w:r w:rsidR="000B24C9">
        <w:rPr>
          <w:lang w:val="lt-LT"/>
        </w:rPr>
        <w:t>ą, yra išgydomos visos decisioniz</w:t>
      </w:r>
      <w:r>
        <w:rPr>
          <w:lang w:val="lt-LT"/>
        </w:rPr>
        <w:t>mo formos.</w:t>
      </w:r>
    </w:p>
    <w:p w:rsidR="009E1038" w:rsidRPr="00DF2F9A" w:rsidRDefault="009E1038">
      <w:pPr>
        <w:pStyle w:val="BodyText"/>
        <w:ind w:right="1440"/>
        <w:rPr>
          <w:sz w:val="20"/>
          <w:lang w:val="lt-LT"/>
        </w:rPr>
      </w:pPr>
    </w:p>
    <w:p w:rsidR="004C5896" w:rsidRDefault="004C5896">
      <w:pPr>
        <w:pStyle w:val="BodyText"/>
        <w:ind w:firstLine="720"/>
        <w:rPr>
          <w:lang w:val="lt-LT"/>
        </w:rPr>
      </w:pPr>
      <w:r>
        <w:rPr>
          <w:lang w:val="lt-LT"/>
        </w:rPr>
        <w:t xml:space="preserve">Prieš </w:t>
      </w:r>
      <w:r w:rsidR="000B24C9">
        <w:rPr>
          <w:lang w:val="lt-LT"/>
        </w:rPr>
        <w:t>kurį laiką</w:t>
      </w:r>
      <w:r>
        <w:rPr>
          <w:lang w:val="lt-LT"/>
        </w:rPr>
        <w:t xml:space="preserve"> girdėjau puikų pamokslą apie fariziejų ir mok</w:t>
      </w:r>
      <w:r w:rsidR="000B24C9">
        <w:rPr>
          <w:lang w:val="lt-LT"/>
        </w:rPr>
        <w:t>esčių rinkėją (Luko 18, 9-14).</w:t>
      </w:r>
      <w:r w:rsidR="00071F98">
        <w:rPr>
          <w:lang w:val="lt-LT"/>
        </w:rPr>
        <w:t xml:space="preserve"> </w:t>
      </w:r>
      <w:r w:rsidR="000B24C9">
        <w:rPr>
          <w:lang w:val="lt-LT"/>
        </w:rPr>
        <w:t xml:space="preserve"> </w:t>
      </w:r>
      <w:r>
        <w:rPr>
          <w:lang w:val="lt-LT"/>
        </w:rPr>
        <w:t>Pamokslininkas i</w:t>
      </w:r>
      <w:r w:rsidR="000B24C9">
        <w:rPr>
          <w:lang w:val="lt-LT"/>
        </w:rPr>
        <w:t>šryškino beveik visas decisioniz</w:t>
      </w:r>
      <w:r>
        <w:rPr>
          <w:lang w:val="lt-LT"/>
        </w:rPr>
        <w:t>mo formas</w:t>
      </w:r>
      <w:r w:rsidR="000B24C9">
        <w:rPr>
          <w:lang w:val="lt-LT"/>
        </w:rPr>
        <w:t>,</w:t>
      </w:r>
      <w:r>
        <w:rPr>
          <w:lang w:val="lt-LT"/>
        </w:rPr>
        <w:t xml:space="preserve"> nurodydamas, kad išgelbėjimas neįgyjamas sukalbėjus „nusidėjėlio maldą“, išeinant į priekį, lankant bažn</w:t>
      </w:r>
      <w:r w:rsidR="000B24C9">
        <w:rPr>
          <w:lang w:val="lt-LT"/>
        </w:rPr>
        <w:t>yčią ir pan.</w:t>
      </w:r>
      <w:r w:rsidR="00071F98">
        <w:rPr>
          <w:lang w:val="lt-LT"/>
        </w:rPr>
        <w:t xml:space="preserve"> </w:t>
      </w:r>
      <w:r w:rsidR="000B24C9">
        <w:rPr>
          <w:lang w:val="lt-LT"/>
        </w:rPr>
        <w:t xml:space="preserve"> </w:t>
      </w:r>
      <w:r>
        <w:rPr>
          <w:lang w:val="lt-LT"/>
        </w:rPr>
        <w:t xml:space="preserve">Po to </w:t>
      </w:r>
      <w:r w:rsidR="000B24C9">
        <w:rPr>
          <w:lang w:val="lt-LT"/>
        </w:rPr>
        <w:t>pamokslininkas</w:t>
      </w:r>
      <w:r>
        <w:rPr>
          <w:lang w:val="lt-LT"/>
        </w:rPr>
        <w:t xml:space="preserve"> pasak</w:t>
      </w:r>
      <w:r w:rsidR="000B24C9">
        <w:rPr>
          <w:lang w:val="lt-LT"/>
        </w:rPr>
        <w:t>ė: „Jūs turite tikėti Jėzumi“.</w:t>
      </w:r>
      <w:r w:rsidR="00071F98">
        <w:rPr>
          <w:lang w:val="lt-LT"/>
        </w:rPr>
        <w:t xml:space="preserve"> </w:t>
      </w:r>
      <w:r w:rsidR="000B24C9">
        <w:rPr>
          <w:lang w:val="lt-LT"/>
        </w:rPr>
        <w:t xml:space="preserve"> </w:t>
      </w:r>
      <w:r>
        <w:rPr>
          <w:lang w:val="lt-LT"/>
        </w:rPr>
        <w:t>I</w:t>
      </w:r>
      <w:r w:rsidR="000B24C9">
        <w:rPr>
          <w:lang w:val="lt-LT"/>
        </w:rPr>
        <w:t xml:space="preserve">š pradžių pamaniau: „Tobula!“. </w:t>
      </w:r>
      <w:r>
        <w:rPr>
          <w:lang w:val="lt-LT"/>
        </w:rPr>
        <w:t xml:space="preserve">Tačiau </w:t>
      </w:r>
      <w:r w:rsidRPr="004C5896">
        <w:rPr>
          <w:b/>
          <w:i/>
          <w:lang w:val="lt-LT"/>
        </w:rPr>
        <w:t>po to</w:t>
      </w:r>
      <w:r>
        <w:rPr>
          <w:lang w:val="lt-LT"/>
        </w:rPr>
        <w:t xml:space="preserve"> jis pasakė: „Tikėti Jėzų reiškia tikėti, </w:t>
      </w:r>
      <w:r w:rsidRPr="004C5896">
        <w:rPr>
          <w:u w:val="single"/>
          <w:lang w:val="lt-LT"/>
        </w:rPr>
        <w:t>kad</w:t>
      </w:r>
      <w:r>
        <w:rPr>
          <w:lang w:val="lt-LT"/>
        </w:rPr>
        <w:t xml:space="preserve"> Jis mirė tam, k</w:t>
      </w:r>
      <w:r w:rsidR="000B24C9">
        <w:rPr>
          <w:lang w:val="lt-LT"/>
        </w:rPr>
        <w:t xml:space="preserve">ad sumokėtų už tavo nuodėmes“. </w:t>
      </w:r>
      <w:r w:rsidR="00071F98">
        <w:rPr>
          <w:lang w:val="lt-LT"/>
        </w:rPr>
        <w:t xml:space="preserve"> </w:t>
      </w:r>
      <w:r w:rsidR="000B24C9">
        <w:rPr>
          <w:lang w:val="lt-LT"/>
        </w:rPr>
        <w:t xml:space="preserve">Tada aš pamaniau: „O, ne!“. </w:t>
      </w:r>
      <w:r>
        <w:rPr>
          <w:lang w:val="lt-LT"/>
        </w:rPr>
        <w:t>Jis maišo tikėjim</w:t>
      </w:r>
      <w:r w:rsidR="00071F98">
        <w:rPr>
          <w:lang w:val="lt-LT"/>
        </w:rPr>
        <w:t>o</w:t>
      </w:r>
      <w:r>
        <w:rPr>
          <w:lang w:val="lt-LT"/>
        </w:rPr>
        <w:t xml:space="preserve"> doktrin</w:t>
      </w:r>
      <w:r w:rsidR="00071F98">
        <w:rPr>
          <w:lang w:val="lt-LT"/>
        </w:rPr>
        <w:t>ą</w:t>
      </w:r>
      <w:r>
        <w:rPr>
          <w:lang w:val="lt-LT"/>
        </w:rPr>
        <w:t xml:space="preserve"> su </w:t>
      </w:r>
      <w:r>
        <w:rPr>
          <w:b/>
          <w:i/>
          <w:lang w:val="lt-LT"/>
        </w:rPr>
        <w:t>P</w:t>
      </w:r>
      <w:r w:rsidRPr="004C5896">
        <w:rPr>
          <w:b/>
          <w:i/>
          <w:lang w:val="lt-LT"/>
        </w:rPr>
        <w:t>ačiu</w:t>
      </w:r>
      <w:r>
        <w:rPr>
          <w:lang w:val="lt-LT"/>
        </w:rPr>
        <w:t xml:space="preserve"> </w:t>
      </w:r>
      <w:r w:rsidR="00071F98">
        <w:rPr>
          <w:lang w:val="lt-LT"/>
        </w:rPr>
        <w:t xml:space="preserve">tikėjimu </w:t>
      </w:r>
      <w:r>
        <w:rPr>
          <w:lang w:val="lt-LT"/>
        </w:rPr>
        <w:t>Jėzumi!</w:t>
      </w:r>
    </w:p>
    <w:p w:rsidR="004C5896" w:rsidRDefault="004C5896">
      <w:pPr>
        <w:pStyle w:val="BodyText"/>
        <w:ind w:firstLine="720"/>
        <w:rPr>
          <w:lang w:val="lt-LT"/>
        </w:rPr>
      </w:pPr>
      <w:r>
        <w:rPr>
          <w:lang w:val="lt-LT"/>
        </w:rPr>
        <w:t xml:space="preserve">Kaip norėjau, kad tas pamokslininkas būtų baigęs </w:t>
      </w:r>
      <w:r w:rsidR="00A60993">
        <w:rPr>
          <w:lang w:val="lt-LT"/>
        </w:rPr>
        <w:t>savo puikų pamokslą paraginimu nusidėjėliams</w:t>
      </w:r>
      <w:r>
        <w:rPr>
          <w:lang w:val="lt-LT"/>
        </w:rPr>
        <w:t xml:space="preserve"> pažvelgti </w:t>
      </w:r>
      <w:r w:rsidRPr="004C5896">
        <w:rPr>
          <w:b/>
          <w:i/>
          <w:lang w:val="lt-LT"/>
        </w:rPr>
        <w:t>į</w:t>
      </w:r>
      <w:r>
        <w:rPr>
          <w:lang w:val="lt-LT"/>
        </w:rPr>
        <w:t xml:space="preserve"> išaukštintą Kristų Dievo dešinėje </w:t>
      </w:r>
      <w:r w:rsidRPr="0008315B">
        <w:rPr>
          <w:b/>
          <w:i/>
          <w:lang w:val="lt-LT"/>
        </w:rPr>
        <w:t>pačiame Danguje!</w:t>
      </w:r>
    </w:p>
    <w:p w:rsidR="009E1038" w:rsidRPr="00DF2F9A" w:rsidRDefault="009E1038">
      <w:pPr>
        <w:pStyle w:val="BodyText"/>
        <w:ind w:firstLine="720"/>
        <w:rPr>
          <w:sz w:val="18"/>
          <w:lang w:val="lt-LT"/>
        </w:rPr>
      </w:pPr>
    </w:p>
    <w:p w:rsidR="0008315B" w:rsidRDefault="0008315B">
      <w:pPr>
        <w:ind w:left="1440" w:right="1440" w:hanging="86"/>
        <w:jc w:val="both"/>
        <w:rPr>
          <w:lang w:val="lt-LT"/>
        </w:rPr>
      </w:pPr>
      <w:r w:rsidRPr="00F22C36">
        <w:rPr>
          <w:lang w:val="lt-LT"/>
        </w:rPr>
        <w:t>„</w:t>
      </w:r>
      <w:r w:rsidRPr="008444FA">
        <w:rPr>
          <w:lang w:val="lt-LT"/>
        </w:rPr>
        <w:t>Žiūrėdami į Jėzų</w:t>
      </w:r>
      <w:r w:rsidR="00A60993">
        <w:rPr>
          <w:lang w:val="lt-LT"/>
        </w:rPr>
        <w:t xml:space="preserve"> (</w:t>
      </w:r>
      <w:r w:rsidRPr="008444FA">
        <w:rPr>
          <w:lang w:val="lt-LT"/>
        </w:rPr>
        <w:t>…</w:t>
      </w:r>
      <w:r w:rsidR="00A60993">
        <w:rPr>
          <w:lang w:val="lt-LT"/>
        </w:rPr>
        <w:t>),</w:t>
      </w:r>
      <w:r w:rsidRPr="008444FA">
        <w:rPr>
          <w:lang w:val="lt-LT"/>
        </w:rPr>
        <w:t xml:space="preserve"> kuris iškentėjo kryžių ir atsisėdo Dievo sosto dešinėje.</w:t>
      </w:r>
      <w:r w:rsidRPr="00F22C36">
        <w:rPr>
          <w:lang w:val="lt-LT"/>
        </w:rPr>
        <w:t>“ (Žydams 12, 2)</w:t>
      </w:r>
    </w:p>
    <w:p w:rsidR="009E1038" w:rsidRPr="00DF2F9A" w:rsidRDefault="009E1038">
      <w:pPr>
        <w:pStyle w:val="BodyText"/>
        <w:ind w:firstLine="720"/>
        <w:rPr>
          <w:sz w:val="18"/>
          <w:lang w:val="lt-LT"/>
        </w:rPr>
      </w:pPr>
    </w:p>
    <w:p w:rsidR="0008315B" w:rsidRDefault="0008315B">
      <w:pPr>
        <w:pStyle w:val="BodyText"/>
        <w:rPr>
          <w:b/>
          <w:i/>
          <w:lang w:val="lt-LT"/>
        </w:rPr>
      </w:pPr>
      <w:r>
        <w:rPr>
          <w:b/>
          <w:i/>
          <w:lang w:val="lt-LT"/>
        </w:rPr>
        <w:t xml:space="preserve">Štai kur </w:t>
      </w:r>
      <w:r w:rsidRPr="0008315B">
        <w:rPr>
          <w:lang w:val="lt-LT"/>
        </w:rPr>
        <w:t>reikia žiūrėti!</w:t>
      </w:r>
      <w:r>
        <w:rPr>
          <w:lang w:val="lt-LT"/>
        </w:rPr>
        <w:t xml:space="preserve">  </w:t>
      </w:r>
      <w:r w:rsidRPr="0008315B">
        <w:rPr>
          <w:b/>
          <w:i/>
          <w:lang w:val="lt-LT"/>
        </w:rPr>
        <w:t>Štai</w:t>
      </w:r>
      <w:r>
        <w:rPr>
          <w:lang w:val="lt-LT"/>
        </w:rPr>
        <w:t xml:space="preserve"> kuo reikia tikėti! </w:t>
      </w:r>
      <w:r w:rsidRPr="0008315B">
        <w:rPr>
          <w:b/>
          <w:i/>
          <w:lang w:val="lt-LT"/>
        </w:rPr>
        <w:t>Štai</w:t>
      </w:r>
      <w:r>
        <w:rPr>
          <w:lang w:val="lt-LT"/>
        </w:rPr>
        <w:t xml:space="preserve"> kaip galima būti išgelbėtu!</w:t>
      </w:r>
    </w:p>
    <w:p w:rsidR="009E1038" w:rsidRPr="00DF2F9A" w:rsidRDefault="009E1038">
      <w:pPr>
        <w:pStyle w:val="BodyText"/>
        <w:rPr>
          <w:sz w:val="18"/>
          <w:lang w:val="lt-LT"/>
        </w:rPr>
      </w:pPr>
    </w:p>
    <w:p w:rsidR="0008315B" w:rsidRDefault="0008315B">
      <w:pPr>
        <w:ind w:left="1440" w:right="1440" w:hanging="86"/>
        <w:jc w:val="both"/>
        <w:rPr>
          <w:lang w:val="lt-LT"/>
        </w:rPr>
      </w:pPr>
      <w:r>
        <w:rPr>
          <w:lang w:val="lt-LT"/>
        </w:rPr>
        <w:t>„Tikėk Viešpačiu Jėzumi Kristumi ir būsi išgelbėtas“.</w:t>
      </w:r>
    </w:p>
    <w:p w:rsidR="009E1038" w:rsidRPr="00DF2F9A" w:rsidRDefault="009E1038">
      <w:pPr>
        <w:ind w:left="1440" w:right="1440" w:hanging="86"/>
        <w:jc w:val="both"/>
        <w:rPr>
          <w:lang w:val="lt-LT"/>
        </w:rPr>
      </w:pPr>
      <w:r w:rsidRPr="00DF2F9A">
        <w:rPr>
          <w:lang w:val="lt-LT"/>
        </w:rPr>
        <w:t xml:space="preserve">      (A</w:t>
      </w:r>
      <w:r w:rsidR="00A60993">
        <w:rPr>
          <w:lang w:val="lt-LT"/>
        </w:rPr>
        <w:t>pd</w:t>
      </w:r>
      <w:r w:rsidRPr="00DF2F9A">
        <w:rPr>
          <w:lang w:val="lt-LT"/>
        </w:rPr>
        <w:t xml:space="preserve"> 16</w:t>
      </w:r>
      <w:r w:rsidR="0008315B">
        <w:rPr>
          <w:lang w:val="lt-LT"/>
        </w:rPr>
        <w:t xml:space="preserve">, </w:t>
      </w:r>
      <w:r w:rsidRPr="00DF2F9A">
        <w:rPr>
          <w:lang w:val="lt-LT"/>
        </w:rPr>
        <w:t xml:space="preserve">31)    </w:t>
      </w:r>
    </w:p>
    <w:p w:rsidR="009E1038" w:rsidRPr="00DF2F9A" w:rsidRDefault="009E1038">
      <w:pPr>
        <w:ind w:left="1440" w:right="1440" w:hanging="86"/>
        <w:jc w:val="both"/>
        <w:rPr>
          <w:lang w:val="lt-LT"/>
        </w:rPr>
      </w:pPr>
    </w:p>
    <w:p w:rsidR="0008315B" w:rsidRDefault="0008315B">
      <w:pPr>
        <w:ind w:left="1440" w:right="1440"/>
        <w:jc w:val="both"/>
        <w:rPr>
          <w:lang w:val="lt-LT"/>
        </w:rPr>
      </w:pPr>
      <w:r>
        <w:rPr>
          <w:lang w:val="lt-LT"/>
        </w:rPr>
        <w:t>Brolau, gyvenk, pažvelk ir gyvenk!</w:t>
      </w:r>
    </w:p>
    <w:p w:rsidR="0008315B" w:rsidRDefault="0008315B">
      <w:pPr>
        <w:ind w:left="1440" w:right="1440"/>
        <w:jc w:val="both"/>
        <w:rPr>
          <w:lang w:val="lt-LT"/>
        </w:rPr>
      </w:pPr>
      <w:r>
        <w:rPr>
          <w:lang w:val="lt-LT"/>
        </w:rPr>
        <w:t>Pažvelk į Jėzų ir gyvenk!</w:t>
      </w:r>
    </w:p>
    <w:p w:rsidR="0008315B" w:rsidRDefault="0008315B">
      <w:pPr>
        <w:ind w:left="1440" w:right="1440"/>
        <w:jc w:val="both"/>
        <w:rPr>
          <w:lang w:val="lt-LT"/>
        </w:rPr>
      </w:pPr>
      <w:r>
        <w:rPr>
          <w:lang w:val="lt-LT"/>
        </w:rPr>
        <w:t>Taip užrašyta Jo Žodyje, Aleliuja!</w:t>
      </w:r>
    </w:p>
    <w:p w:rsidR="0008315B" w:rsidRDefault="0008315B">
      <w:pPr>
        <w:ind w:left="1440" w:right="1440"/>
        <w:jc w:val="both"/>
        <w:rPr>
          <w:lang w:val="lt-LT"/>
        </w:rPr>
      </w:pPr>
      <w:r>
        <w:rPr>
          <w:lang w:val="lt-LT"/>
        </w:rPr>
        <w:t>Vien tik „pažvelk ir gyvenk“.</w:t>
      </w:r>
    </w:p>
    <w:p w:rsidR="009E1038" w:rsidRPr="00DF2F9A" w:rsidRDefault="00C85243">
      <w:pPr>
        <w:ind w:left="1440" w:right="1440"/>
        <w:jc w:val="both"/>
        <w:rPr>
          <w:lang w:val="lt-LT"/>
        </w:rPr>
      </w:pPr>
      <w:r w:rsidRPr="00DF2F9A">
        <w:rPr>
          <w:lang w:val="lt-LT"/>
        </w:rPr>
        <w:t xml:space="preserve">    </w:t>
      </w:r>
      <w:r w:rsidR="009E1038" w:rsidRPr="00DF2F9A">
        <w:rPr>
          <w:lang w:val="lt-LT"/>
        </w:rPr>
        <w:t>(</w:t>
      </w:r>
      <w:r w:rsidRPr="00DF2F9A">
        <w:rPr>
          <w:lang w:val="lt-LT"/>
        </w:rPr>
        <w:t>“</w:t>
      </w:r>
      <w:r w:rsidR="009E1038" w:rsidRPr="00DF2F9A">
        <w:rPr>
          <w:lang w:val="lt-LT"/>
        </w:rPr>
        <w:t>Look and Live</w:t>
      </w:r>
      <w:r w:rsidR="007E03DE">
        <w:rPr>
          <w:lang w:val="lt-LT"/>
        </w:rPr>
        <w:t>,</w:t>
      </w:r>
      <w:r w:rsidRPr="00DF2F9A">
        <w:rPr>
          <w:lang w:val="lt-LT"/>
        </w:rPr>
        <w:t>”</w:t>
      </w:r>
      <w:r w:rsidR="009E1038" w:rsidRPr="00DF2F9A">
        <w:rPr>
          <w:lang w:val="lt-LT"/>
        </w:rPr>
        <w:t xml:space="preserve"> William A. Ogden, 1841-1897). </w:t>
      </w:r>
    </w:p>
    <w:p w:rsidR="009E1038" w:rsidRPr="00DF2F9A" w:rsidRDefault="009E1038">
      <w:pPr>
        <w:rPr>
          <w:sz w:val="14"/>
          <w:lang w:val="lt-LT"/>
        </w:rPr>
      </w:pPr>
      <w:r w:rsidRPr="00DF2F9A">
        <w:rPr>
          <w:rStyle w:val="Emphasis"/>
          <w:i w:val="0"/>
          <w:sz w:val="24"/>
          <w:lang w:val="lt-LT"/>
        </w:rPr>
        <w:tab/>
      </w:r>
    </w:p>
    <w:p w:rsidR="0008315B" w:rsidRPr="00E06AF3" w:rsidRDefault="0008315B" w:rsidP="0008315B">
      <w:pPr>
        <w:ind w:left="720" w:right="720"/>
        <w:jc w:val="both"/>
        <w:rPr>
          <w:lang w:val="lt-LT"/>
        </w:rPr>
      </w:pPr>
      <w:r w:rsidRPr="00E06AF3">
        <w:rPr>
          <w:lang w:val="lt-LT"/>
        </w:rPr>
        <w:t>KADA RAŠYSI DR. HYMERSUI, PARAŠYK, IŠ KOKIOS ŠALIES RAŠAI, NES KITAIP JIS NEGALĖS TAU ATSAKYTI. Jei šie pamokslai palaimino tave, parašyk dr. Hymersui</w:t>
      </w:r>
      <w:r w:rsidR="00A60993">
        <w:rPr>
          <w:lang w:val="lt-LT"/>
        </w:rPr>
        <w:t xml:space="preserve"> </w:t>
      </w:r>
      <w:r w:rsidRPr="00E06AF3">
        <w:rPr>
          <w:lang w:val="lt-LT"/>
        </w:rPr>
        <w:t>el. laišką ir pasakyk jam tai, tačiau visuomet nurodyk, iš kurios šalies rašai. Dr. Hymerso</w:t>
      </w:r>
      <w:r w:rsidR="00A60993">
        <w:rPr>
          <w:lang w:val="lt-LT"/>
        </w:rPr>
        <w:t xml:space="preserve"> </w:t>
      </w:r>
      <w:r w:rsidRPr="00E06AF3">
        <w:rPr>
          <w:lang w:val="lt-LT"/>
        </w:rPr>
        <w:t xml:space="preserve">el. pašto adresas: </w:t>
      </w:r>
      <w:hyperlink r:id="rId11" w:history="1">
        <w:r w:rsidRPr="00E06AF3">
          <w:rPr>
            <w:rStyle w:val="Hyperlink"/>
            <w:lang w:val="lt-LT"/>
          </w:rPr>
          <w:t>rlhymersjr@sbcglobal.net</w:t>
        </w:r>
      </w:hyperlink>
      <w:r w:rsidR="00A60993">
        <w:rPr>
          <w:rStyle w:val="Hyperlink"/>
          <w:lang w:val="lt-LT"/>
        </w:rPr>
        <w:t xml:space="preserve"> </w:t>
      </w:r>
      <w:r w:rsidRPr="00E06AF3">
        <w:rPr>
          <w:lang w:val="lt-LT"/>
        </w:rPr>
        <w:t xml:space="preserve"> (paspauskite čia). Dr. Hymersui jūs galite rašyti bet kuria kalba, tačiau jei galite, parašykite angliškai. Jei rašysite dr. Hymerso paštu, jo adresas yra P.O. Box 15308, Los Angeles, CA 90015. Jūs galite jam paskambinti: (818) 352-0452.</w:t>
      </w:r>
    </w:p>
    <w:p w:rsidR="0008315B" w:rsidRPr="00E06AF3" w:rsidRDefault="0008315B" w:rsidP="0008315B">
      <w:pPr>
        <w:ind w:left="936" w:right="936"/>
        <w:jc w:val="both"/>
        <w:rPr>
          <w:sz w:val="16"/>
          <w:lang w:val="lt-LT"/>
        </w:rPr>
      </w:pPr>
    </w:p>
    <w:p w:rsidR="0008315B" w:rsidRPr="00E06AF3" w:rsidRDefault="0008315B" w:rsidP="0008315B">
      <w:pPr>
        <w:pStyle w:val="Title"/>
        <w:rPr>
          <w:b w:val="0"/>
          <w:lang w:val="lt-LT"/>
        </w:rPr>
      </w:pPr>
      <w:r w:rsidRPr="00E06AF3">
        <w:rPr>
          <w:lang w:val="lt-LT"/>
        </w:rPr>
        <w:t>(PAMOKSLO PABAIGA)</w:t>
      </w:r>
      <w:r w:rsidRPr="00E06AF3">
        <w:rPr>
          <w:i/>
          <w:lang w:val="lt-LT"/>
        </w:rPr>
        <w:br/>
      </w:r>
      <w:r w:rsidRPr="00E06AF3">
        <w:rPr>
          <w:b w:val="0"/>
          <w:lang w:val="lt-LT"/>
        </w:rPr>
        <w:t xml:space="preserve">Kiekvieną savaitę jūs galite skaityti dr. Hymerso pamokslus internete - </w:t>
      </w:r>
      <w:hyperlink r:id="rId12" w:history="1">
        <w:r w:rsidRPr="00E06AF3">
          <w:rPr>
            <w:rStyle w:val="Hyperlink"/>
            <w:b w:val="0"/>
            <w:lang w:val="lt-LT"/>
          </w:rPr>
          <w:t>www.sermonsfortheworld.com</w:t>
        </w:r>
      </w:hyperlink>
    </w:p>
    <w:p w:rsidR="0008315B" w:rsidRPr="00E06AF3" w:rsidRDefault="0008315B" w:rsidP="0008315B">
      <w:pPr>
        <w:pStyle w:val="Title"/>
        <w:rPr>
          <w:b w:val="0"/>
          <w:lang w:val="lt-LT"/>
        </w:rPr>
      </w:pPr>
      <w:r w:rsidRPr="00E06AF3">
        <w:rPr>
          <w:b w:val="0"/>
          <w:lang w:val="lt-LT"/>
        </w:rPr>
        <w:t>Paspauskite ant nuorodos „Pamokslai lietuvių kalba“.</w:t>
      </w:r>
    </w:p>
    <w:p w:rsidR="0008315B" w:rsidRPr="00E06AF3" w:rsidRDefault="0008315B" w:rsidP="0008315B">
      <w:pPr>
        <w:pStyle w:val="Title"/>
        <w:rPr>
          <w:b w:val="0"/>
          <w:sz w:val="18"/>
          <w:lang w:val="lt-LT"/>
        </w:rPr>
      </w:pPr>
    </w:p>
    <w:p w:rsidR="009B5702" w:rsidRPr="00DF2F9A" w:rsidRDefault="0008315B" w:rsidP="0008315B">
      <w:pPr>
        <w:pStyle w:val="Title"/>
        <w:ind w:left="-432" w:right="-432"/>
        <w:rPr>
          <w:b w:val="0"/>
          <w:lang w:val="lt-LT"/>
        </w:rPr>
      </w:pPr>
      <w:r w:rsidRPr="00E06AF3">
        <w:rPr>
          <w:b w:val="0"/>
          <w:lang w:val="lt-LT"/>
        </w:rPr>
        <w:t>Šie pamokslų rankraščiai yra be autorinių teisių. Juos galite naudoti be dr. Hymerso sutikimo. Tačiau visi dr. Hymerso video pamokslai yra saugomi autorinių teisių ir gali būti naudojami tik jam sutikus.</w:t>
      </w:r>
      <w:r w:rsidR="009B5702" w:rsidRPr="00DF2F9A">
        <w:rPr>
          <w:b w:val="0"/>
          <w:lang w:val="lt-LT"/>
        </w:rPr>
        <w:t xml:space="preserve"> </w:t>
      </w:r>
    </w:p>
    <w:p w:rsidR="00332978" w:rsidRPr="00DF2F9A" w:rsidRDefault="00332978" w:rsidP="00332978">
      <w:pPr>
        <w:rPr>
          <w:color w:val="000000"/>
          <w:sz w:val="24"/>
          <w:lang w:val="lt-LT"/>
        </w:rPr>
      </w:pPr>
      <w:r w:rsidRPr="00DF2F9A">
        <w:rPr>
          <w:sz w:val="12"/>
          <w:lang w:val="lt-LT"/>
        </w:rPr>
        <w:br w:type="page"/>
      </w:r>
      <w:r w:rsidR="0008315B" w:rsidRPr="00E06AF3">
        <w:rPr>
          <w:bCs/>
          <w:sz w:val="24"/>
          <w:szCs w:val="24"/>
          <w:lang w:val="lt-LT"/>
        </w:rPr>
        <w:lastRenderedPageBreak/>
        <w:t>Raštą prieš pamokslą skaitė</w:t>
      </w:r>
      <w:r w:rsidR="00754AE7" w:rsidRPr="00DF2F9A">
        <w:rPr>
          <w:color w:val="000000"/>
          <w:sz w:val="24"/>
          <w:lang w:val="lt-LT"/>
        </w:rPr>
        <w:t xml:space="preserve"> </w:t>
      </w:r>
      <w:r w:rsidR="0008315B">
        <w:rPr>
          <w:color w:val="000000"/>
          <w:sz w:val="24"/>
          <w:lang w:val="lt-LT"/>
        </w:rPr>
        <w:t>p</w:t>
      </w:r>
      <w:r w:rsidR="00754AE7" w:rsidRPr="00DF2F9A">
        <w:rPr>
          <w:color w:val="000000"/>
          <w:sz w:val="24"/>
          <w:lang w:val="lt-LT"/>
        </w:rPr>
        <w:t>. Noah</w:t>
      </w:r>
      <w:r w:rsidR="0008315B">
        <w:rPr>
          <w:color w:val="000000"/>
          <w:sz w:val="24"/>
          <w:lang w:val="lt-LT"/>
        </w:rPr>
        <w:t>as</w:t>
      </w:r>
      <w:r w:rsidR="00754AE7" w:rsidRPr="00DF2F9A">
        <w:rPr>
          <w:color w:val="000000"/>
          <w:sz w:val="24"/>
          <w:lang w:val="lt-LT"/>
        </w:rPr>
        <w:t xml:space="preserve"> Song</w:t>
      </w:r>
      <w:r w:rsidR="0008315B">
        <w:rPr>
          <w:color w:val="000000"/>
          <w:sz w:val="24"/>
          <w:lang w:val="lt-LT"/>
        </w:rPr>
        <w:t>as</w:t>
      </w:r>
      <w:r w:rsidR="00754AE7" w:rsidRPr="00DF2F9A">
        <w:rPr>
          <w:color w:val="000000"/>
          <w:sz w:val="24"/>
          <w:lang w:val="lt-LT"/>
        </w:rPr>
        <w:t>: Jo</w:t>
      </w:r>
      <w:r w:rsidR="0008315B">
        <w:rPr>
          <w:color w:val="000000"/>
          <w:sz w:val="24"/>
          <w:lang w:val="lt-LT"/>
        </w:rPr>
        <w:t>no</w:t>
      </w:r>
      <w:r w:rsidR="00754AE7" w:rsidRPr="00DF2F9A">
        <w:rPr>
          <w:color w:val="000000"/>
          <w:sz w:val="24"/>
          <w:lang w:val="lt-LT"/>
        </w:rPr>
        <w:t xml:space="preserve"> 12</w:t>
      </w:r>
      <w:r w:rsidR="0008315B">
        <w:rPr>
          <w:color w:val="000000"/>
          <w:sz w:val="24"/>
          <w:lang w:val="lt-LT"/>
        </w:rPr>
        <w:t xml:space="preserve">, </w:t>
      </w:r>
      <w:r w:rsidR="00754AE7" w:rsidRPr="00DF2F9A">
        <w:rPr>
          <w:color w:val="000000"/>
          <w:sz w:val="24"/>
          <w:lang w:val="lt-LT"/>
        </w:rPr>
        <w:t xml:space="preserve">28-32.  </w:t>
      </w:r>
    </w:p>
    <w:p w:rsidR="00332978" w:rsidRPr="00DF2F9A" w:rsidRDefault="0008315B" w:rsidP="00332978">
      <w:pPr>
        <w:rPr>
          <w:color w:val="000000"/>
          <w:sz w:val="24"/>
          <w:lang w:val="lt-LT"/>
        </w:rPr>
      </w:pPr>
      <w:r w:rsidRPr="00E06AF3">
        <w:rPr>
          <w:sz w:val="24"/>
          <w:lang w:val="lt-LT"/>
        </w:rPr>
        <w:t>Solo giesmę prieš pamokslą giedojo p. Benjaminas Kincaidas</w:t>
      </w:r>
      <w:r w:rsidR="00A60993">
        <w:rPr>
          <w:sz w:val="24"/>
          <w:lang w:val="lt-LT"/>
        </w:rPr>
        <w:t xml:space="preserve"> </w:t>
      </w:r>
      <w:r w:rsidRPr="00E06AF3">
        <w:rPr>
          <w:sz w:val="24"/>
          <w:lang w:val="lt-LT"/>
        </w:rPr>
        <w:t>Griffithas:</w:t>
      </w:r>
    </w:p>
    <w:p w:rsidR="00332978" w:rsidRPr="00DF2F9A" w:rsidRDefault="00332978" w:rsidP="00332978">
      <w:pPr>
        <w:rPr>
          <w:sz w:val="24"/>
          <w:lang w:val="lt-LT"/>
        </w:rPr>
      </w:pPr>
      <w:r w:rsidRPr="00DF2F9A">
        <w:rPr>
          <w:color w:val="000000"/>
          <w:sz w:val="24"/>
          <w:lang w:val="lt-LT"/>
        </w:rPr>
        <w:tab/>
      </w:r>
      <w:r w:rsidRPr="00DF2F9A">
        <w:rPr>
          <w:color w:val="000000"/>
          <w:sz w:val="24"/>
          <w:lang w:val="lt-LT"/>
        </w:rPr>
        <w:tab/>
      </w:r>
      <w:r w:rsidRPr="00DF2F9A">
        <w:rPr>
          <w:color w:val="000000"/>
          <w:sz w:val="24"/>
          <w:lang w:val="lt-LT"/>
        </w:rPr>
        <w:tab/>
        <w:t xml:space="preserve">“Look and Live” (William A. Ogden, 1841-1897). </w:t>
      </w:r>
    </w:p>
    <w:p w:rsidR="00332978" w:rsidRPr="00DF2F9A" w:rsidRDefault="00332978">
      <w:pPr>
        <w:jc w:val="center"/>
        <w:rPr>
          <w:color w:val="000000"/>
          <w:sz w:val="28"/>
          <w:lang w:val="lt-LT"/>
        </w:rPr>
      </w:pPr>
    </w:p>
    <w:p w:rsidR="009E1038" w:rsidRPr="00DF2F9A" w:rsidRDefault="0008315B">
      <w:pPr>
        <w:jc w:val="center"/>
        <w:rPr>
          <w:color w:val="000000"/>
          <w:sz w:val="28"/>
          <w:lang w:val="lt-LT"/>
        </w:rPr>
      </w:pPr>
      <w:r w:rsidRPr="00E06AF3">
        <w:rPr>
          <w:sz w:val="28"/>
          <w:lang w:val="lt-LT"/>
        </w:rPr>
        <w:t>PAMOKSLO PLANAS</w:t>
      </w:r>
    </w:p>
    <w:p w:rsidR="009E1038" w:rsidRPr="00DF2F9A" w:rsidRDefault="009E1038">
      <w:pPr>
        <w:jc w:val="center"/>
        <w:rPr>
          <w:color w:val="000000"/>
          <w:sz w:val="16"/>
          <w:lang w:val="lt-LT"/>
        </w:rPr>
      </w:pPr>
    </w:p>
    <w:p w:rsidR="0008315B" w:rsidRDefault="0008315B">
      <w:pPr>
        <w:jc w:val="center"/>
        <w:rPr>
          <w:b/>
          <w:color w:val="000000"/>
          <w:sz w:val="28"/>
          <w:lang w:val="lt-LT"/>
        </w:rPr>
      </w:pPr>
      <w:r>
        <w:rPr>
          <w:b/>
          <w:color w:val="000000"/>
          <w:sz w:val="28"/>
          <w:lang w:val="lt-LT"/>
        </w:rPr>
        <w:t>PAŽVELK Į JĖZŲ</w:t>
      </w:r>
    </w:p>
    <w:p w:rsidR="009E1038" w:rsidRPr="007E03DE" w:rsidRDefault="009E1038">
      <w:pPr>
        <w:jc w:val="center"/>
        <w:rPr>
          <w:color w:val="000000"/>
          <w:sz w:val="14"/>
          <w:lang w:val="lt-LT"/>
        </w:rPr>
      </w:pPr>
      <w:r w:rsidRPr="007E03DE">
        <w:rPr>
          <w:b/>
          <w:color w:val="000000"/>
          <w:sz w:val="24"/>
          <w:lang w:val="lt-LT"/>
        </w:rPr>
        <w:t>LOOKING UNTO JESUS</w:t>
      </w:r>
    </w:p>
    <w:p w:rsidR="009E1038" w:rsidRPr="00DF2F9A" w:rsidRDefault="009E1038">
      <w:pPr>
        <w:jc w:val="center"/>
        <w:rPr>
          <w:color w:val="000000"/>
          <w:sz w:val="12"/>
          <w:lang w:val="lt-LT"/>
        </w:rPr>
      </w:pPr>
    </w:p>
    <w:p w:rsidR="009E1038" w:rsidRPr="00DF2F9A" w:rsidRDefault="009E1038">
      <w:pPr>
        <w:jc w:val="center"/>
        <w:rPr>
          <w:color w:val="000000"/>
          <w:sz w:val="24"/>
          <w:lang w:val="lt-LT"/>
        </w:rPr>
      </w:pPr>
      <w:r w:rsidRPr="00DF2F9A">
        <w:rPr>
          <w:color w:val="000000"/>
          <w:sz w:val="24"/>
          <w:lang w:val="lt-LT"/>
        </w:rPr>
        <w:t>Dr. R. L. Hymers, Jr.</w:t>
      </w:r>
    </w:p>
    <w:p w:rsidR="009E1038" w:rsidRPr="00DF2F9A" w:rsidRDefault="009E1038">
      <w:pPr>
        <w:jc w:val="center"/>
        <w:rPr>
          <w:color w:val="000000"/>
          <w:sz w:val="16"/>
          <w:lang w:val="lt-LT"/>
        </w:rPr>
      </w:pPr>
    </w:p>
    <w:p w:rsidR="007E03DE" w:rsidRDefault="004B70F1" w:rsidP="00020CAB">
      <w:pPr>
        <w:ind w:left="1008" w:right="1008" w:hanging="101"/>
        <w:jc w:val="both"/>
        <w:rPr>
          <w:sz w:val="24"/>
          <w:lang w:val="lt-LT"/>
        </w:rPr>
      </w:pPr>
      <w:r>
        <w:rPr>
          <w:sz w:val="24"/>
          <w:lang w:val="lt-LT"/>
        </w:rPr>
        <w:t>„</w:t>
      </w:r>
      <w:r w:rsidRPr="008444FA">
        <w:rPr>
          <w:sz w:val="24"/>
          <w:lang w:val="lt-LT"/>
        </w:rPr>
        <w:t>Žiūrėdami į mūsų tikėjimo pradininką ir atbaigėją Jėzų. Jis vietoj sau priderančio džiaugsmo, nepaisydamas gėdos, iškentėjo kryžių ir atsisėdo Dievo sosto dešinėje.</w:t>
      </w:r>
      <w:r>
        <w:rPr>
          <w:sz w:val="24"/>
          <w:lang w:val="lt-LT"/>
        </w:rPr>
        <w:t xml:space="preserve">“ </w:t>
      </w:r>
    </w:p>
    <w:p w:rsidR="009E1038" w:rsidRPr="00DF2F9A" w:rsidRDefault="007E03DE" w:rsidP="00020CAB">
      <w:pPr>
        <w:ind w:left="1008" w:right="1008" w:hanging="101"/>
        <w:jc w:val="both"/>
        <w:rPr>
          <w:sz w:val="24"/>
          <w:lang w:val="lt-LT"/>
        </w:rPr>
      </w:pPr>
      <w:r>
        <w:rPr>
          <w:sz w:val="24"/>
          <w:lang w:val="lt-LT"/>
        </w:rPr>
        <w:t xml:space="preserve">     </w:t>
      </w:r>
      <w:r w:rsidR="004B70F1">
        <w:rPr>
          <w:sz w:val="24"/>
          <w:lang w:val="lt-LT"/>
        </w:rPr>
        <w:t>(Žydams 12, 2)</w:t>
      </w:r>
      <w:r w:rsidR="009E1038" w:rsidRPr="00DF2F9A">
        <w:rPr>
          <w:sz w:val="24"/>
          <w:lang w:val="lt-LT"/>
        </w:rPr>
        <w:t xml:space="preserve">  </w:t>
      </w:r>
    </w:p>
    <w:p w:rsidR="009E1038" w:rsidRPr="00DF2F9A" w:rsidRDefault="009E1038">
      <w:pPr>
        <w:ind w:left="1253" w:right="1152" w:hanging="101"/>
        <w:jc w:val="both"/>
        <w:rPr>
          <w:sz w:val="12"/>
          <w:lang w:val="lt-LT"/>
        </w:rPr>
      </w:pPr>
    </w:p>
    <w:p w:rsidR="009E1038" w:rsidRPr="00DF2F9A" w:rsidRDefault="009E1038" w:rsidP="004B70F1">
      <w:pPr>
        <w:ind w:left="1440" w:hanging="720"/>
        <w:rPr>
          <w:sz w:val="24"/>
          <w:lang w:val="lt-LT"/>
        </w:rPr>
      </w:pPr>
      <w:r w:rsidRPr="00DF2F9A">
        <w:rPr>
          <w:color w:val="000000"/>
          <w:sz w:val="24"/>
          <w:lang w:val="lt-LT"/>
        </w:rPr>
        <w:t xml:space="preserve">I.   </w:t>
      </w:r>
      <w:r w:rsidR="004B70F1">
        <w:rPr>
          <w:color w:val="000000"/>
          <w:sz w:val="24"/>
          <w:lang w:val="lt-LT"/>
        </w:rPr>
        <w:t>Pirma</w:t>
      </w:r>
      <w:r w:rsidR="00B5243F" w:rsidRPr="00DF2F9A">
        <w:rPr>
          <w:color w:val="000000"/>
          <w:sz w:val="24"/>
          <w:lang w:val="lt-LT"/>
        </w:rPr>
        <w:t xml:space="preserve">, </w:t>
      </w:r>
      <w:r w:rsidR="004B70F1">
        <w:rPr>
          <w:color w:val="000000"/>
          <w:sz w:val="24"/>
          <w:lang w:val="lt-LT"/>
        </w:rPr>
        <w:t xml:space="preserve">ką Jėzus padarė dėl tavęs? </w:t>
      </w:r>
      <w:r w:rsidRPr="00DF2F9A">
        <w:rPr>
          <w:color w:val="000000"/>
          <w:sz w:val="24"/>
          <w:lang w:val="lt-LT"/>
        </w:rPr>
        <w:t xml:space="preserve"> </w:t>
      </w:r>
      <w:r w:rsidR="004B70F1">
        <w:rPr>
          <w:color w:val="000000"/>
          <w:sz w:val="24"/>
          <w:lang w:val="lt-LT"/>
        </w:rPr>
        <w:t>„</w:t>
      </w:r>
      <w:r w:rsidR="004B70F1" w:rsidRPr="008444FA">
        <w:rPr>
          <w:sz w:val="24"/>
          <w:lang w:val="lt-LT"/>
        </w:rPr>
        <w:t>Nepai</w:t>
      </w:r>
      <w:r w:rsidR="00A60993">
        <w:rPr>
          <w:sz w:val="24"/>
          <w:lang w:val="lt-LT"/>
        </w:rPr>
        <w:t>sydamas gėdos, iškentėjo kryžių“</w:t>
      </w:r>
      <w:r w:rsidRPr="00DF2F9A">
        <w:rPr>
          <w:sz w:val="24"/>
          <w:lang w:val="lt-LT"/>
        </w:rPr>
        <w:t xml:space="preserve"> </w:t>
      </w:r>
      <w:r w:rsidR="004B70F1">
        <w:rPr>
          <w:sz w:val="24"/>
          <w:lang w:val="lt-LT"/>
        </w:rPr>
        <w:t>1</w:t>
      </w:r>
      <w:r w:rsidRPr="00DF2F9A">
        <w:rPr>
          <w:sz w:val="24"/>
          <w:lang w:val="lt-LT"/>
        </w:rPr>
        <w:t xml:space="preserve"> Pet</w:t>
      </w:r>
      <w:r w:rsidR="004B70F1">
        <w:rPr>
          <w:sz w:val="24"/>
          <w:lang w:val="lt-LT"/>
        </w:rPr>
        <w:t>ro</w:t>
      </w:r>
      <w:r w:rsidRPr="00DF2F9A">
        <w:rPr>
          <w:sz w:val="24"/>
          <w:lang w:val="lt-LT"/>
        </w:rPr>
        <w:t xml:space="preserve"> 3</w:t>
      </w:r>
      <w:r w:rsidR="004B70F1">
        <w:rPr>
          <w:sz w:val="24"/>
          <w:lang w:val="lt-LT"/>
        </w:rPr>
        <w:t xml:space="preserve">, </w:t>
      </w:r>
      <w:r w:rsidRPr="00DF2F9A">
        <w:rPr>
          <w:sz w:val="24"/>
          <w:lang w:val="lt-LT"/>
        </w:rPr>
        <w:t>18; I</w:t>
      </w:r>
      <w:r w:rsidR="004B70F1">
        <w:rPr>
          <w:sz w:val="24"/>
          <w:lang w:val="lt-LT"/>
        </w:rPr>
        <w:t>z</w:t>
      </w:r>
      <w:r w:rsidRPr="00DF2F9A">
        <w:rPr>
          <w:sz w:val="24"/>
          <w:lang w:val="lt-LT"/>
        </w:rPr>
        <w:t>ai</w:t>
      </w:r>
      <w:r w:rsidR="004B70F1">
        <w:rPr>
          <w:sz w:val="24"/>
          <w:lang w:val="lt-LT"/>
        </w:rPr>
        <w:t>jo</w:t>
      </w:r>
      <w:r w:rsidRPr="00DF2F9A">
        <w:rPr>
          <w:sz w:val="24"/>
          <w:lang w:val="lt-LT"/>
        </w:rPr>
        <w:t xml:space="preserve"> 53</w:t>
      </w:r>
      <w:r w:rsidR="004B70F1">
        <w:rPr>
          <w:sz w:val="24"/>
          <w:lang w:val="lt-LT"/>
        </w:rPr>
        <w:t xml:space="preserve">, </w:t>
      </w:r>
      <w:r w:rsidRPr="00DF2F9A">
        <w:rPr>
          <w:sz w:val="24"/>
          <w:lang w:val="lt-LT"/>
        </w:rPr>
        <w:t xml:space="preserve">6; </w:t>
      </w:r>
      <w:r w:rsidR="004B70F1">
        <w:rPr>
          <w:sz w:val="24"/>
          <w:lang w:val="lt-LT"/>
        </w:rPr>
        <w:t>Žydams</w:t>
      </w:r>
      <w:r w:rsidRPr="00DF2F9A">
        <w:rPr>
          <w:sz w:val="24"/>
          <w:lang w:val="lt-LT"/>
        </w:rPr>
        <w:t xml:space="preserve"> 9</w:t>
      </w:r>
      <w:r w:rsidR="004B70F1">
        <w:rPr>
          <w:sz w:val="24"/>
          <w:lang w:val="lt-LT"/>
        </w:rPr>
        <w:t xml:space="preserve">, </w:t>
      </w:r>
      <w:r w:rsidRPr="00DF2F9A">
        <w:rPr>
          <w:sz w:val="24"/>
          <w:lang w:val="lt-LT"/>
        </w:rPr>
        <w:t>28;</w:t>
      </w:r>
    </w:p>
    <w:p w:rsidR="009E1038" w:rsidRPr="00DF2F9A" w:rsidRDefault="004B70F1" w:rsidP="00B5243F">
      <w:pPr>
        <w:ind w:left="1440"/>
        <w:rPr>
          <w:sz w:val="24"/>
          <w:lang w:val="lt-LT"/>
        </w:rPr>
      </w:pPr>
      <w:r>
        <w:rPr>
          <w:sz w:val="24"/>
          <w:lang w:val="lt-LT"/>
        </w:rPr>
        <w:t>1</w:t>
      </w:r>
      <w:r w:rsidR="009E1038" w:rsidRPr="00DF2F9A">
        <w:rPr>
          <w:sz w:val="24"/>
          <w:lang w:val="lt-LT"/>
        </w:rPr>
        <w:t xml:space="preserve"> </w:t>
      </w:r>
      <w:r>
        <w:rPr>
          <w:sz w:val="24"/>
          <w:lang w:val="lt-LT"/>
        </w:rPr>
        <w:t>Korintiečiams</w:t>
      </w:r>
      <w:r w:rsidR="009E1038" w:rsidRPr="00DF2F9A">
        <w:rPr>
          <w:sz w:val="24"/>
          <w:lang w:val="lt-LT"/>
        </w:rPr>
        <w:t xml:space="preserve"> 15</w:t>
      </w:r>
      <w:r>
        <w:rPr>
          <w:sz w:val="24"/>
          <w:lang w:val="lt-LT"/>
        </w:rPr>
        <w:t xml:space="preserve">, </w:t>
      </w:r>
      <w:r w:rsidR="009E1038" w:rsidRPr="00DF2F9A">
        <w:rPr>
          <w:sz w:val="24"/>
          <w:lang w:val="lt-LT"/>
        </w:rPr>
        <w:t xml:space="preserve">3. </w:t>
      </w:r>
    </w:p>
    <w:p w:rsidR="007E03DE" w:rsidRDefault="009E1038" w:rsidP="004B70F1">
      <w:pPr>
        <w:ind w:firstLine="720"/>
        <w:rPr>
          <w:sz w:val="24"/>
        </w:rPr>
      </w:pPr>
      <w:r w:rsidRPr="00DF2F9A">
        <w:rPr>
          <w:color w:val="000000"/>
          <w:sz w:val="24"/>
          <w:lang w:val="lt-LT"/>
        </w:rPr>
        <w:t xml:space="preserve">II.  </w:t>
      </w:r>
      <w:r w:rsidR="004B70F1">
        <w:rPr>
          <w:color w:val="000000"/>
          <w:sz w:val="24"/>
          <w:lang w:val="lt-LT"/>
        </w:rPr>
        <w:t>Antra</w:t>
      </w:r>
      <w:r w:rsidR="00B5243F" w:rsidRPr="00DF2F9A">
        <w:rPr>
          <w:color w:val="000000"/>
          <w:sz w:val="24"/>
          <w:lang w:val="lt-LT"/>
        </w:rPr>
        <w:t xml:space="preserve">, </w:t>
      </w:r>
      <w:r w:rsidR="004B70F1">
        <w:rPr>
          <w:color w:val="000000"/>
          <w:sz w:val="24"/>
          <w:lang w:val="lt-LT"/>
        </w:rPr>
        <w:t xml:space="preserve">kodėl Jėzus tai padarė dėl tavęs?  „Dėl jam </w:t>
      </w:r>
      <w:r w:rsidR="004B70F1" w:rsidRPr="00A60993">
        <w:rPr>
          <w:sz w:val="24"/>
          <w:lang w:val="lt-LT"/>
        </w:rPr>
        <w:t>priderančio</w:t>
      </w:r>
      <w:r w:rsidR="004B70F1" w:rsidRPr="00DF2F9A">
        <w:rPr>
          <w:sz w:val="24"/>
        </w:rPr>
        <w:t xml:space="preserve"> </w:t>
      </w:r>
    </w:p>
    <w:p w:rsidR="009E1038" w:rsidRPr="00DF2F9A" w:rsidRDefault="004B70F1" w:rsidP="004B70F1">
      <w:pPr>
        <w:ind w:left="720" w:firstLine="720"/>
        <w:rPr>
          <w:color w:val="000000"/>
          <w:sz w:val="24"/>
          <w:lang w:val="lt-LT"/>
        </w:rPr>
      </w:pPr>
      <w:r w:rsidRPr="00A60993">
        <w:rPr>
          <w:sz w:val="24"/>
          <w:lang w:val="lt-LT"/>
        </w:rPr>
        <w:t>džiaugsmo</w:t>
      </w:r>
      <w:r w:rsidR="00A60993">
        <w:rPr>
          <w:color w:val="000000"/>
          <w:sz w:val="24"/>
          <w:lang w:val="lt-LT"/>
        </w:rPr>
        <w:t>“</w:t>
      </w:r>
      <w:r w:rsidR="007E03DE">
        <w:rPr>
          <w:color w:val="000000"/>
          <w:sz w:val="24"/>
          <w:lang w:val="lt-LT"/>
        </w:rPr>
        <w:t xml:space="preserve">, </w:t>
      </w:r>
      <w:r w:rsidR="009E1038" w:rsidRPr="00DF2F9A">
        <w:rPr>
          <w:color w:val="000000"/>
          <w:sz w:val="24"/>
          <w:lang w:val="lt-LT"/>
        </w:rPr>
        <w:t>I</w:t>
      </w:r>
      <w:r>
        <w:rPr>
          <w:color w:val="000000"/>
          <w:sz w:val="24"/>
          <w:lang w:val="lt-LT"/>
        </w:rPr>
        <w:t>z</w:t>
      </w:r>
      <w:r w:rsidR="009E1038" w:rsidRPr="00DF2F9A">
        <w:rPr>
          <w:color w:val="000000"/>
          <w:sz w:val="24"/>
          <w:lang w:val="lt-LT"/>
        </w:rPr>
        <w:t>ai</w:t>
      </w:r>
      <w:r>
        <w:rPr>
          <w:color w:val="000000"/>
          <w:sz w:val="24"/>
          <w:lang w:val="lt-LT"/>
        </w:rPr>
        <w:t>jo</w:t>
      </w:r>
      <w:r w:rsidR="009E1038" w:rsidRPr="00DF2F9A">
        <w:rPr>
          <w:color w:val="000000"/>
          <w:sz w:val="24"/>
          <w:lang w:val="lt-LT"/>
        </w:rPr>
        <w:t xml:space="preserve"> 53</w:t>
      </w:r>
      <w:r>
        <w:rPr>
          <w:color w:val="000000"/>
          <w:sz w:val="24"/>
          <w:lang w:val="lt-LT"/>
        </w:rPr>
        <w:t xml:space="preserve">, </w:t>
      </w:r>
      <w:r w:rsidR="009E1038" w:rsidRPr="00DF2F9A">
        <w:rPr>
          <w:color w:val="000000"/>
          <w:sz w:val="24"/>
          <w:lang w:val="lt-LT"/>
        </w:rPr>
        <w:t xml:space="preserve">7. </w:t>
      </w:r>
    </w:p>
    <w:p w:rsidR="009E1038" w:rsidRPr="00DF2F9A" w:rsidRDefault="004B70F1" w:rsidP="009E1038">
      <w:pPr>
        <w:numPr>
          <w:ilvl w:val="0"/>
          <w:numId w:val="3"/>
        </w:numPr>
        <w:tabs>
          <w:tab w:val="clear" w:pos="2412"/>
          <w:tab w:val="num" w:pos="1980"/>
        </w:tabs>
        <w:ind w:left="1980"/>
        <w:rPr>
          <w:color w:val="000000"/>
          <w:sz w:val="24"/>
          <w:lang w:val="lt-LT"/>
        </w:rPr>
      </w:pPr>
      <w:r>
        <w:rPr>
          <w:color w:val="000000"/>
          <w:sz w:val="24"/>
          <w:lang w:val="lt-LT"/>
        </w:rPr>
        <w:t>Džiaugsmo grįžti į Dangų.</w:t>
      </w:r>
      <w:r w:rsidR="009E1038" w:rsidRPr="00DF2F9A">
        <w:rPr>
          <w:color w:val="000000"/>
          <w:sz w:val="24"/>
          <w:lang w:val="lt-LT"/>
        </w:rPr>
        <w:t xml:space="preserve"> Luk</w:t>
      </w:r>
      <w:r>
        <w:rPr>
          <w:color w:val="000000"/>
          <w:sz w:val="24"/>
          <w:lang w:val="lt-LT"/>
        </w:rPr>
        <w:t>o</w:t>
      </w:r>
      <w:r w:rsidR="009E1038" w:rsidRPr="00DF2F9A">
        <w:rPr>
          <w:color w:val="000000"/>
          <w:sz w:val="24"/>
          <w:lang w:val="lt-LT"/>
        </w:rPr>
        <w:t xml:space="preserve"> 23</w:t>
      </w:r>
      <w:r>
        <w:rPr>
          <w:color w:val="000000"/>
          <w:sz w:val="24"/>
          <w:lang w:val="lt-LT"/>
        </w:rPr>
        <w:t xml:space="preserve">, </w:t>
      </w:r>
      <w:r w:rsidR="009E1038" w:rsidRPr="00DF2F9A">
        <w:rPr>
          <w:color w:val="000000"/>
          <w:sz w:val="24"/>
          <w:lang w:val="lt-LT"/>
        </w:rPr>
        <w:t xml:space="preserve">42. </w:t>
      </w:r>
    </w:p>
    <w:p w:rsidR="009E1038" w:rsidRPr="00DF2F9A" w:rsidRDefault="004B70F1" w:rsidP="009E1038">
      <w:pPr>
        <w:numPr>
          <w:ilvl w:val="0"/>
          <w:numId w:val="3"/>
        </w:numPr>
        <w:tabs>
          <w:tab w:val="clear" w:pos="2412"/>
          <w:tab w:val="num" w:pos="1980"/>
        </w:tabs>
        <w:ind w:left="1980"/>
        <w:rPr>
          <w:sz w:val="24"/>
          <w:lang w:val="lt-LT"/>
        </w:rPr>
      </w:pPr>
      <w:r>
        <w:rPr>
          <w:color w:val="000000"/>
          <w:sz w:val="24"/>
          <w:lang w:val="lt-LT"/>
        </w:rPr>
        <w:t>Džiaugsmo</w:t>
      </w:r>
      <w:r w:rsidR="009E1038" w:rsidRPr="00DF2F9A">
        <w:rPr>
          <w:color w:val="000000"/>
          <w:sz w:val="24"/>
          <w:lang w:val="lt-LT"/>
        </w:rPr>
        <w:t xml:space="preserve"> </w:t>
      </w:r>
      <w:r>
        <w:rPr>
          <w:color w:val="000000"/>
          <w:sz w:val="24"/>
          <w:lang w:val="lt-LT"/>
        </w:rPr>
        <w:t>pamatyti tave žengiant į Dangų. Žydams</w:t>
      </w:r>
      <w:r w:rsidR="009E1038" w:rsidRPr="00DF2F9A">
        <w:rPr>
          <w:color w:val="000000"/>
          <w:sz w:val="24"/>
          <w:lang w:val="lt-LT"/>
        </w:rPr>
        <w:t xml:space="preserve"> 2</w:t>
      </w:r>
      <w:r>
        <w:rPr>
          <w:color w:val="000000"/>
          <w:sz w:val="24"/>
          <w:lang w:val="lt-LT"/>
        </w:rPr>
        <w:t xml:space="preserve">, </w:t>
      </w:r>
      <w:r w:rsidR="009E1038" w:rsidRPr="00DF2F9A">
        <w:rPr>
          <w:color w:val="000000"/>
          <w:sz w:val="24"/>
          <w:lang w:val="lt-LT"/>
        </w:rPr>
        <w:t xml:space="preserve">10. </w:t>
      </w:r>
    </w:p>
    <w:p w:rsidR="007E03DE" w:rsidRDefault="009E1038" w:rsidP="00A60993">
      <w:pPr>
        <w:ind w:left="720"/>
        <w:rPr>
          <w:sz w:val="24"/>
          <w:lang w:val="lt-LT"/>
        </w:rPr>
      </w:pPr>
      <w:r w:rsidRPr="00DF2F9A">
        <w:rPr>
          <w:sz w:val="24"/>
          <w:lang w:val="lt-LT"/>
        </w:rPr>
        <w:t xml:space="preserve">III. </w:t>
      </w:r>
      <w:r w:rsidR="004B70F1">
        <w:rPr>
          <w:sz w:val="24"/>
          <w:lang w:val="lt-LT"/>
        </w:rPr>
        <w:t>Trečia</w:t>
      </w:r>
      <w:r w:rsidR="00B5243F" w:rsidRPr="00DF2F9A">
        <w:rPr>
          <w:sz w:val="24"/>
          <w:lang w:val="lt-LT"/>
        </w:rPr>
        <w:t xml:space="preserve">, </w:t>
      </w:r>
      <w:r w:rsidR="004B70F1">
        <w:rPr>
          <w:sz w:val="24"/>
          <w:lang w:val="lt-LT"/>
        </w:rPr>
        <w:t>ką man daryti?</w:t>
      </w:r>
      <w:r w:rsidR="004B70F1">
        <w:rPr>
          <w:lang w:val="lt-LT"/>
        </w:rPr>
        <w:t xml:space="preserve"> </w:t>
      </w:r>
      <w:r w:rsidR="004B70F1">
        <w:rPr>
          <w:sz w:val="24"/>
          <w:lang w:val="lt-LT"/>
        </w:rPr>
        <w:t>„Pažvelk į Jėzų</w:t>
      </w:r>
      <w:r w:rsidR="004B70F1" w:rsidRPr="00DF2F9A">
        <w:rPr>
          <w:sz w:val="24"/>
          <w:lang w:val="lt-LT"/>
        </w:rPr>
        <w:t xml:space="preserve"> </w:t>
      </w:r>
      <w:r w:rsidR="00A60993">
        <w:rPr>
          <w:sz w:val="24"/>
          <w:lang w:val="lt-LT"/>
        </w:rPr>
        <w:t>(</w:t>
      </w:r>
      <w:r w:rsidRPr="00DF2F9A">
        <w:rPr>
          <w:sz w:val="24"/>
          <w:lang w:val="lt-LT"/>
        </w:rPr>
        <w:t>…</w:t>
      </w:r>
      <w:r w:rsidR="00A60993">
        <w:rPr>
          <w:sz w:val="24"/>
          <w:lang w:val="lt-LT"/>
        </w:rPr>
        <w:t xml:space="preserve">) </w:t>
      </w:r>
      <w:r w:rsidR="004B70F1" w:rsidRPr="00DF2F9A">
        <w:rPr>
          <w:sz w:val="24"/>
          <w:lang w:val="lt-LT"/>
        </w:rPr>
        <w:t>S</w:t>
      </w:r>
      <w:r w:rsidR="004B70F1">
        <w:rPr>
          <w:sz w:val="24"/>
          <w:lang w:val="lt-LT"/>
        </w:rPr>
        <w:t xml:space="preserve">ėdintį  Dievo sosto </w:t>
      </w:r>
    </w:p>
    <w:p w:rsidR="009E1038" w:rsidRPr="00A60993" w:rsidRDefault="004B70F1" w:rsidP="007E03DE">
      <w:pPr>
        <w:ind w:left="720" w:firstLine="720"/>
        <w:rPr>
          <w:sz w:val="24"/>
          <w:lang w:val="lt-LT"/>
        </w:rPr>
      </w:pPr>
      <w:r>
        <w:rPr>
          <w:sz w:val="24"/>
          <w:lang w:val="lt-LT"/>
        </w:rPr>
        <w:t>dešinėje</w:t>
      </w:r>
      <w:r w:rsidR="00A60993">
        <w:rPr>
          <w:sz w:val="24"/>
          <w:lang w:val="lt-LT"/>
        </w:rPr>
        <w:t>.“</w:t>
      </w:r>
      <w:r w:rsidR="009E1038" w:rsidRPr="00DF2F9A">
        <w:rPr>
          <w:sz w:val="24"/>
          <w:lang w:val="lt-LT"/>
        </w:rPr>
        <w:t xml:space="preserve"> A</w:t>
      </w:r>
      <w:r>
        <w:rPr>
          <w:sz w:val="24"/>
          <w:lang w:val="lt-LT"/>
        </w:rPr>
        <w:t>p</w:t>
      </w:r>
      <w:r w:rsidR="00A60993">
        <w:rPr>
          <w:sz w:val="24"/>
          <w:lang w:val="lt-LT"/>
        </w:rPr>
        <w:t>d</w:t>
      </w:r>
      <w:r w:rsidR="009E1038" w:rsidRPr="00DF2F9A">
        <w:rPr>
          <w:sz w:val="24"/>
          <w:lang w:val="lt-LT"/>
        </w:rPr>
        <w:t xml:space="preserve"> 16</w:t>
      </w:r>
      <w:r>
        <w:rPr>
          <w:sz w:val="24"/>
          <w:lang w:val="lt-LT"/>
        </w:rPr>
        <w:t xml:space="preserve">, </w:t>
      </w:r>
      <w:r w:rsidR="009E1038" w:rsidRPr="00DF2F9A">
        <w:rPr>
          <w:sz w:val="24"/>
          <w:lang w:val="lt-LT"/>
        </w:rPr>
        <w:t xml:space="preserve">31. </w:t>
      </w:r>
      <w:r w:rsidR="009E1038" w:rsidRPr="00DF2F9A">
        <w:rPr>
          <w:lang w:val="lt-LT"/>
        </w:rPr>
        <w:t xml:space="preserve"> </w:t>
      </w:r>
    </w:p>
    <w:p w:rsidR="003A3DB1" w:rsidRPr="00DF2F9A" w:rsidRDefault="003A3DB1" w:rsidP="00B5243F">
      <w:pPr>
        <w:ind w:left="1440"/>
        <w:rPr>
          <w:sz w:val="16"/>
          <w:lang w:val="lt-LT"/>
        </w:rPr>
      </w:pPr>
      <w:bookmarkStart w:id="0" w:name="_GoBack"/>
      <w:bookmarkEnd w:id="0"/>
    </w:p>
    <w:sectPr w:rsidR="003A3DB1" w:rsidRPr="00DF2F9A" w:rsidSect="006E6A2D">
      <w:headerReference w:type="default" r:id="rId13"/>
      <w:footerReference w:type="default" r:id="rId14"/>
      <w:pgSz w:w="12240" w:h="15840" w:code="1"/>
      <w:pgMar w:top="1296" w:right="2160" w:bottom="1296" w:left="2160" w:header="576" w:footer="57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1BCF" w:rsidRDefault="00441BCF" w:rsidP="009E1038">
      <w:r>
        <w:separator/>
      </w:r>
    </w:p>
  </w:endnote>
  <w:endnote w:type="continuationSeparator" w:id="0">
    <w:p w:rsidR="00441BCF" w:rsidRDefault="00441BCF" w:rsidP="009E1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3DE" w:rsidRPr="007E03DE" w:rsidRDefault="007E03DE" w:rsidP="007E03DE">
    <w:pPr>
      <w:pStyle w:val="Footer"/>
      <w:jc w:val="right"/>
      <w:rPr>
        <w:sz w:val="16"/>
      </w:rPr>
    </w:pPr>
    <w:r>
      <w:rPr>
        <w:sz w:val="16"/>
      </w:rPr>
      <w:t>LITHUANIAN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1BCF" w:rsidRDefault="00441BCF" w:rsidP="009E1038">
      <w:r>
        <w:separator/>
      </w:r>
    </w:p>
  </w:footnote>
  <w:footnote w:type="continuationSeparator" w:id="0">
    <w:p w:rsidR="00441BCF" w:rsidRDefault="00441BCF" w:rsidP="009E10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038" w:rsidRDefault="00EE58EA">
    <w:pPr>
      <w:pStyle w:val="Header"/>
      <w:framePr w:wrap="auto" w:vAnchor="text" w:hAnchor="margin" w:xAlign="right" w:y="1"/>
      <w:rPr>
        <w:rStyle w:val="PageNumber"/>
      </w:rPr>
    </w:pPr>
    <w:r>
      <w:rPr>
        <w:rStyle w:val="PageNumber"/>
      </w:rPr>
      <w:fldChar w:fldCharType="begin"/>
    </w:r>
    <w:r w:rsidR="009E1038">
      <w:rPr>
        <w:rStyle w:val="PageNumber"/>
      </w:rPr>
      <w:instrText xml:space="preserve">PAGE  </w:instrText>
    </w:r>
    <w:r>
      <w:rPr>
        <w:rStyle w:val="PageNumber"/>
      </w:rPr>
      <w:fldChar w:fldCharType="separate"/>
    </w:r>
    <w:r w:rsidR="007E03DE">
      <w:rPr>
        <w:rStyle w:val="PageNumber"/>
        <w:noProof/>
      </w:rPr>
      <w:t>5</w:t>
    </w:r>
    <w:r>
      <w:rPr>
        <w:rStyle w:val="PageNumber"/>
      </w:rPr>
      <w:fldChar w:fldCharType="end"/>
    </w:r>
  </w:p>
  <w:p w:rsidR="009E1038" w:rsidRDefault="009E1038">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F2398"/>
    <w:multiLevelType w:val="singleLevel"/>
    <w:tmpl w:val="53E047FC"/>
    <w:lvl w:ilvl="0">
      <w:start w:val="1"/>
      <w:numFmt w:val="decimal"/>
      <w:lvlText w:val="%1."/>
      <w:lvlJc w:val="left"/>
      <w:pPr>
        <w:tabs>
          <w:tab w:val="num" w:pos="2412"/>
        </w:tabs>
        <w:ind w:left="2412" w:hanging="360"/>
      </w:pPr>
      <w:rPr>
        <w:rFonts w:hint="default"/>
      </w:rPr>
    </w:lvl>
  </w:abstractNum>
  <w:abstractNum w:abstractNumId="1">
    <w:nsid w:val="158B24AC"/>
    <w:multiLevelType w:val="singleLevel"/>
    <w:tmpl w:val="ADB819A0"/>
    <w:lvl w:ilvl="0">
      <w:start w:val="1"/>
      <w:numFmt w:val="decimal"/>
      <w:lvlText w:val="%1."/>
      <w:lvlJc w:val="left"/>
      <w:pPr>
        <w:tabs>
          <w:tab w:val="num" w:pos="1080"/>
        </w:tabs>
        <w:ind w:left="1080" w:hanging="360"/>
      </w:pPr>
      <w:rPr>
        <w:rFonts w:hint="default"/>
      </w:rPr>
    </w:lvl>
  </w:abstractNum>
  <w:abstractNum w:abstractNumId="2">
    <w:nsid w:val="6C6D5EAA"/>
    <w:multiLevelType w:val="singleLevel"/>
    <w:tmpl w:val="B5B8E258"/>
    <w:lvl w:ilvl="0">
      <w:start w:val="1"/>
      <w:numFmt w:val="decimal"/>
      <w:lvlText w:val="%1."/>
      <w:lvlJc w:val="left"/>
      <w:pPr>
        <w:tabs>
          <w:tab w:val="num" w:pos="691"/>
        </w:tabs>
        <w:ind w:left="691" w:hanging="360"/>
      </w:pPr>
      <w:rPr>
        <w:rFonts w:hint="default"/>
      </w:r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5"/>
  <w:proofState w:spelling="clean" w:grammar="clean"/>
  <w:defaultTabStop w:val="720"/>
  <w:hyphenationZone w:val="396"/>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700"/>
    <w:rsid w:val="00020CAB"/>
    <w:rsid w:val="0003321D"/>
    <w:rsid w:val="00047443"/>
    <w:rsid w:val="000649C4"/>
    <w:rsid w:val="00071F98"/>
    <w:rsid w:val="00082E49"/>
    <w:rsid w:val="0008315B"/>
    <w:rsid w:val="00091E0C"/>
    <w:rsid w:val="000955DC"/>
    <w:rsid w:val="000A2AD1"/>
    <w:rsid w:val="000B24C9"/>
    <w:rsid w:val="000D2974"/>
    <w:rsid w:val="000D3850"/>
    <w:rsid w:val="000E51FC"/>
    <w:rsid w:val="00161327"/>
    <w:rsid w:val="001F66AB"/>
    <w:rsid w:val="002B64CF"/>
    <w:rsid w:val="002C4960"/>
    <w:rsid w:val="002C6DA7"/>
    <w:rsid w:val="002D77FC"/>
    <w:rsid w:val="002F6ED4"/>
    <w:rsid w:val="00332978"/>
    <w:rsid w:val="00335659"/>
    <w:rsid w:val="00367F7C"/>
    <w:rsid w:val="00371D54"/>
    <w:rsid w:val="00383957"/>
    <w:rsid w:val="003865AF"/>
    <w:rsid w:val="003A3DB1"/>
    <w:rsid w:val="003B4065"/>
    <w:rsid w:val="003E2268"/>
    <w:rsid w:val="003F26CD"/>
    <w:rsid w:val="00402F4F"/>
    <w:rsid w:val="00441BCF"/>
    <w:rsid w:val="004B6013"/>
    <w:rsid w:val="004B70F1"/>
    <w:rsid w:val="004C1385"/>
    <w:rsid w:val="004C5896"/>
    <w:rsid w:val="004D4EEB"/>
    <w:rsid w:val="005521C0"/>
    <w:rsid w:val="00585584"/>
    <w:rsid w:val="00591D61"/>
    <w:rsid w:val="005A25B8"/>
    <w:rsid w:val="00614F7B"/>
    <w:rsid w:val="0065275E"/>
    <w:rsid w:val="006618CE"/>
    <w:rsid w:val="0069496F"/>
    <w:rsid w:val="006E6302"/>
    <w:rsid w:val="006E6A2D"/>
    <w:rsid w:val="006F2CD7"/>
    <w:rsid w:val="00741579"/>
    <w:rsid w:val="0074758C"/>
    <w:rsid w:val="00754AE7"/>
    <w:rsid w:val="007C3D12"/>
    <w:rsid w:val="007D0D89"/>
    <w:rsid w:val="007D1CBD"/>
    <w:rsid w:val="007E03DE"/>
    <w:rsid w:val="007F665C"/>
    <w:rsid w:val="00827F4A"/>
    <w:rsid w:val="008444FA"/>
    <w:rsid w:val="00856A60"/>
    <w:rsid w:val="00871CFD"/>
    <w:rsid w:val="00873EA4"/>
    <w:rsid w:val="00893700"/>
    <w:rsid w:val="008A46FE"/>
    <w:rsid w:val="008F0615"/>
    <w:rsid w:val="008F1176"/>
    <w:rsid w:val="008F7DFF"/>
    <w:rsid w:val="00936B9A"/>
    <w:rsid w:val="009802D6"/>
    <w:rsid w:val="009A4899"/>
    <w:rsid w:val="009B5702"/>
    <w:rsid w:val="009C0611"/>
    <w:rsid w:val="009E09E9"/>
    <w:rsid w:val="009E1038"/>
    <w:rsid w:val="00A21E20"/>
    <w:rsid w:val="00A56724"/>
    <w:rsid w:val="00A60993"/>
    <w:rsid w:val="00A75CDB"/>
    <w:rsid w:val="00A853AB"/>
    <w:rsid w:val="00B0305D"/>
    <w:rsid w:val="00B5243F"/>
    <w:rsid w:val="00BC653C"/>
    <w:rsid w:val="00BD64A5"/>
    <w:rsid w:val="00C00094"/>
    <w:rsid w:val="00C34C96"/>
    <w:rsid w:val="00C503E6"/>
    <w:rsid w:val="00C85243"/>
    <w:rsid w:val="00C96EC0"/>
    <w:rsid w:val="00CB4B7F"/>
    <w:rsid w:val="00CE0B60"/>
    <w:rsid w:val="00CE5014"/>
    <w:rsid w:val="00CF3FE7"/>
    <w:rsid w:val="00D55273"/>
    <w:rsid w:val="00D56CFA"/>
    <w:rsid w:val="00D678F7"/>
    <w:rsid w:val="00D727D3"/>
    <w:rsid w:val="00DB2523"/>
    <w:rsid w:val="00DE1B9A"/>
    <w:rsid w:val="00DF2F9A"/>
    <w:rsid w:val="00E41630"/>
    <w:rsid w:val="00E71423"/>
    <w:rsid w:val="00EA6D5E"/>
    <w:rsid w:val="00EE22C8"/>
    <w:rsid w:val="00EE58EA"/>
    <w:rsid w:val="00EF1A99"/>
    <w:rsid w:val="00F130E2"/>
    <w:rsid w:val="00F22C36"/>
    <w:rsid w:val="00F507A9"/>
    <w:rsid w:val="00FA6382"/>
    <w:rsid w:val="00FF1EB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09E9"/>
    <w:rPr>
      <w:lang w:val="en-US" w:eastAsia="en-US"/>
    </w:rPr>
  </w:style>
  <w:style w:type="paragraph" w:styleId="Heading1">
    <w:name w:val="heading 1"/>
    <w:basedOn w:val="Normal"/>
    <w:next w:val="Normal"/>
    <w:qFormat/>
    <w:rsid w:val="009E09E9"/>
    <w:pPr>
      <w:keepNext/>
      <w:ind w:left="1440" w:right="1440"/>
      <w:jc w:val="both"/>
      <w:outlineLvl w:val="0"/>
    </w:pPr>
    <w:rPr>
      <w:b/>
      <w:sz w:val="22"/>
    </w:rPr>
  </w:style>
  <w:style w:type="paragraph" w:styleId="Heading2">
    <w:name w:val="heading 2"/>
    <w:basedOn w:val="Normal"/>
    <w:next w:val="Normal"/>
    <w:qFormat/>
    <w:rsid w:val="009E09E9"/>
    <w:pPr>
      <w:keepNext/>
      <w:ind w:left="1440" w:right="1440"/>
      <w:jc w:val="both"/>
      <w:outlineLvl w:val="1"/>
    </w:pPr>
    <w:rPr>
      <w:b/>
    </w:rPr>
  </w:style>
  <w:style w:type="paragraph" w:styleId="Heading3">
    <w:name w:val="heading 3"/>
    <w:basedOn w:val="Normal"/>
    <w:next w:val="Normal"/>
    <w:qFormat/>
    <w:rsid w:val="009E09E9"/>
    <w:pPr>
      <w:keepNext/>
      <w:ind w:left="1253" w:right="1152" w:hanging="101"/>
      <w:jc w:val="center"/>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E09E9"/>
    <w:pPr>
      <w:jc w:val="center"/>
    </w:pPr>
    <w:rPr>
      <w:b/>
      <w:sz w:val="24"/>
    </w:rPr>
  </w:style>
  <w:style w:type="paragraph" w:styleId="Header">
    <w:name w:val="header"/>
    <w:basedOn w:val="Normal"/>
    <w:semiHidden/>
    <w:rsid w:val="009E09E9"/>
    <w:pPr>
      <w:tabs>
        <w:tab w:val="center" w:pos="4320"/>
        <w:tab w:val="right" w:pos="8640"/>
      </w:tabs>
    </w:pPr>
  </w:style>
  <w:style w:type="character" w:styleId="PageNumber">
    <w:name w:val="page number"/>
    <w:basedOn w:val="DefaultParagraphFont"/>
    <w:semiHidden/>
    <w:rsid w:val="009E09E9"/>
  </w:style>
  <w:style w:type="paragraph" w:styleId="BodyText">
    <w:name w:val="Body Text"/>
    <w:basedOn w:val="Normal"/>
    <w:link w:val="BodyTextChar"/>
    <w:rsid w:val="009E09E9"/>
    <w:pPr>
      <w:jc w:val="both"/>
    </w:pPr>
    <w:rPr>
      <w:sz w:val="22"/>
    </w:rPr>
  </w:style>
  <w:style w:type="paragraph" w:styleId="BlockText">
    <w:name w:val="Block Text"/>
    <w:basedOn w:val="Normal"/>
    <w:semiHidden/>
    <w:rsid w:val="009E09E9"/>
    <w:pPr>
      <w:ind w:left="1440" w:right="1440"/>
      <w:jc w:val="both"/>
    </w:pPr>
  </w:style>
  <w:style w:type="paragraph" w:styleId="BodyText2">
    <w:name w:val="Body Text 2"/>
    <w:basedOn w:val="Normal"/>
    <w:semiHidden/>
    <w:rsid w:val="009E09E9"/>
    <w:pPr>
      <w:ind w:left="720"/>
      <w:jc w:val="both"/>
    </w:pPr>
    <w:rPr>
      <w:sz w:val="22"/>
    </w:rPr>
  </w:style>
  <w:style w:type="paragraph" w:styleId="BodyTextIndent2">
    <w:name w:val="Body Text Indent 2"/>
    <w:basedOn w:val="Normal"/>
    <w:semiHidden/>
    <w:rsid w:val="009E09E9"/>
    <w:pPr>
      <w:ind w:firstLine="720"/>
      <w:jc w:val="both"/>
    </w:pPr>
    <w:rPr>
      <w:sz w:val="22"/>
    </w:rPr>
  </w:style>
  <w:style w:type="character" w:styleId="Hyperlink">
    <w:name w:val="Hyperlink"/>
    <w:basedOn w:val="DefaultParagraphFont"/>
    <w:rsid w:val="009E09E9"/>
    <w:rPr>
      <w:color w:val="0000FF"/>
      <w:u w:val="single"/>
    </w:rPr>
  </w:style>
  <w:style w:type="character" w:styleId="Emphasis">
    <w:name w:val="Emphasis"/>
    <w:basedOn w:val="DefaultParagraphFont"/>
    <w:qFormat/>
    <w:rsid w:val="009E09E9"/>
    <w:rPr>
      <w:i/>
    </w:rPr>
  </w:style>
  <w:style w:type="character" w:styleId="FollowedHyperlink">
    <w:name w:val="FollowedHyperlink"/>
    <w:basedOn w:val="DefaultParagraphFont"/>
    <w:semiHidden/>
    <w:rsid w:val="009E09E9"/>
    <w:rPr>
      <w:color w:val="800080"/>
      <w:u w:val="single"/>
    </w:rPr>
  </w:style>
  <w:style w:type="character" w:styleId="Strong">
    <w:name w:val="Strong"/>
    <w:basedOn w:val="DefaultParagraphFont"/>
    <w:qFormat/>
    <w:rsid w:val="009E09E9"/>
    <w:rPr>
      <w:b/>
    </w:rPr>
  </w:style>
  <w:style w:type="character" w:customStyle="1" w:styleId="BodyTextChar">
    <w:name w:val="Body Text Char"/>
    <w:link w:val="BodyText"/>
    <w:rsid w:val="00CF3FE7"/>
    <w:rPr>
      <w:sz w:val="22"/>
    </w:rPr>
  </w:style>
  <w:style w:type="character" w:customStyle="1" w:styleId="TitleChar">
    <w:name w:val="Title Char"/>
    <w:link w:val="Title"/>
    <w:rsid w:val="009B5702"/>
    <w:rPr>
      <w:b/>
      <w:sz w:val="24"/>
    </w:rPr>
  </w:style>
  <w:style w:type="paragraph" w:styleId="Footer">
    <w:name w:val="footer"/>
    <w:basedOn w:val="Normal"/>
    <w:link w:val="FooterChar"/>
    <w:uiPriority w:val="99"/>
    <w:unhideWhenUsed/>
    <w:rsid w:val="007E03DE"/>
    <w:pPr>
      <w:tabs>
        <w:tab w:val="center" w:pos="4680"/>
        <w:tab w:val="right" w:pos="9360"/>
      </w:tabs>
    </w:pPr>
  </w:style>
  <w:style w:type="character" w:customStyle="1" w:styleId="FooterChar">
    <w:name w:val="Footer Char"/>
    <w:basedOn w:val="DefaultParagraphFont"/>
    <w:link w:val="Footer"/>
    <w:uiPriority w:val="99"/>
    <w:rsid w:val="007E03DE"/>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09E9"/>
    <w:rPr>
      <w:lang w:val="en-US" w:eastAsia="en-US"/>
    </w:rPr>
  </w:style>
  <w:style w:type="paragraph" w:styleId="Heading1">
    <w:name w:val="heading 1"/>
    <w:basedOn w:val="Normal"/>
    <w:next w:val="Normal"/>
    <w:qFormat/>
    <w:rsid w:val="009E09E9"/>
    <w:pPr>
      <w:keepNext/>
      <w:ind w:left="1440" w:right="1440"/>
      <w:jc w:val="both"/>
      <w:outlineLvl w:val="0"/>
    </w:pPr>
    <w:rPr>
      <w:b/>
      <w:sz w:val="22"/>
    </w:rPr>
  </w:style>
  <w:style w:type="paragraph" w:styleId="Heading2">
    <w:name w:val="heading 2"/>
    <w:basedOn w:val="Normal"/>
    <w:next w:val="Normal"/>
    <w:qFormat/>
    <w:rsid w:val="009E09E9"/>
    <w:pPr>
      <w:keepNext/>
      <w:ind w:left="1440" w:right="1440"/>
      <w:jc w:val="both"/>
      <w:outlineLvl w:val="1"/>
    </w:pPr>
    <w:rPr>
      <w:b/>
    </w:rPr>
  </w:style>
  <w:style w:type="paragraph" w:styleId="Heading3">
    <w:name w:val="heading 3"/>
    <w:basedOn w:val="Normal"/>
    <w:next w:val="Normal"/>
    <w:qFormat/>
    <w:rsid w:val="009E09E9"/>
    <w:pPr>
      <w:keepNext/>
      <w:ind w:left="1253" w:right="1152" w:hanging="101"/>
      <w:jc w:val="center"/>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E09E9"/>
    <w:pPr>
      <w:jc w:val="center"/>
    </w:pPr>
    <w:rPr>
      <w:b/>
      <w:sz w:val="24"/>
    </w:rPr>
  </w:style>
  <w:style w:type="paragraph" w:styleId="Header">
    <w:name w:val="header"/>
    <w:basedOn w:val="Normal"/>
    <w:semiHidden/>
    <w:rsid w:val="009E09E9"/>
    <w:pPr>
      <w:tabs>
        <w:tab w:val="center" w:pos="4320"/>
        <w:tab w:val="right" w:pos="8640"/>
      </w:tabs>
    </w:pPr>
  </w:style>
  <w:style w:type="character" w:styleId="PageNumber">
    <w:name w:val="page number"/>
    <w:basedOn w:val="DefaultParagraphFont"/>
    <w:semiHidden/>
    <w:rsid w:val="009E09E9"/>
  </w:style>
  <w:style w:type="paragraph" w:styleId="BodyText">
    <w:name w:val="Body Text"/>
    <w:basedOn w:val="Normal"/>
    <w:link w:val="BodyTextChar"/>
    <w:rsid w:val="009E09E9"/>
    <w:pPr>
      <w:jc w:val="both"/>
    </w:pPr>
    <w:rPr>
      <w:sz w:val="22"/>
    </w:rPr>
  </w:style>
  <w:style w:type="paragraph" w:styleId="BlockText">
    <w:name w:val="Block Text"/>
    <w:basedOn w:val="Normal"/>
    <w:semiHidden/>
    <w:rsid w:val="009E09E9"/>
    <w:pPr>
      <w:ind w:left="1440" w:right="1440"/>
      <w:jc w:val="both"/>
    </w:pPr>
  </w:style>
  <w:style w:type="paragraph" w:styleId="BodyText2">
    <w:name w:val="Body Text 2"/>
    <w:basedOn w:val="Normal"/>
    <w:semiHidden/>
    <w:rsid w:val="009E09E9"/>
    <w:pPr>
      <w:ind w:left="720"/>
      <w:jc w:val="both"/>
    </w:pPr>
    <w:rPr>
      <w:sz w:val="22"/>
    </w:rPr>
  </w:style>
  <w:style w:type="paragraph" w:styleId="BodyTextIndent2">
    <w:name w:val="Body Text Indent 2"/>
    <w:basedOn w:val="Normal"/>
    <w:semiHidden/>
    <w:rsid w:val="009E09E9"/>
    <w:pPr>
      <w:ind w:firstLine="720"/>
      <w:jc w:val="both"/>
    </w:pPr>
    <w:rPr>
      <w:sz w:val="22"/>
    </w:rPr>
  </w:style>
  <w:style w:type="character" w:styleId="Hyperlink">
    <w:name w:val="Hyperlink"/>
    <w:basedOn w:val="DefaultParagraphFont"/>
    <w:rsid w:val="009E09E9"/>
    <w:rPr>
      <w:color w:val="0000FF"/>
      <w:u w:val="single"/>
    </w:rPr>
  </w:style>
  <w:style w:type="character" w:styleId="Emphasis">
    <w:name w:val="Emphasis"/>
    <w:basedOn w:val="DefaultParagraphFont"/>
    <w:qFormat/>
    <w:rsid w:val="009E09E9"/>
    <w:rPr>
      <w:i/>
    </w:rPr>
  </w:style>
  <w:style w:type="character" w:styleId="FollowedHyperlink">
    <w:name w:val="FollowedHyperlink"/>
    <w:basedOn w:val="DefaultParagraphFont"/>
    <w:semiHidden/>
    <w:rsid w:val="009E09E9"/>
    <w:rPr>
      <w:color w:val="800080"/>
      <w:u w:val="single"/>
    </w:rPr>
  </w:style>
  <w:style w:type="character" w:styleId="Strong">
    <w:name w:val="Strong"/>
    <w:basedOn w:val="DefaultParagraphFont"/>
    <w:qFormat/>
    <w:rsid w:val="009E09E9"/>
    <w:rPr>
      <w:b/>
    </w:rPr>
  </w:style>
  <w:style w:type="character" w:customStyle="1" w:styleId="BodyTextChar">
    <w:name w:val="Body Text Char"/>
    <w:link w:val="BodyText"/>
    <w:rsid w:val="00CF3FE7"/>
    <w:rPr>
      <w:sz w:val="22"/>
    </w:rPr>
  </w:style>
  <w:style w:type="character" w:customStyle="1" w:styleId="TitleChar">
    <w:name w:val="Title Char"/>
    <w:link w:val="Title"/>
    <w:rsid w:val="009B5702"/>
    <w:rPr>
      <w:b/>
      <w:sz w:val="24"/>
    </w:rPr>
  </w:style>
  <w:style w:type="paragraph" w:styleId="Footer">
    <w:name w:val="footer"/>
    <w:basedOn w:val="Normal"/>
    <w:link w:val="FooterChar"/>
    <w:uiPriority w:val="99"/>
    <w:unhideWhenUsed/>
    <w:rsid w:val="007E03DE"/>
    <w:pPr>
      <w:tabs>
        <w:tab w:val="center" w:pos="4680"/>
        <w:tab w:val="right" w:pos="9360"/>
      </w:tabs>
    </w:pPr>
  </w:style>
  <w:style w:type="character" w:customStyle="1" w:styleId="FooterChar">
    <w:name w:val="Footer Char"/>
    <w:basedOn w:val="DefaultParagraphFont"/>
    <w:link w:val="Footer"/>
    <w:uiPriority w:val="99"/>
    <w:rsid w:val="007E03DE"/>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sermonsfortheworld.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rlhymersjr@sbcglobal.net%20(paspauskite%20&#269;i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1751</Words>
  <Characters>9983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FINDING THE UNKNOWN GOD</vt:lpstr>
    </vt:vector>
  </TitlesOfParts>
  <Company>Hewlett-Packard Company</Company>
  <LinksUpToDate>false</LinksUpToDate>
  <CharactersWithSpaces>11711</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FINDING THE UNKNOWN GOD</dc:title>
  <dc:creator>PacifiCare Health Systems</dc:creator>
  <cp:lastModifiedBy>Use this account</cp:lastModifiedBy>
  <cp:revision>3</cp:revision>
  <cp:lastPrinted>2017-06-07T07:18:00Z</cp:lastPrinted>
  <dcterms:created xsi:type="dcterms:W3CDTF">2017-07-18T05:20:00Z</dcterms:created>
  <dcterms:modified xsi:type="dcterms:W3CDTF">2017-07-18T05:23:00Z</dcterms:modified>
</cp:coreProperties>
</file>