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3546" w:rsidRPr="00027B12" w:rsidRDefault="00F13546">
      <w:pPr>
        <w:pStyle w:val="Title"/>
        <w:rPr>
          <w:sz w:val="28"/>
        </w:rPr>
      </w:pPr>
      <w:r w:rsidRPr="00027B12">
        <w:rPr>
          <w:sz w:val="28"/>
        </w:rPr>
        <w:t>AIR MATA SANG JURUSELAMAT</w:t>
      </w:r>
    </w:p>
    <w:p w:rsidR="00BB1DA6" w:rsidRPr="00027B12" w:rsidRDefault="00924F40">
      <w:pPr>
        <w:pStyle w:val="Title"/>
      </w:pPr>
      <w:r w:rsidRPr="00027B12">
        <w:t>THE TEARS</w:t>
      </w:r>
      <w:r w:rsidR="001D1042" w:rsidRPr="00027B12">
        <w:t xml:space="preserve"> OF THE SAVIOUR</w:t>
      </w:r>
    </w:p>
    <w:p w:rsidR="00F2321F" w:rsidRPr="00027B12" w:rsidRDefault="00027B12">
      <w:pPr>
        <w:jc w:val="center"/>
        <w:rPr>
          <w:sz w:val="18"/>
        </w:rPr>
      </w:pPr>
      <w:r w:rsidRPr="00027B12">
        <w:rPr>
          <w:sz w:val="18"/>
        </w:rPr>
        <w:t>(Indonesian)</w:t>
      </w:r>
    </w:p>
    <w:p w:rsidR="00027B12" w:rsidRPr="00027B12" w:rsidRDefault="00027B12">
      <w:pPr>
        <w:jc w:val="center"/>
        <w:rPr>
          <w:sz w:val="18"/>
        </w:rPr>
      </w:pPr>
    </w:p>
    <w:p w:rsidR="00F2321F" w:rsidRPr="00027B12" w:rsidRDefault="00F13546">
      <w:pPr>
        <w:jc w:val="center"/>
        <w:rPr>
          <w:sz w:val="24"/>
        </w:rPr>
      </w:pPr>
      <w:r w:rsidRPr="00027B12">
        <w:rPr>
          <w:sz w:val="24"/>
        </w:rPr>
        <w:t>oleh</w:t>
      </w:r>
      <w:r w:rsidR="00F2321F" w:rsidRPr="00027B12">
        <w:rPr>
          <w:sz w:val="24"/>
        </w:rPr>
        <w:t xml:space="preserve"> Dr. R. L. Hymers, Jr.</w:t>
      </w:r>
    </w:p>
    <w:p w:rsidR="00F13546" w:rsidRPr="00027B12" w:rsidRDefault="00F13546">
      <w:pPr>
        <w:jc w:val="center"/>
        <w:rPr>
          <w:sz w:val="24"/>
        </w:rPr>
      </w:pPr>
      <w:r w:rsidRPr="00027B12">
        <w:rPr>
          <w:sz w:val="24"/>
        </w:rPr>
        <w:t>diterjemahkan oleh Dr. Edi Purwanto</w:t>
      </w:r>
    </w:p>
    <w:p w:rsidR="00F2321F" w:rsidRPr="00027B12" w:rsidRDefault="00F2321F">
      <w:pPr>
        <w:jc w:val="center"/>
        <w:rPr>
          <w:sz w:val="24"/>
        </w:rPr>
      </w:pPr>
    </w:p>
    <w:p w:rsidR="00550A41" w:rsidRPr="00027B12" w:rsidRDefault="00F13546">
      <w:pPr>
        <w:jc w:val="center"/>
        <w:rPr>
          <w:sz w:val="24"/>
        </w:rPr>
      </w:pPr>
      <w:r w:rsidRPr="00027B12">
        <w:rPr>
          <w:sz w:val="24"/>
        </w:rPr>
        <w:t xml:space="preserve">Khotbah ini dikhotbahkan di </w:t>
      </w:r>
      <w:r w:rsidR="00550A41" w:rsidRPr="00027B12">
        <w:rPr>
          <w:sz w:val="24"/>
        </w:rPr>
        <w:t xml:space="preserve">Baptist Tabernacle of Los Angeles </w:t>
      </w:r>
    </w:p>
    <w:p w:rsidR="004A33FA" w:rsidRPr="00027B12" w:rsidRDefault="00F13546">
      <w:pPr>
        <w:jc w:val="center"/>
        <w:rPr>
          <w:sz w:val="24"/>
        </w:rPr>
      </w:pPr>
      <w:r w:rsidRPr="00027B12">
        <w:rPr>
          <w:sz w:val="24"/>
        </w:rPr>
        <w:t>Pada Kebaktian Hari Minggu Pagi</w:t>
      </w:r>
      <w:r w:rsidR="00D45759" w:rsidRPr="00027B12">
        <w:rPr>
          <w:sz w:val="24"/>
        </w:rPr>
        <w:t xml:space="preserve">, </w:t>
      </w:r>
      <w:r w:rsidRPr="00027B12">
        <w:rPr>
          <w:sz w:val="24"/>
        </w:rPr>
        <w:t xml:space="preserve">4 </w:t>
      </w:r>
      <w:r w:rsidR="00BB1DA6" w:rsidRPr="00027B12">
        <w:rPr>
          <w:sz w:val="24"/>
        </w:rPr>
        <w:t>O</w:t>
      </w:r>
      <w:r w:rsidRPr="00027B12">
        <w:rPr>
          <w:sz w:val="24"/>
        </w:rPr>
        <w:t>k</w:t>
      </w:r>
      <w:r w:rsidR="00BB1DA6" w:rsidRPr="00027B12">
        <w:rPr>
          <w:sz w:val="24"/>
        </w:rPr>
        <w:t xml:space="preserve">tober </w:t>
      </w:r>
      <w:r w:rsidR="00D45759" w:rsidRPr="00027B12">
        <w:rPr>
          <w:sz w:val="24"/>
        </w:rPr>
        <w:t>2015</w:t>
      </w:r>
    </w:p>
    <w:p w:rsidR="00F2321F" w:rsidRPr="00027B12" w:rsidRDefault="00F2321F">
      <w:pPr>
        <w:rPr>
          <w:sz w:val="16"/>
        </w:rPr>
      </w:pPr>
    </w:p>
    <w:p w:rsidR="009A656A" w:rsidRPr="00027B12" w:rsidRDefault="009A656A" w:rsidP="009A656A">
      <w:pPr>
        <w:ind w:left="720" w:right="720" w:hanging="101"/>
        <w:jc w:val="both"/>
        <w:rPr>
          <w:sz w:val="24"/>
          <w:szCs w:val="24"/>
        </w:rPr>
      </w:pPr>
      <w:r w:rsidRPr="00027B12">
        <w:rPr>
          <w:sz w:val="24"/>
          <w:szCs w:val="24"/>
        </w:rPr>
        <w:t>“</w:t>
      </w:r>
      <w:r w:rsidR="00ED665B" w:rsidRPr="00027B12">
        <w:rPr>
          <w:sz w:val="24"/>
          <w:szCs w:val="24"/>
        </w:rPr>
        <w:t>Ia dihina dan dihindari orang, seorang yang penuh kesengsaraan dan yang biasa menderita kesakitan; ia sangat dihina, sehingga orang menutup mukanya terhadap dia dan bagi kitapun dia tidak masuk hitungan</w:t>
      </w:r>
      <w:r w:rsidRPr="00027B12">
        <w:rPr>
          <w:sz w:val="24"/>
          <w:szCs w:val="24"/>
        </w:rPr>
        <w:t>” (</w:t>
      </w:r>
      <w:r w:rsidR="00ED665B" w:rsidRPr="00027B12">
        <w:rPr>
          <w:sz w:val="24"/>
          <w:szCs w:val="24"/>
        </w:rPr>
        <w:t>Yesaya</w:t>
      </w:r>
      <w:r w:rsidR="00792526" w:rsidRPr="00027B12">
        <w:rPr>
          <w:sz w:val="24"/>
          <w:szCs w:val="24"/>
        </w:rPr>
        <w:t xml:space="preserve"> 53:3</w:t>
      </w:r>
      <w:r w:rsidRPr="00027B12">
        <w:rPr>
          <w:sz w:val="24"/>
          <w:szCs w:val="24"/>
        </w:rPr>
        <w:t xml:space="preserve">). </w:t>
      </w:r>
    </w:p>
    <w:p w:rsidR="00F2321F" w:rsidRPr="00027B12" w:rsidRDefault="00F2321F">
      <w:pPr>
        <w:ind w:left="1253" w:right="1152" w:hanging="101"/>
        <w:jc w:val="both"/>
        <w:rPr>
          <w:sz w:val="24"/>
        </w:rPr>
      </w:pPr>
    </w:p>
    <w:p w:rsidR="00ED665B" w:rsidRPr="00027B12" w:rsidRDefault="00ED665B">
      <w:pPr>
        <w:pStyle w:val="BodyText"/>
        <w:ind w:firstLine="720"/>
      </w:pPr>
      <w:r w:rsidRPr="00027B12">
        <w:t xml:space="preserve">Baru-baru ini saya melihat </w:t>
      </w:r>
      <w:r w:rsidR="009C2645" w:rsidRPr="00027B12">
        <w:t xml:space="preserve">sebuah </w:t>
      </w:r>
      <w:r w:rsidRPr="00027B12">
        <w:t xml:space="preserve">video </w:t>
      </w:r>
      <w:r w:rsidR="009C2645" w:rsidRPr="00027B12">
        <w:t>tentang seorang</w:t>
      </w:r>
      <w:r w:rsidRPr="00027B12">
        <w:t xml:space="preserve"> pengkhotbah </w:t>
      </w:r>
      <w:r w:rsidR="009C2645" w:rsidRPr="00027B12">
        <w:t>yang sedang mencerca</w:t>
      </w:r>
      <w:r w:rsidRPr="00027B12">
        <w:t xml:space="preserve"> sekelompok orang-orang berdosa di luar gereja</w:t>
      </w:r>
      <w:r w:rsidR="009C2645" w:rsidRPr="00027B12">
        <w:t>nya</w:t>
      </w:r>
      <w:r w:rsidRPr="00027B12">
        <w:t xml:space="preserve">. Dia terus berteriak </w:t>
      </w:r>
      <w:r w:rsidR="009C2645" w:rsidRPr="00027B12">
        <w:t>kepada mereka, “</w:t>
      </w:r>
      <w:r w:rsidRPr="00027B12">
        <w:t xml:space="preserve">Kamu akan </w:t>
      </w:r>
      <w:r w:rsidR="009C2645" w:rsidRPr="00027B12">
        <w:t xml:space="preserve">pergi </w:t>
      </w:r>
      <w:r w:rsidRPr="00027B12">
        <w:t>ke neraka!</w:t>
      </w:r>
      <w:r w:rsidR="009C2645" w:rsidRPr="00027B12">
        <w:t>”</w:t>
      </w:r>
      <w:r w:rsidRPr="00027B12">
        <w:t xml:space="preserve"> </w:t>
      </w:r>
      <w:r w:rsidR="009C2645" w:rsidRPr="00027B12">
        <w:t>“</w:t>
      </w:r>
      <w:r w:rsidRPr="00027B12">
        <w:t xml:space="preserve">Kamu akan </w:t>
      </w:r>
      <w:r w:rsidR="009C2645" w:rsidRPr="00027B12">
        <w:t>ter</w:t>
      </w:r>
      <w:r w:rsidRPr="00027B12">
        <w:t>bakar selamanya d</w:t>
      </w:r>
      <w:r w:rsidR="009C2645" w:rsidRPr="00027B12">
        <w:t>alam</w:t>
      </w:r>
      <w:r w:rsidRPr="00027B12">
        <w:t xml:space="preserve"> api Neraka!</w:t>
      </w:r>
      <w:r w:rsidR="009C2645" w:rsidRPr="00027B12">
        <w:t>” Saya mematikan</w:t>
      </w:r>
      <w:r w:rsidRPr="00027B12">
        <w:t xml:space="preserve"> video </w:t>
      </w:r>
      <w:r w:rsidR="009C2645" w:rsidRPr="00027B12">
        <w:t>itu</w:t>
      </w:r>
      <w:r w:rsidRPr="00027B12">
        <w:t xml:space="preserve"> dan merasa benar-benar sakit dalam diri saya. Tidak ada satu kata kebaikan dari pengkhotbah</w:t>
      </w:r>
      <w:r w:rsidR="009C2645" w:rsidRPr="00027B12">
        <w:t xml:space="preserve"> itu</w:t>
      </w:r>
      <w:r w:rsidRPr="00027B12">
        <w:t xml:space="preserve">, tidak satu kata kesedihan bagi orang-orang yang </w:t>
      </w:r>
      <w:r w:rsidR="009C2645" w:rsidRPr="00027B12">
        <w:t>masih ter</w:t>
      </w:r>
      <w:r w:rsidRPr="00027B12">
        <w:t xml:space="preserve">hilang dan </w:t>
      </w:r>
      <w:r w:rsidR="009C2645" w:rsidRPr="00027B12">
        <w:t>bingung</w:t>
      </w:r>
      <w:r w:rsidRPr="00027B12">
        <w:t xml:space="preserve"> yang dia </w:t>
      </w:r>
      <w:r w:rsidR="009C2645" w:rsidRPr="00027B12">
        <w:t xml:space="preserve">sedang </w:t>
      </w:r>
      <w:r w:rsidRPr="00027B12">
        <w:t xml:space="preserve">hadapi, tidak </w:t>
      </w:r>
      <w:r w:rsidR="009C2645" w:rsidRPr="00027B12">
        <w:t xml:space="preserve">satu pun penekanan tentang </w:t>
      </w:r>
      <w:r w:rsidRPr="00027B12">
        <w:t xml:space="preserve">kasih Yesus untuk dunia yang </w:t>
      </w:r>
      <w:r w:rsidR="009C2645" w:rsidRPr="00027B12">
        <w:t>ter</w:t>
      </w:r>
      <w:r w:rsidRPr="00027B12">
        <w:t>hilang.</w:t>
      </w:r>
    </w:p>
    <w:p w:rsidR="00ED665B" w:rsidRPr="00027B12" w:rsidRDefault="00ED665B">
      <w:pPr>
        <w:pStyle w:val="BodyText"/>
        <w:ind w:firstLine="720"/>
      </w:pPr>
      <w:r w:rsidRPr="00027B12">
        <w:t xml:space="preserve">Saya tidak bisa memikirkan contoh </w:t>
      </w:r>
      <w:r w:rsidR="009C2645" w:rsidRPr="00027B12">
        <w:t>seperti itu diberikan</w:t>
      </w:r>
      <w:r w:rsidRPr="00027B12">
        <w:t xml:space="preserve"> Yesus </w:t>
      </w:r>
      <w:r w:rsidR="009C2645" w:rsidRPr="00027B12">
        <w:t xml:space="preserve">ketika </w:t>
      </w:r>
      <w:r w:rsidRPr="00027B12">
        <w:t xml:space="preserve">berkhotbah kepada orang banyak yang </w:t>
      </w:r>
      <w:r w:rsidR="009C2645" w:rsidRPr="00027B12">
        <w:t>masih ter</w:t>
      </w:r>
      <w:r w:rsidRPr="00027B12">
        <w:t>hilang. Ya, Dia berbicara</w:t>
      </w:r>
      <w:r w:rsidR="009C2645" w:rsidRPr="00027B12">
        <w:t xml:space="preserve"> dengan</w:t>
      </w:r>
      <w:r w:rsidRPr="00027B12">
        <w:t xml:space="preserve"> kata-kata </w:t>
      </w:r>
      <w:r w:rsidR="009C2645" w:rsidRPr="00027B12">
        <w:t>yang keras</w:t>
      </w:r>
      <w:r w:rsidRPr="00027B12">
        <w:t xml:space="preserve">. Ya, </w:t>
      </w:r>
      <w:r w:rsidR="009C2645" w:rsidRPr="00027B12">
        <w:t>D</w:t>
      </w:r>
      <w:r w:rsidRPr="00027B12">
        <w:t xml:space="preserve">ia mengatakan kepada orang-orang bahwa mereka akan </w:t>
      </w:r>
      <w:r w:rsidR="009C2645" w:rsidRPr="00027B12">
        <w:t xml:space="preserve">pergi </w:t>
      </w:r>
      <w:r w:rsidRPr="00027B12">
        <w:t>ke neraka. T</w:t>
      </w:r>
      <w:r w:rsidR="009C2645" w:rsidRPr="00027B12">
        <w:t>et</w:t>
      </w:r>
      <w:r w:rsidRPr="00027B12">
        <w:t xml:space="preserve">api </w:t>
      </w:r>
      <w:r w:rsidR="009C2645" w:rsidRPr="00027B12">
        <w:t>D</w:t>
      </w:r>
      <w:r w:rsidRPr="00027B12">
        <w:t xml:space="preserve">ia </w:t>
      </w:r>
      <w:r w:rsidR="009C2645" w:rsidRPr="00027B12">
        <w:t>menyampaikan</w:t>
      </w:r>
      <w:r w:rsidRPr="00027B12">
        <w:t xml:space="preserve"> kata-kata </w:t>
      </w:r>
      <w:r w:rsidR="009C2645" w:rsidRPr="00027B12">
        <w:t xml:space="preserve">itu </w:t>
      </w:r>
      <w:r w:rsidRPr="00027B12">
        <w:t>untuk para ahli Taurat dan orang</w:t>
      </w:r>
      <w:r w:rsidR="00707F65" w:rsidRPr="00027B12">
        <w:t>-orang</w:t>
      </w:r>
      <w:r w:rsidRPr="00027B12">
        <w:t xml:space="preserve"> Farisi - para pemimpin agama palsu </w:t>
      </w:r>
      <w:r w:rsidR="009C2645" w:rsidRPr="00027B12">
        <w:t>pada zaman</w:t>
      </w:r>
      <w:r w:rsidRPr="00027B12">
        <w:t xml:space="preserve">-Nya. </w:t>
      </w:r>
      <w:r w:rsidR="009C2645" w:rsidRPr="00027B12">
        <w:t>Saya</w:t>
      </w:r>
      <w:r w:rsidRPr="00027B12">
        <w:t xml:space="preserve"> telah mendengar </w:t>
      </w:r>
      <w:r w:rsidR="009C2645" w:rsidRPr="00027B12">
        <w:t xml:space="preserve">banyak </w:t>
      </w:r>
      <w:r w:rsidRPr="00027B12">
        <w:t xml:space="preserve">pengkhotbah </w:t>
      </w:r>
      <w:r w:rsidR="009C2645" w:rsidRPr="00027B12">
        <w:t>yang mencerca</w:t>
      </w:r>
      <w:r w:rsidRPr="00027B12">
        <w:t xml:space="preserve"> dan berteriak </w:t>
      </w:r>
      <w:r w:rsidR="009C2645" w:rsidRPr="00027B12">
        <w:t>menentang</w:t>
      </w:r>
      <w:r w:rsidRPr="00027B12">
        <w:t xml:space="preserve"> Mormon, Katolik, peny</w:t>
      </w:r>
      <w:r w:rsidR="009C2645" w:rsidRPr="00027B12">
        <w:t>esat</w:t>
      </w:r>
      <w:r w:rsidRPr="00027B12">
        <w:t xml:space="preserve">, dan bahkan </w:t>
      </w:r>
      <w:r w:rsidR="009C2645" w:rsidRPr="00027B12">
        <w:t>kepa</w:t>
      </w:r>
      <w:r w:rsidRPr="00027B12">
        <w:t>da</w:t>
      </w:r>
      <w:r w:rsidR="009C2645" w:rsidRPr="00027B12">
        <w:t xml:space="preserve"> para </w:t>
      </w:r>
      <w:r w:rsidRPr="00027B12">
        <w:t>mahasiswa di kampus mereka. T</w:t>
      </w:r>
      <w:r w:rsidR="009C2645" w:rsidRPr="00027B12">
        <w:t>et</w:t>
      </w:r>
      <w:r w:rsidRPr="00027B12">
        <w:t xml:space="preserve">api </w:t>
      </w:r>
      <w:r w:rsidR="009C2645" w:rsidRPr="00027B12">
        <w:t xml:space="preserve">ketika saya menjadi semakin </w:t>
      </w:r>
      <w:r w:rsidRPr="00027B12">
        <w:t xml:space="preserve">tua saya </w:t>
      </w:r>
      <w:r w:rsidR="009C2645" w:rsidRPr="00027B12">
        <w:t>sadar</w:t>
      </w:r>
      <w:r w:rsidRPr="00027B12">
        <w:t xml:space="preserve">, saya </w:t>
      </w:r>
      <w:r w:rsidR="009C2645" w:rsidRPr="00027B12">
        <w:t>ber</w:t>
      </w:r>
      <w:r w:rsidR="00707F65" w:rsidRPr="00027B12">
        <w:t>pi</w:t>
      </w:r>
      <w:r w:rsidR="009C2645" w:rsidRPr="00027B12">
        <w:t>kir kembali bahwa</w:t>
      </w:r>
      <w:r w:rsidRPr="00027B12">
        <w:t xml:space="preserve"> khotbah mereka tidak mengikuti </w:t>
      </w:r>
      <w:r w:rsidR="009C2645" w:rsidRPr="00027B12">
        <w:t>teladan</w:t>
      </w:r>
      <w:r w:rsidRPr="00027B12">
        <w:t xml:space="preserve"> Kristus. Semakin tua saya </w:t>
      </w:r>
      <w:r w:rsidR="009C2645" w:rsidRPr="00027B12">
        <w:t xml:space="preserve">berpikir kembali </w:t>
      </w:r>
      <w:r w:rsidRPr="00027B12">
        <w:t xml:space="preserve">bahwa Yesus akan </w:t>
      </w:r>
      <w:r w:rsidR="009C2645" w:rsidRPr="00027B12">
        <w:t>menyampaikan</w:t>
      </w:r>
      <w:r w:rsidRPr="00027B12">
        <w:t xml:space="preserve"> teguran</w:t>
      </w:r>
      <w:r w:rsidR="009C2645" w:rsidRPr="00027B12">
        <w:t xml:space="preserve">-Nya yang keras </w:t>
      </w:r>
      <w:r w:rsidRPr="00027B12">
        <w:t xml:space="preserve">untuk </w:t>
      </w:r>
      <w:r w:rsidR="009C2645" w:rsidRPr="00027B12">
        <w:t xml:space="preserve">para </w:t>
      </w:r>
      <w:r w:rsidRPr="00027B12">
        <w:t xml:space="preserve">pemimpin agama </w:t>
      </w:r>
      <w:r w:rsidR="00074315" w:rsidRPr="00027B12">
        <w:t xml:space="preserve">di zaman </w:t>
      </w:r>
      <w:r w:rsidRPr="00027B12">
        <w:t xml:space="preserve">kita. Mereka, seperti orang Farisi, yang memberitakan religiusitas daripada Injil, orang-orang yang menyerang Alkitab di seminari-seminari seperti Fuller, mereka yang </w:t>
      </w:r>
      <w:r w:rsidR="00074315" w:rsidRPr="00027B12">
        <w:t>berkhotbah demi</w:t>
      </w:r>
      <w:r w:rsidRPr="00027B12">
        <w:t xml:space="preserve"> uang, mereka yang </w:t>
      </w:r>
      <w:r w:rsidR="00074315" w:rsidRPr="00027B12">
        <w:t>mengkhotbahkan psikologi pengembangan diri</w:t>
      </w:r>
      <w:r w:rsidRPr="00027B12">
        <w:t xml:space="preserve">, mereka yang </w:t>
      </w:r>
      <w:r w:rsidR="00074315" w:rsidRPr="00027B12">
        <w:t>mengkhotbahkan teologi “sebut saja dan klaim saja”</w:t>
      </w:r>
      <w:r w:rsidRPr="00027B12">
        <w:t>, mereka yang me</w:t>
      </w:r>
      <w:r w:rsidR="00074315" w:rsidRPr="00027B12">
        <w:t>ngkhotbahkan khotbah tentang bagaimana supaya cepat kaya dan makmur</w:t>
      </w:r>
      <w:r w:rsidRPr="00027B12">
        <w:t xml:space="preserve">, dan mereka yang memberitakan keselamatan melalui mengucapkan kata-kata yang disebut </w:t>
      </w:r>
      <w:r w:rsidR="00074315" w:rsidRPr="00027B12">
        <w:t>“</w:t>
      </w:r>
      <w:r w:rsidRPr="00027B12">
        <w:t>doa orang berdosa.</w:t>
      </w:r>
      <w:r w:rsidR="00074315" w:rsidRPr="00027B12">
        <w:t>”</w:t>
      </w:r>
      <w:r w:rsidR="00AD4A1D" w:rsidRPr="00AD4A1D">
        <w:t xml:space="preserve"> </w:t>
      </w:r>
      <w:r w:rsidRPr="00AD4A1D">
        <w:t xml:space="preserve"> </w:t>
      </w:r>
      <w:r w:rsidRPr="00027B12">
        <w:rPr>
          <w:u w:val="single"/>
        </w:rPr>
        <w:t>Ya</w:t>
      </w:r>
      <w:r w:rsidRPr="00027B12">
        <w:t xml:space="preserve">! Saya pikir, jika Yesus ada di sini hari ini, Ia </w:t>
      </w:r>
      <w:r w:rsidRPr="00027B12">
        <w:rPr>
          <w:u w:val="single"/>
        </w:rPr>
        <w:t>akan</w:t>
      </w:r>
      <w:r w:rsidRPr="00027B12">
        <w:t xml:space="preserve"> </w:t>
      </w:r>
      <w:r w:rsidR="00074315" w:rsidRPr="00027B12">
        <w:t>berkhotbah</w:t>
      </w:r>
      <w:r w:rsidRPr="00027B12">
        <w:t xml:space="preserve">, </w:t>
      </w:r>
      <w:r w:rsidR="00074315" w:rsidRPr="00027B12">
        <w:t>“Kamu</w:t>
      </w:r>
      <w:r w:rsidRPr="00027B12">
        <w:t xml:space="preserve"> akan </w:t>
      </w:r>
      <w:r w:rsidR="00074315" w:rsidRPr="00027B12">
        <w:t xml:space="preserve">pergi </w:t>
      </w:r>
      <w:r w:rsidRPr="00027B12">
        <w:t>ke neraka.</w:t>
      </w:r>
      <w:r w:rsidR="00074315" w:rsidRPr="00027B12">
        <w:t>”</w:t>
      </w:r>
      <w:r w:rsidRPr="00027B12">
        <w:t xml:space="preserve"> T</w:t>
      </w:r>
      <w:r w:rsidR="00074315" w:rsidRPr="00027B12">
        <w:t>et</w:t>
      </w:r>
      <w:r w:rsidRPr="00027B12">
        <w:t xml:space="preserve">api sebagian besar jenis khotbah </w:t>
      </w:r>
      <w:r w:rsidR="00074315" w:rsidRPr="00027B12">
        <w:t xml:space="preserve">itu </w:t>
      </w:r>
      <w:r w:rsidRPr="00027B12">
        <w:t xml:space="preserve">Dia akan </w:t>
      </w:r>
      <w:r w:rsidR="00074315" w:rsidRPr="00027B12">
        <w:t>tujukan</w:t>
      </w:r>
      <w:r w:rsidRPr="00027B12">
        <w:t xml:space="preserve"> untuk pengkhotbah dan guru-guru palsu dari </w:t>
      </w:r>
      <w:r w:rsidR="00074315" w:rsidRPr="00027B12">
        <w:t>zaman</w:t>
      </w:r>
      <w:r w:rsidRPr="00027B12">
        <w:t xml:space="preserve"> kita! </w:t>
      </w:r>
      <w:r w:rsidR="00074315" w:rsidRPr="00027B12">
        <w:t>–</w:t>
      </w:r>
      <w:r w:rsidRPr="00027B12">
        <w:t xml:space="preserve"> </w:t>
      </w:r>
      <w:r w:rsidR="00074315" w:rsidRPr="00027B12">
        <w:t>bagi orang-orang</w:t>
      </w:r>
      <w:r w:rsidRPr="00027B12">
        <w:t xml:space="preserve"> yang menutup </w:t>
      </w:r>
      <w:r w:rsidR="00074315" w:rsidRPr="00027B12">
        <w:t>kebaktian</w:t>
      </w:r>
      <w:r w:rsidRPr="00027B12">
        <w:t xml:space="preserve"> Minggu </w:t>
      </w:r>
      <w:r w:rsidR="00074315" w:rsidRPr="00027B12">
        <w:t xml:space="preserve">malam </w:t>
      </w:r>
      <w:r w:rsidRPr="00027B12">
        <w:t xml:space="preserve">mereka, dan meninggalkan orang-orang muda mereka dengan tidak ada tempat persekutuan pada Minggu malam, bagi mereka yang </w:t>
      </w:r>
      <w:r w:rsidR="00074315" w:rsidRPr="00027B12">
        <w:t>mengkhotbahkan</w:t>
      </w:r>
      <w:r w:rsidRPr="00027B12">
        <w:t xml:space="preserve"> studi ayat per ayat </w:t>
      </w:r>
      <w:r w:rsidR="00707F65" w:rsidRPr="00027B12">
        <w:t xml:space="preserve">dari </w:t>
      </w:r>
      <w:r w:rsidRPr="00027B12">
        <w:t>Alkitab</w:t>
      </w:r>
      <w:r w:rsidR="00074315" w:rsidRPr="00027B12">
        <w:t xml:space="preserve"> yang kering</w:t>
      </w:r>
      <w:r w:rsidRPr="00027B12">
        <w:t>, yang ditujukan untuk orang-orang religius-t</w:t>
      </w:r>
      <w:r w:rsidR="00074315" w:rsidRPr="00027B12">
        <w:t>et</w:t>
      </w:r>
      <w:r w:rsidRPr="00027B12">
        <w:t>api-</w:t>
      </w:r>
      <w:r w:rsidR="00074315" w:rsidRPr="00027B12">
        <w:t>masih ter</w:t>
      </w:r>
      <w:r w:rsidRPr="00027B12">
        <w:t xml:space="preserve">hilang yang datang pada hari Minggu pagi saja, bagi mereka yang </w:t>
      </w:r>
      <w:r w:rsidR="00074315" w:rsidRPr="00027B12">
        <w:t>membawa</w:t>
      </w:r>
      <w:r w:rsidRPr="00027B12">
        <w:t xml:space="preserve"> musik rock </w:t>
      </w:r>
      <w:r w:rsidR="00074315" w:rsidRPr="00027B12">
        <w:t>ke dalam gereja</w:t>
      </w:r>
      <w:r w:rsidRPr="00027B12">
        <w:t xml:space="preserve"> - dan </w:t>
      </w:r>
      <w:r w:rsidR="00074315" w:rsidRPr="00027B12">
        <w:t>menyingkirkan</w:t>
      </w:r>
      <w:r w:rsidRPr="00027B12">
        <w:t xml:space="preserve"> khotbah penginjilan - dari gereja-gereja mereka, bagi mereka yang mengatakan bahwa Darah Yesus </w:t>
      </w:r>
      <w:r w:rsidR="00074315" w:rsidRPr="00027B12">
        <w:t>telah binasa</w:t>
      </w:r>
      <w:r w:rsidRPr="00027B12">
        <w:t xml:space="preserve"> dan tidak lagi tersedia untuk membersihkan </w:t>
      </w:r>
      <w:r w:rsidR="00074315" w:rsidRPr="00027B12">
        <w:t>para</w:t>
      </w:r>
      <w:r w:rsidRPr="00027B12">
        <w:t xml:space="preserve"> pria dan wanita </w:t>
      </w:r>
      <w:r w:rsidR="00074315" w:rsidRPr="00027B12">
        <w:t xml:space="preserve">yang masih terhilang </w:t>
      </w:r>
      <w:r w:rsidRPr="00027B12">
        <w:t xml:space="preserve">dari dosa-dosa mereka! Saya pikir Kristus akan </w:t>
      </w:r>
      <w:r w:rsidR="00074315" w:rsidRPr="00027B12">
        <w:t>membalikkan meja-meja penukaran uang</w:t>
      </w:r>
      <w:r w:rsidRPr="00027B12">
        <w:t>, di kuil-kuil mereka, dan berkata kepada mereka,</w:t>
      </w:r>
      <w:r w:rsidR="00074315" w:rsidRPr="00027B12">
        <w:t xml:space="preserve"> </w:t>
      </w:r>
    </w:p>
    <w:p w:rsidR="008531FF" w:rsidRPr="00027B12" w:rsidRDefault="008531FF">
      <w:pPr>
        <w:pStyle w:val="BodyText"/>
        <w:ind w:firstLine="720"/>
      </w:pPr>
    </w:p>
    <w:p w:rsidR="008531FF" w:rsidRPr="00027B12" w:rsidRDefault="008531FF" w:rsidP="008531FF">
      <w:pPr>
        <w:ind w:left="1440" w:right="1440" w:hanging="86"/>
        <w:jc w:val="both"/>
      </w:pPr>
      <w:r w:rsidRPr="00027B12">
        <w:t>“</w:t>
      </w:r>
      <w:r w:rsidR="00ED665B" w:rsidRPr="00027B12">
        <w:t>Celakalah kamu, hai ahli-ahli Taurat dan orang-orang Farisi, hai kamu orang-orang munafik, karena kamu menutup pintu-</w:t>
      </w:r>
      <w:r w:rsidR="00ED665B" w:rsidRPr="00027B12">
        <w:lastRenderedPageBreak/>
        <w:t>pintu Kerajaan Sorga di depan orang. Sebab kamu sendiri tidak masuk dan kamu merintangi mereka yang berusaha untuk masuk</w:t>
      </w:r>
      <w:r w:rsidR="00820463" w:rsidRPr="00027B12">
        <w:t xml:space="preserve">” </w:t>
      </w:r>
      <w:r w:rsidR="00ED665B" w:rsidRPr="00027B12">
        <w:t>(Matius</w:t>
      </w:r>
      <w:r w:rsidR="00820463" w:rsidRPr="00027B12">
        <w:t xml:space="preserve"> 23:13).  </w:t>
      </w:r>
    </w:p>
    <w:p w:rsidR="00820463" w:rsidRPr="00027B12" w:rsidRDefault="00820463" w:rsidP="008531FF">
      <w:pPr>
        <w:ind w:left="1440" w:right="1440" w:hanging="86"/>
        <w:jc w:val="both"/>
      </w:pPr>
    </w:p>
    <w:p w:rsidR="00820463" w:rsidRPr="00027B12" w:rsidRDefault="00820463" w:rsidP="008531FF">
      <w:pPr>
        <w:ind w:left="1440" w:right="1440" w:hanging="86"/>
        <w:jc w:val="both"/>
      </w:pPr>
      <w:r w:rsidRPr="00027B12">
        <w:t>“</w:t>
      </w:r>
      <w:r w:rsidR="00ED665B" w:rsidRPr="00027B12">
        <w:t>Celakalah kamu, hai ahli-ahli Taurat dan orang-orang Farisi, hai kamu orang-orang munafik, sebab cawan dan pinggan kamu bersihkan sebelah luarnya, tetapi sebelah dalamnya penuh rampasan dan kerakusan</w:t>
      </w:r>
      <w:r w:rsidRPr="00027B12">
        <w:t>” (Mat</w:t>
      </w:r>
      <w:r w:rsidR="00ED665B" w:rsidRPr="00027B12">
        <w:t>ius</w:t>
      </w:r>
      <w:r w:rsidRPr="00027B12">
        <w:t xml:space="preserve"> 23:25). </w:t>
      </w:r>
    </w:p>
    <w:p w:rsidR="00820463" w:rsidRPr="00027B12" w:rsidRDefault="00820463" w:rsidP="008531FF">
      <w:pPr>
        <w:ind w:left="1440" w:right="1440" w:hanging="86"/>
        <w:jc w:val="both"/>
      </w:pPr>
    </w:p>
    <w:p w:rsidR="00820463" w:rsidRPr="00027B12" w:rsidRDefault="00820463" w:rsidP="008531FF">
      <w:pPr>
        <w:ind w:left="1440" w:right="1440" w:hanging="86"/>
        <w:jc w:val="both"/>
      </w:pPr>
      <w:r w:rsidRPr="00027B12">
        <w:t>“</w:t>
      </w:r>
      <w:r w:rsidR="00ED665B" w:rsidRPr="00027B12">
        <w:t>Celakalah kamu, hai ahli-ahli Taurat dan orang-orang Farisi, hai kamu orang-orang munafik, sebab kamu sama seperti kuburan yang dilabur putih, yang sebelah luarnya memang bersih tampaknya, tetapi yang sebelah dalamnya penuh tulang belulang dan pelbagai jenis kotoran</w:t>
      </w:r>
      <w:r w:rsidRPr="00027B12">
        <w:t>” (Mat</w:t>
      </w:r>
      <w:r w:rsidR="00ED665B" w:rsidRPr="00027B12">
        <w:t>ius</w:t>
      </w:r>
      <w:r w:rsidRPr="00027B12">
        <w:t xml:space="preserve"> 23:27).  </w:t>
      </w:r>
    </w:p>
    <w:p w:rsidR="00820463" w:rsidRPr="00027B12" w:rsidRDefault="00820463" w:rsidP="008531FF">
      <w:pPr>
        <w:ind w:left="1440" w:right="1440" w:hanging="86"/>
        <w:jc w:val="both"/>
      </w:pPr>
    </w:p>
    <w:p w:rsidR="00820463" w:rsidRPr="00027B12" w:rsidRDefault="00820463" w:rsidP="008531FF">
      <w:pPr>
        <w:ind w:left="1440" w:right="1440" w:hanging="86"/>
        <w:jc w:val="both"/>
      </w:pPr>
      <w:r w:rsidRPr="00027B12">
        <w:t>“</w:t>
      </w:r>
      <w:r w:rsidR="00ED665B" w:rsidRPr="00027B12">
        <w:t>Hai kamu ular-ular, hai kamu keturunan ular beludak! Bagaimanakah mungkin kamu dapat meluputkan diri dari hukuman neraka?</w:t>
      </w:r>
      <w:r w:rsidRPr="00027B12">
        <w:t>” (Mat</w:t>
      </w:r>
      <w:r w:rsidR="00ED665B" w:rsidRPr="00027B12">
        <w:t>ius</w:t>
      </w:r>
      <w:r w:rsidRPr="00027B12">
        <w:t xml:space="preserve"> 23:33).  </w:t>
      </w:r>
    </w:p>
    <w:p w:rsidR="00A43121" w:rsidRPr="00027B12" w:rsidRDefault="00A43121">
      <w:pPr>
        <w:pStyle w:val="BodyText"/>
        <w:ind w:firstLine="720"/>
        <w:rPr>
          <w:sz w:val="16"/>
        </w:rPr>
      </w:pPr>
    </w:p>
    <w:p w:rsidR="00ED665B" w:rsidRPr="00027B12" w:rsidRDefault="00ED665B" w:rsidP="00820463">
      <w:pPr>
        <w:pStyle w:val="BodyText"/>
      </w:pPr>
      <w:r w:rsidRPr="00027B12">
        <w:t xml:space="preserve">Ya, saya pikir Kristus akan berkhotbah seperti itu untuk para pengkhotbah palsu dan guru-guru palsu </w:t>
      </w:r>
      <w:r w:rsidR="009E7082" w:rsidRPr="00027B12">
        <w:t xml:space="preserve">di </w:t>
      </w:r>
      <w:r w:rsidRPr="00027B12">
        <w:t xml:space="preserve">hari kita dan </w:t>
      </w:r>
      <w:r w:rsidR="009E7082" w:rsidRPr="00027B12">
        <w:t>zaman</w:t>
      </w:r>
      <w:r w:rsidRPr="00027B12">
        <w:t xml:space="preserve"> kita</w:t>
      </w:r>
      <w:r w:rsidR="009E7082" w:rsidRPr="00027B12">
        <w:t xml:space="preserve"> ini</w:t>
      </w:r>
      <w:r w:rsidRPr="00027B12">
        <w:t>!</w:t>
      </w:r>
    </w:p>
    <w:p w:rsidR="00ED665B" w:rsidRPr="00027B12" w:rsidRDefault="00ED665B">
      <w:pPr>
        <w:pStyle w:val="BodyText"/>
        <w:ind w:firstLine="720"/>
      </w:pPr>
      <w:r w:rsidRPr="00027B12">
        <w:t>T</w:t>
      </w:r>
      <w:r w:rsidR="009E7082" w:rsidRPr="00027B12">
        <w:t>et</w:t>
      </w:r>
      <w:r w:rsidR="00DD3DF2" w:rsidRPr="00027B12">
        <w:t xml:space="preserve">api Dia tidak pernah berkhotbah seperti itu kepada orang banyak, yaitu </w:t>
      </w:r>
      <w:r w:rsidRPr="00027B12">
        <w:t xml:space="preserve">orang-orang berdosa yang datang untuk mendengar-Nya. </w:t>
      </w:r>
      <w:r w:rsidR="00DD3DF2" w:rsidRPr="00027B12">
        <w:t>Bagi</w:t>
      </w:r>
      <w:r w:rsidRPr="00027B12">
        <w:t xml:space="preserve"> me</w:t>
      </w:r>
      <w:r w:rsidR="00DD3DF2" w:rsidRPr="00027B12">
        <w:t>reka Dia adalah “S</w:t>
      </w:r>
      <w:r w:rsidRPr="00027B12">
        <w:t>eorang yang penuh kesengsaraan dan yang biasa menderita kesakitan.</w:t>
      </w:r>
      <w:r w:rsidR="00DD3DF2" w:rsidRPr="00027B12">
        <w:t>”</w:t>
      </w:r>
      <w:r w:rsidRPr="00027B12">
        <w:t xml:space="preserve"> Dia berbicara dengan lembut </w:t>
      </w:r>
      <w:r w:rsidR="00DD3DF2" w:rsidRPr="00027B12">
        <w:t>kepada</w:t>
      </w:r>
      <w:r w:rsidRPr="00027B12">
        <w:t xml:space="preserve"> wanita di sumur</w:t>
      </w:r>
      <w:r w:rsidR="00DD3DF2" w:rsidRPr="00027B12">
        <w:t xml:space="preserve"> itu</w:t>
      </w:r>
      <w:r w:rsidRPr="00027B12">
        <w:t xml:space="preserve">, meskipun </w:t>
      </w:r>
      <w:r w:rsidR="00DD3DF2" w:rsidRPr="00027B12">
        <w:t>wanita itu pernah</w:t>
      </w:r>
      <w:r w:rsidRPr="00027B12">
        <w:t xml:space="preserve"> menikah lima kali, dan </w:t>
      </w:r>
      <w:r w:rsidR="00DD3DF2" w:rsidRPr="00027B12">
        <w:t>hidup bersama laki-laki di luar nikah</w:t>
      </w:r>
      <w:r w:rsidRPr="00027B12">
        <w:t xml:space="preserve"> ketika Ia bertemu</w:t>
      </w:r>
      <w:r w:rsidR="00DD3DF2" w:rsidRPr="00027B12">
        <w:t xml:space="preserve"> dengannya</w:t>
      </w:r>
      <w:r w:rsidRPr="00027B12">
        <w:t xml:space="preserve">. Dia berbicara dengan lembut kepada mereka yang sakit dan sekarat, </w:t>
      </w:r>
      <w:r w:rsidR="00681B85" w:rsidRPr="00027B12">
        <w:t xml:space="preserve">yang </w:t>
      </w:r>
      <w:r w:rsidR="00DD3DF2" w:rsidRPr="00027B12">
        <w:t>“</w:t>
      </w:r>
      <w:r w:rsidR="00681B85" w:rsidRPr="00027B12">
        <w:rPr>
          <w:szCs w:val="22"/>
        </w:rPr>
        <w:t>memohon supaya diperkenankan menjamah jumbai jubah-Nya. Dan semua orang yang menjamah-Nya menjadi sembuh</w:t>
      </w:r>
      <w:r w:rsidR="00681B85" w:rsidRPr="00027B12">
        <w:t>”</w:t>
      </w:r>
      <w:r w:rsidRPr="00027B12">
        <w:t xml:space="preserve"> (Matius 14:36). </w:t>
      </w:r>
      <w:r w:rsidR="00681B85" w:rsidRPr="00027B12">
        <w:t>Kepada</w:t>
      </w:r>
      <w:r w:rsidRPr="00027B12">
        <w:t xml:space="preserve"> wanita yang </w:t>
      </w:r>
      <w:r w:rsidR="00681B85" w:rsidRPr="00027B12">
        <w:t>tertangkap melakukan</w:t>
      </w:r>
      <w:r w:rsidRPr="00027B12">
        <w:t xml:space="preserve"> perzinahan </w:t>
      </w:r>
      <w:r w:rsidR="00681B85" w:rsidRPr="00027B12">
        <w:t xml:space="preserve">yang dihadapkannya kepada-Nya, </w:t>
      </w:r>
      <w:r w:rsidRPr="00027B12">
        <w:t xml:space="preserve">Dia berkata </w:t>
      </w:r>
      <w:r w:rsidR="00681B85" w:rsidRPr="00027B12">
        <w:t>dengan lembut, “</w:t>
      </w:r>
      <w:r w:rsidR="00681B85" w:rsidRPr="00027B12">
        <w:rPr>
          <w:szCs w:val="22"/>
        </w:rPr>
        <w:t>Akupun tidak menghukum engkau. Pergilah, dan jangan berbuat dosa lagi mulai dari sekarang”</w:t>
      </w:r>
      <w:r w:rsidR="00681B85" w:rsidRPr="00027B12">
        <w:t xml:space="preserve"> </w:t>
      </w:r>
      <w:r w:rsidRPr="00027B12">
        <w:t xml:space="preserve">(Yohanes 8:11). </w:t>
      </w:r>
      <w:r w:rsidR="00681B85" w:rsidRPr="00027B12">
        <w:t>Kepada</w:t>
      </w:r>
      <w:r w:rsidRPr="00027B12">
        <w:t xml:space="preserve"> pen</w:t>
      </w:r>
      <w:r w:rsidR="00681B85" w:rsidRPr="00027B12">
        <w:t>jahat yang di</w:t>
      </w:r>
      <w:r w:rsidRPr="00027B12">
        <w:t>salib</w:t>
      </w:r>
      <w:r w:rsidR="00681B85" w:rsidRPr="00027B12">
        <w:t>kan</w:t>
      </w:r>
      <w:r w:rsidRPr="00027B12">
        <w:t xml:space="preserve"> di </w:t>
      </w:r>
      <w:r w:rsidR="00681B85" w:rsidRPr="00027B12">
        <w:t>sisi</w:t>
      </w:r>
      <w:r w:rsidRPr="00027B12">
        <w:t xml:space="preserve">-Nya, Dia berkata, </w:t>
      </w:r>
      <w:r w:rsidR="00681B85" w:rsidRPr="00027B12">
        <w:t>“</w:t>
      </w:r>
      <w:r w:rsidR="00681B85" w:rsidRPr="00027B12">
        <w:rPr>
          <w:szCs w:val="22"/>
        </w:rPr>
        <w:t xml:space="preserve">Sesungguhnya hari ini juga engkau akan ada bersama-sama dengan Aku di dalam Firdaus” </w:t>
      </w:r>
      <w:r w:rsidRPr="00027B12">
        <w:t xml:space="preserve">(Lukas 23:43). </w:t>
      </w:r>
      <w:r w:rsidR="00681B85" w:rsidRPr="00027B12">
        <w:t>Kepada seorang</w:t>
      </w:r>
      <w:r w:rsidRPr="00027B12">
        <w:t xml:space="preserve"> pria </w:t>
      </w:r>
      <w:r w:rsidR="00681B85" w:rsidRPr="00027B12">
        <w:t xml:space="preserve">yang </w:t>
      </w:r>
      <w:r w:rsidRPr="00027B12">
        <w:t xml:space="preserve">lumpuh Dia berkata, </w:t>
      </w:r>
      <w:r w:rsidR="00681B85" w:rsidRPr="00027B12">
        <w:t>“</w:t>
      </w:r>
      <w:r w:rsidR="00681B85" w:rsidRPr="00027B12">
        <w:rPr>
          <w:szCs w:val="22"/>
        </w:rPr>
        <w:t>Percayalah, hai anak-Ku, dosamu sudah diampuni”</w:t>
      </w:r>
      <w:r w:rsidRPr="00027B12">
        <w:t xml:space="preserve"> </w:t>
      </w:r>
      <w:r w:rsidR="00681B85" w:rsidRPr="00027B12">
        <w:t>(Matius 9:</w:t>
      </w:r>
      <w:r w:rsidRPr="00027B12">
        <w:t xml:space="preserve">2). </w:t>
      </w:r>
      <w:r w:rsidR="00681B85" w:rsidRPr="00027B12">
        <w:t>Kepada</w:t>
      </w:r>
      <w:r w:rsidRPr="00027B12">
        <w:t xml:space="preserve"> wanita berdosa yang </w:t>
      </w:r>
      <w:r w:rsidR="00681B85" w:rsidRPr="00027B12">
        <w:t>mencium kaki-Nya, Dia berkata, “</w:t>
      </w:r>
      <w:r w:rsidR="00681B85" w:rsidRPr="00027B12">
        <w:rPr>
          <w:szCs w:val="22"/>
        </w:rPr>
        <w:t>Dosamu telah diampuni”</w:t>
      </w:r>
      <w:r w:rsidRPr="00027B12">
        <w:t xml:space="preserve"> (Lukas 7:48).</w:t>
      </w:r>
    </w:p>
    <w:p w:rsidR="00ED665B" w:rsidRPr="00027B12" w:rsidRDefault="00ED665B">
      <w:pPr>
        <w:pStyle w:val="BodyText"/>
        <w:ind w:firstLine="720"/>
      </w:pPr>
      <w:r w:rsidRPr="00027B12">
        <w:t xml:space="preserve">Apakah Yesus pernah tertawa? Dia mungkin </w:t>
      </w:r>
      <w:r w:rsidR="00681B85" w:rsidRPr="00027B12">
        <w:t>saja pernah</w:t>
      </w:r>
      <w:r w:rsidRPr="00027B12">
        <w:t>, tetapi</w:t>
      </w:r>
      <w:r w:rsidR="00681B85" w:rsidRPr="00027B12">
        <w:t xml:space="preserve"> itu</w:t>
      </w:r>
      <w:r w:rsidRPr="00027B12">
        <w:t xml:space="preserve"> tidak dicatat dalam Alkitab. Pada halaman-halaman Alkitab kita diberitahu </w:t>
      </w:r>
      <w:r w:rsidR="00681B85" w:rsidRPr="00027B12">
        <w:t xml:space="preserve">bahwa </w:t>
      </w:r>
      <w:r w:rsidRPr="00027B12">
        <w:t xml:space="preserve">Dia adalah </w:t>
      </w:r>
      <w:r w:rsidR="00681B85" w:rsidRPr="00027B12">
        <w:t>“</w:t>
      </w:r>
      <w:r w:rsidR="00681B85" w:rsidRPr="00027B12">
        <w:rPr>
          <w:szCs w:val="22"/>
        </w:rPr>
        <w:t>seorang yang penuh kesengsaraan dan yang biasa menderita kesakitan”</w:t>
      </w:r>
      <w:r w:rsidRPr="00027B12">
        <w:t xml:space="preserve"> (Yesaya 53: 3). Dan pada halaman Alkitab kita diberitahu tiga kali bahwa Dia menangis, dan dalam teks kita, kita melihat bahwa ini adalah bagian dari kepribadian-Nya - dan merupakan bagian penting. Sulit untuk membayangkan Buddha </w:t>
      </w:r>
      <w:r w:rsidR="00681B85" w:rsidRPr="00027B12">
        <w:t>menangis karena belas kasihan</w:t>
      </w:r>
      <w:r w:rsidRPr="00027B12">
        <w:t xml:space="preserve"> </w:t>
      </w:r>
      <w:r w:rsidR="00681B85" w:rsidRPr="00027B12">
        <w:t>–</w:t>
      </w:r>
      <w:r w:rsidRPr="00027B12">
        <w:t xml:space="preserve"> </w:t>
      </w:r>
      <w:r w:rsidR="00681B85" w:rsidRPr="00027B12">
        <w:t xml:space="preserve">mustahil </w:t>
      </w:r>
      <w:r w:rsidRPr="00027B12">
        <w:t xml:space="preserve">memikirkan dewa-dewa Romawi </w:t>
      </w:r>
      <w:r w:rsidR="00681B85" w:rsidRPr="00027B12">
        <w:t xml:space="preserve">yang </w:t>
      </w:r>
      <w:r w:rsidRPr="00027B12">
        <w:t>tanpa ekspresi menangis. Air mata Yesus menunjukkan kepada kita kasih sayang dari hati-Nya terhadap penderitaan manusia.</w:t>
      </w:r>
    </w:p>
    <w:p w:rsidR="00ED665B" w:rsidRPr="00027B12" w:rsidRDefault="00ED665B">
      <w:pPr>
        <w:pStyle w:val="BodyText"/>
        <w:ind w:firstLine="720"/>
      </w:pPr>
      <w:r w:rsidRPr="00027B12">
        <w:t>Sebagian besar dari Anda tahu bahwa saya sangat menghormati Winston Churchill. T</w:t>
      </w:r>
      <w:r w:rsidR="00681B85" w:rsidRPr="00027B12">
        <w:t>etapi Anda mungkin tidak mengenal</w:t>
      </w:r>
      <w:r w:rsidRPr="00027B12">
        <w:t xml:space="preserve"> dia </w:t>
      </w:r>
      <w:r w:rsidR="00681B85" w:rsidRPr="00027B12">
        <w:t>sama seperti orang</w:t>
      </w:r>
      <w:r w:rsidRPr="00027B12">
        <w:t xml:space="preserve"> Inggris mengenalnya selama Perang Dunia Kedua.</w:t>
      </w:r>
    </w:p>
    <w:p w:rsidR="0059560E" w:rsidRPr="00027B12" w:rsidRDefault="0059560E">
      <w:pPr>
        <w:pStyle w:val="BodyText"/>
        <w:ind w:firstLine="720"/>
      </w:pPr>
    </w:p>
    <w:p w:rsidR="0059560E" w:rsidRPr="00027B12" w:rsidRDefault="00324D80" w:rsidP="0059560E">
      <w:pPr>
        <w:pStyle w:val="BodyText"/>
        <w:jc w:val="center"/>
      </w:pPr>
      <w:r w:rsidRPr="00027B12">
        <w:rPr>
          <w:noProof/>
        </w:rPr>
        <w:lastRenderedPageBreak/>
        <w:drawing>
          <wp:inline distT="0" distB="0" distL="0" distR="0">
            <wp:extent cx="2658745" cy="2117725"/>
            <wp:effectExtent l="19050" t="0" r="825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658745" cy="2117725"/>
                    </a:xfrm>
                    <a:prstGeom prst="rect">
                      <a:avLst/>
                    </a:prstGeom>
                    <a:noFill/>
                    <a:ln w="9525">
                      <a:noFill/>
                      <a:miter lim="800000"/>
                      <a:headEnd/>
                      <a:tailEnd/>
                    </a:ln>
                  </pic:spPr>
                </pic:pic>
              </a:graphicData>
            </a:graphic>
          </wp:inline>
        </w:drawing>
      </w:r>
    </w:p>
    <w:p w:rsidR="0059560E" w:rsidRPr="00027B12" w:rsidRDefault="0059560E" w:rsidP="0059560E">
      <w:pPr>
        <w:pStyle w:val="BodyText"/>
        <w:jc w:val="center"/>
        <w:rPr>
          <w:sz w:val="14"/>
        </w:rPr>
      </w:pPr>
    </w:p>
    <w:p w:rsidR="0059560E" w:rsidRPr="00027B12" w:rsidRDefault="0059560E" w:rsidP="0059560E">
      <w:pPr>
        <w:pStyle w:val="BodyText"/>
        <w:jc w:val="center"/>
        <w:rPr>
          <w:sz w:val="20"/>
        </w:rPr>
      </w:pPr>
      <w:r w:rsidRPr="00027B12">
        <w:rPr>
          <w:sz w:val="20"/>
        </w:rPr>
        <w:t xml:space="preserve">St. Paul’s Cathedral, London, </w:t>
      </w:r>
      <w:r w:rsidR="00681B85" w:rsidRPr="00027B12">
        <w:rPr>
          <w:sz w:val="20"/>
        </w:rPr>
        <w:t>saat pemboman</w:t>
      </w:r>
      <w:r w:rsidRPr="00027B12">
        <w:rPr>
          <w:sz w:val="20"/>
        </w:rPr>
        <w:t>.</w:t>
      </w:r>
    </w:p>
    <w:p w:rsidR="0059560E" w:rsidRPr="00027B12" w:rsidRDefault="0059560E">
      <w:pPr>
        <w:pStyle w:val="BodyText"/>
        <w:ind w:firstLine="720"/>
      </w:pPr>
    </w:p>
    <w:p w:rsidR="00ED665B" w:rsidRPr="00027B12" w:rsidRDefault="00ED665B" w:rsidP="0059560E">
      <w:pPr>
        <w:pStyle w:val="BodyText"/>
      </w:pPr>
      <w:r w:rsidRPr="00027B12">
        <w:t>Anda mungkin hanya tahu wajah</w:t>
      </w:r>
      <w:r w:rsidR="002D1880" w:rsidRPr="00027B12">
        <w:t>nya</w:t>
      </w:r>
      <w:r w:rsidRPr="00027B12">
        <w:t xml:space="preserve"> yang tegas dari foto ikonik oleh Yousuf Karsh. T</w:t>
      </w:r>
      <w:r w:rsidR="002D1880" w:rsidRPr="00027B12">
        <w:t>et</w:t>
      </w:r>
      <w:r w:rsidRPr="00027B12">
        <w:t xml:space="preserve">api dalam bulan-bulan panjang London </w:t>
      </w:r>
      <w:r w:rsidR="002D1880" w:rsidRPr="00027B12">
        <w:t xml:space="preserve">menderita </w:t>
      </w:r>
      <w:r w:rsidRPr="00027B12">
        <w:t xml:space="preserve">dan </w:t>
      </w:r>
      <w:r w:rsidR="002D1880" w:rsidRPr="00027B12">
        <w:t>ter</w:t>
      </w:r>
      <w:r w:rsidRPr="00027B12">
        <w:t>bakar oleh bom</w:t>
      </w:r>
      <w:r w:rsidR="002D1880" w:rsidRPr="00027B12">
        <w:t>-bom</w:t>
      </w:r>
      <w:r w:rsidRPr="00027B12">
        <w:t xml:space="preserve"> Hitler, orang-orang Inggris sering melihat dia dengan cara yang berbeda. Setelah malam pengeboman, merek</w:t>
      </w:r>
      <w:r w:rsidR="002D1880" w:rsidRPr="00027B12">
        <w:t>a akan melihat dia berjalan melewati</w:t>
      </w:r>
      <w:r w:rsidRPr="00027B12">
        <w:t xml:space="preserve"> reruntuhan rumah mereka dengan air mata mengalir di pipinya.</w:t>
      </w:r>
    </w:p>
    <w:p w:rsidR="0059560E" w:rsidRPr="00027B12" w:rsidRDefault="0059560E">
      <w:pPr>
        <w:pStyle w:val="BodyText"/>
        <w:ind w:firstLine="720"/>
      </w:pPr>
    </w:p>
    <w:p w:rsidR="0059560E" w:rsidRPr="00027B12" w:rsidRDefault="00324D80" w:rsidP="0059560E">
      <w:pPr>
        <w:pStyle w:val="BodyText"/>
        <w:jc w:val="center"/>
      </w:pPr>
      <w:r w:rsidRPr="00027B12">
        <w:rPr>
          <w:noProof/>
        </w:rPr>
        <w:drawing>
          <wp:inline distT="0" distB="0" distL="0" distR="0">
            <wp:extent cx="1877060" cy="2442210"/>
            <wp:effectExtent l="19050" t="0" r="889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1877060" cy="2442210"/>
                    </a:xfrm>
                    <a:prstGeom prst="rect">
                      <a:avLst/>
                    </a:prstGeom>
                    <a:noFill/>
                    <a:ln w="9525">
                      <a:noFill/>
                      <a:miter lim="800000"/>
                      <a:headEnd/>
                      <a:tailEnd/>
                    </a:ln>
                  </pic:spPr>
                </pic:pic>
              </a:graphicData>
            </a:graphic>
          </wp:inline>
        </w:drawing>
      </w:r>
    </w:p>
    <w:p w:rsidR="0059560E" w:rsidRPr="00027B12" w:rsidRDefault="0059560E" w:rsidP="0059560E">
      <w:pPr>
        <w:pStyle w:val="BodyText"/>
        <w:jc w:val="center"/>
        <w:rPr>
          <w:sz w:val="14"/>
        </w:rPr>
      </w:pPr>
    </w:p>
    <w:p w:rsidR="0059560E" w:rsidRPr="00027B12" w:rsidRDefault="0059560E" w:rsidP="0059560E">
      <w:pPr>
        <w:pStyle w:val="BodyText"/>
        <w:jc w:val="center"/>
        <w:rPr>
          <w:sz w:val="20"/>
        </w:rPr>
      </w:pPr>
      <w:r w:rsidRPr="00027B12">
        <w:rPr>
          <w:sz w:val="20"/>
        </w:rPr>
        <w:t xml:space="preserve">Churchill </w:t>
      </w:r>
      <w:r w:rsidR="00ED665B" w:rsidRPr="00027B12">
        <w:rPr>
          <w:sz w:val="20"/>
        </w:rPr>
        <w:t xml:space="preserve">saat pemboman </w:t>
      </w:r>
      <w:r w:rsidRPr="00027B12">
        <w:rPr>
          <w:sz w:val="20"/>
        </w:rPr>
        <w:t>London.</w:t>
      </w:r>
    </w:p>
    <w:p w:rsidR="0059560E" w:rsidRPr="00027B12" w:rsidRDefault="0059560E">
      <w:pPr>
        <w:pStyle w:val="BodyText"/>
        <w:ind w:firstLine="720"/>
      </w:pPr>
    </w:p>
    <w:p w:rsidR="00ED665B" w:rsidRPr="00027B12" w:rsidRDefault="00ED665B">
      <w:pPr>
        <w:pStyle w:val="BodyText"/>
        <w:ind w:firstLine="720"/>
      </w:pPr>
      <w:r w:rsidRPr="00027B12">
        <w:t xml:space="preserve">Dia berhenti di luar </w:t>
      </w:r>
      <w:r w:rsidR="00D56725" w:rsidRPr="00027B12">
        <w:t>rumah-rumah tinggal yang</w:t>
      </w:r>
      <w:r w:rsidRPr="00027B12">
        <w:t xml:space="preserve"> hancur di mana empat puluh orang dewasa dan anak-anak telah </w:t>
      </w:r>
      <w:r w:rsidR="00D56725" w:rsidRPr="00027B12">
        <w:t>tewas pada</w:t>
      </w:r>
      <w:r w:rsidRPr="00027B12">
        <w:t xml:space="preserve"> malam sebelumnya. Kerumunan </w:t>
      </w:r>
      <w:r w:rsidR="00D56725" w:rsidRPr="00027B12">
        <w:t>orang berkumpul ketika</w:t>
      </w:r>
      <w:r w:rsidRPr="00027B12">
        <w:t xml:space="preserve"> Churchill </w:t>
      </w:r>
      <w:r w:rsidR="00D56725" w:rsidRPr="00027B12">
        <w:t xml:space="preserve">sedang </w:t>
      </w:r>
      <w:r w:rsidRPr="00027B12">
        <w:t xml:space="preserve">menyeka air matanya. Kerumunan </w:t>
      </w:r>
      <w:r w:rsidR="00D56725" w:rsidRPr="00027B12">
        <w:t xml:space="preserve">orang itu </w:t>
      </w:r>
      <w:r w:rsidRPr="00027B12">
        <w:t>ber</w:t>
      </w:r>
      <w:r w:rsidR="00D56725" w:rsidRPr="00027B12">
        <w:t>seru</w:t>
      </w:r>
      <w:r w:rsidRPr="00027B12">
        <w:t xml:space="preserve">, </w:t>
      </w:r>
      <w:r w:rsidR="00D56725" w:rsidRPr="00027B12">
        <w:t>“</w:t>
      </w:r>
      <w:r w:rsidRPr="00027B12">
        <w:t xml:space="preserve">Kami </w:t>
      </w:r>
      <w:r w:rsidR="00D56725" w:rsidRPr="00027B12">
        <w:t>yakin Anda akan datang!” Seorang wanita tua berseru, “</w:t>
      </w:r>
      <w:r w:rsidRPr="00027B12">
        <w:t>Ka</w:t>
      </w:r>
      <w:r w:rsidR="00707F65" w:rsidRPr="00027B12">
        <w:t>lian</w:t>
      </w:r>
      <w:r w:rsidRPr="00027B12">
        <w:t xml:space="preserve"> </w:t>
      </w:r>
      <w:r w:rsidR="00D56725" w:rsidRPr="00027B12">
        <w:t>tahu</w:t>
      </w:r>
      <w:r w:rsidRPr="00027B12">
        <w:t>, dia be</w:t>
      </w:r>
      <w:r w:rsidR="00D56725" w:rsidRPr="00027B12">
        <w:t>nar-benar peduli, dia menangis.”</w:t>
      </w:r>
      <w:r w:rsidRPr="00027B12">
        <w:t xml:space="preserve"> Lalu ada</w:t>
      </w:r>
      <w:r w:rsidR="00D56725" w:rsidRPr="00027B12">
        <w:t xml:space="preserve"> teriakan lain dari kerumunan, “</w:t>
      </w:r>
      <w:r w:rsidRPr="00027B12">
        <w:t>K</w:t>
      </w:r>
      <w:r w:rsidR="00D56725" w:rsidRPr="00027B12">
        <w:t>ami</w:t>
      </w:r>
      <w:r w:rsidRPr="00027B12">
        <w:t xml:space="preserve"> bisa </w:t>
      </w:r>
      <w:r w:rsidR="00D56725" w:rsidRPr="00027B12">
        <w:t>menanggungnya</w:t>
      </w:r>
      <w:r w:rsidRPr="00027B12">
        <w:t xml:space="preserve">! Anda </w:t>
      </w:r>
      <w:r w:rsidR="00D56725" w:rsidRPr="00027B12">
        <w:t>b</w:t>
      </w:r>
      <w:r w:rsidRPr="00027B12">
        <w:t>eritahu</w:t>
      </w:r>
      <w:r w:rsidR="00D56725" w:rsidRPr="00027B12">
        <w:t>kan kepada</w:t>
      </w:r>
      <w:r w:rsidRPr="00027B12">
        <w:t xml:space="preserve"> Hitler,</w:t>
      </w:r>
      <w:r w:rsidR="00D56725" w:rsidRPr="00027B12">
        <w:t xml:space="preserve"> bahwa</w:t>
      </w:r>
      <w:r w:rsidRPr="00027B12">
        <w:t xml:space="preserve"> k</w:t>
      </w:r>
      <w:r w:rsidR="00D56725" w:rsidRPr="00027B12">
        <w:t>ami dapat menanggungnya</w:t>
      </w:r>
      <w:r w:rsidRPr="00027B12">
        <w:t>!</w:t>
      </w:r>
      <w:r w:rsidR="00D56725" w:rsidRPr="00027B12">
        <w:t>”</w:t>
      </w:r>
      <w:r w:rsidRPr="00027B12">
        <w:t xml:space="preserve"> Hitler mungkin </w:t>
      </w:r>
      <w:r w:rsidR="00D56725" w:rsidRPr="00027B12">
        <w:t xml:space="preserve">telah </w:t>
      </w:r>
      <w:r w:rsidRPr="00027B12">
        <w:t>menghancurkan rumah mereka dan kota mereka dengan bom, t</w:t>
      </w:r>
      <w:r w:rsidR="00D56725" w:rsidRPr="00027B12">
        <w:t>et</w:t>
      </w:r>
      <w:r w:rsidRPr="00027B12">
        <w:t xml:space="preserve">api hanya dengan menghancurkan semangat mereka ia </w:t>
      </w:r>
      <w:r w:rsidR="00D56725" w:rsidRPr="00027B12">
        <w:t xml:space="preserve">bisa </w:t>
      </w:r>
      <w:r w:rsidRPr="00027B12">
        <w:t xml:space="preserve">mengalahkan mereka. Telah </w:t>
      </w:r>
      <w:r w:rsidR="00D56725" w:rsidRPr="00027B12">
        <w:t>dikatakan</w:t>
      </w:r>
      <w:r w:rsidRPr="00027B12">
        <w:t xml:space="preserve"> bahwa air mata Churchill bagi </w:t>
      </w:r>
      <w:r w:rsidR="00D56725" w:rsidRPr="00027B12">
        <w:t>rakyatnya</w:t>
      </w:r>
      <w:r w:rsidRPr="00027B12">
        <w:t xml:space="preserve"> lebih dari apa pun untuk mengatasi kekuatan mesin perang Nazi. Dia menangis ketika ia melihat orang-orang berdiri </w:t>
      </w:r>
      <w:r w:rsidR="00D56725" w:rsidRPr="00027B12">
        <w:t>berbaris</w:t>
      </w:r>
      <w:r w:rsidRPr="00027B12">
        <w:t xml:space="preserve"> di jalan </w:t>
      </w:r>
      <w:r w:rsidR="00D56725" w:rsidRPr="00027B12">
        <w:t xml:space="preserve">yang telah </w:t>
      </w:r>
      <w:r w:rsidRPr="00027B12">
        <w:t>hancur</w:t>
      </w:r>
      <w:r w:rsidR="00D56725" w:rsidRPr="00027B12">
        <w:t xml:space="preserve"> itu</w:t>
      </w:r>
      <w:r w:rsidRPr="00027B12">
        <w:t xml:space="preserve">, menunggu untuk membeli benih </w:t>
      </w:r>
      <w:r w:rsidR="00D56725" w:rsidRPr="00027B12">
        <w:t>bagi</w:t>
      </w:r>
      <w:r w:rsidRPr="00027B12">
        <w:t xml:space="preserve"> burung kenari mereka. Dia menangis saat melihat tubuh anak-anak yang mati dan sekarat di </w:t>
      </w:r>
      <w:r w:rsidR="00D56725" w:rsidRPr="00027B12">
        <w:t>te</w:t>
      </w:r>
      <w:r w:rsidR="00707F65" w:rsidRPr="00027B12">
        <w:t>ng</w:t>
      </w:r>
      <w:r w:rsidR="00D56725" w:rsidRPr="00027B12">
        <w:t xml:space="preserve">ah </w:t>
      </w:r>
      <w:r w:rsidRPr="00027B12">
        <w:t>reruntuhan</w:t>
      </w:r>
      <w:r w:rsidR="00D56725" w:rsidRPr="00027B12">
        <w:t xml:space="preserve"> itu</w:t>
      </w:r>
      <w:r w:rsidRPr="00027B12">
        <w:t>. Dia tidak pernah menangis karena takut, t</w:t>
      </w:r>
      <w:r w:rsidR="00D56725" w:rsidRPr="00027B12">
        <w:t>et</w:t>
      </w:r>
      <w:r w:rsidRPr="00027B12">
        <w:t xml:space="preserve">api selalu </w:t>
      </w:r>
      <w:r w:rsidR="00D56725" w:rsidRPr="00027B12">
        <w:t xml:space="preserve">menangis karena </w:t>
      </w:r>
      <w:r w:rsidRPr="00027B12">
        <w:t>penderitaan bangsanya.</w:t>
      </w:r>
      <w:r w:rsidR="00D56725" w:rsidRPr="00027B12">
        <w:t xml:space="preserve"> </w:t>
      </w:r>
    </w:p>
    <w:p w:rsidR="00ED665B" w:rsidRPr="00027B12" w:rsidRDefault="00ED665B">
      <w:pPr>
        <w:pStyle w:val="BodyText"/>
        <w:ind w:firstLine="720"/>
      </w:pPr>
      <w:r w:rsidRPr="00027B12">
        <w:lastRenderedPageBreak/>
        <w:t>Tidak, Churchill</w:t>
      </w:r>
      <w:r w:rsidR="00D56725" w:rsidRPr="00027B12">
        <w:t xml:space="preserve"> secara doctrinal bukanlah seorang Kristen</w:t>
      </w:r>
      <w:r w:rsidRPr="00027B12">
        <w:t>. T</w:t>
      </w:r>
      <w:r w:rsidR="00D56725" w:rsidRPr="00027B12">
        <w:t>et</w:t>
      </w:r>
      <w:r w:rsidRPr="00027B12">
        <w:t xml:space="preserve">api dia telah belajar untuk merasakan emosi seperti </w:t>
      </w:r>
      <w:r w:rsidR="00D56725" w:rsidRPr="00027B12">
        <w:t xml:space="preserve">seorang </w:t>
      </w:r>
      <w:r w:rsidRPr="00027B12">
        <w:t>K</w:t>
      </w:r>
      <w:r w:rsidR="00D56725" w:rsidRPr="00027B12">
        <w:t>risten dari pengasuh Methodist tua</w:t>
      </w:r>
      <w:r w:rsidRPr="00027B12">
        <w:t>nya, Mrs. Everest. Fotonya tergantung di dekat tempat tidurnya sampai hari ia meninggal</w:t>
      </w:r>
      <w:r w:rsidR="00AC5194" w:rsidRPr="00027B12">
        <w:t xml:space="preserve"> dunia</w:t>
      </w:r>
      <w:r w:rsidRPr="00027B12">
        <w:t xml:space="preserve">. Dengan demikian, ia memiliki emosi seorang Kristen, lebih dari setiap pemimpin lain yang saya bisa </w:t>
      </w:r>
      <w:r w:rsidR="00D56725" w:rsidRPr="00027B12">
        <w:t>p</w:t>
      </w:r>
      <w:r w:rsidRPr="00027B12">
        <w:t xml:space="preserve">ikirkan di zaman kita. Tidak mungkin untuk membayangkan Ayatollah Ali Khamenei, atau Vladimir Putin, atau Barack Obama </w:t>
      </w:r>
      <w:r w:rsidR="00D56725" w:rsidRPr="00027B12">
        <w:t xml:space="preserve">untuk </w:t>
      </w:r>
      <w:r w:rsidRPr="00027B12">
        <w:t xml:space="preserve">menangis karena </w:t>
      </w:r>
      <w:r w:rsidR="00D56725" w:rsidRPr="00027B12">
        <w:t xml:space="preserve">belas </w:t>
      </w:r>
      <w:r w:rsidRPr="00027B12">
        <w:t xml:space="preserve">kasihan atas penderitaan rakyat mereka. </w:t>
      </w:r>
      <w:r w:rsidR="00D56725" w:rsidRPr="00027B12">
        <w:t>Belas kasihan</w:t>
      </w:r>
      <w:r w:rsidRPr="00027B12">
        <w:t xml:space="preserve"> adalah kebajikan </w:t>
      </w:r>
      <w:r w:rsidR="00D56725" w:rsidRPr="00027B12">
        <w:t xml:space="preserve">seorang </w:t>
      </w:r>
      <w:r w:rsidRPr="00027B12">
        <w:t xml:space="preserve">Kristen - diajarkan ke dunia Romawi </w:t>
      </w:r>
      <w:r w:rsidR="00D56725" w:rsidRPr="00027B12">
        <w:t xml:space="preserve">yang </w:t>
      </w:r>
      <w:r w:rsidRPr="00027B12">
        <w:t xml:space="preserve">dingin dari </w:t>
      </w:r>
      <w:r w:rsidR="00D56725" w:rsidRPr="00027B12">
        <w:t>Abad</w:t>
      </w:r>
      <w:r w:rsidRPr="00027B12">
        <w:t xml:space="preserve"> Pertama oleh Yesus, </w:t>
      </w:r>
      <w:r w:rsidR="00D56725" w:rsidRPr="00027B12">
        <w:t>“</w:t>
      </w:r>
      <w:r w:rsidR="00D56725" w:rsidRPr="00027B12">
        <w:rPr>
          <w:szCs w:val="22"/>
        </w:rPr>
        <w:t>seorang yang penuh kesengsaraan dan yang biasa menderita kesakitan”</w:t>
      </w:r>
      <w:r w:rsidR="00D56725" w:rsidRPr="00027B12">
        <w:t xml:space="preserve"> (Yesaya 53:</w:t>
      </w:r>
      <w:r w:rsidRPr="00027B12">
        <w:t>3).</w:t>
      </w:r>
    </w:p>
    <w:p w:rsidR="0032534F" w:rsidRPr="00027B12" w:rsidRDefault="0032534F">
      <w:pPr>
        <w:pStyle w:val="BodyText"/>
        <w:ind w:firstLine="720"/>
        <w:rPr>
          <w:sz w:val="16"/>
        </w:rPr>
      </w:pPr>
    </w:p>
    <w:p w:rsidR="000F5EEA" w:rsidRPr="00027B12" w:rsidRDefault="000F5EEA" w:rsidP="000F5EEA">
      <w:pPr>
        <w:pStyle w:val="IndentedQuote"/>
        <w:jc w:val="left"/>
      </w:pPr>
      <w:r w:rsidRPr="00027B12">
        <w:rPr>
          <w:color w:val="000000"/>
        </w:rPr>
        <w:t>“Seorang yang penuh kesengsaraan,” itulah namanya</w:t>
      </w:r>
      <w:r w:rsidRPr="00027B12">
        <w:rPr>
          <w:color w:val="000000"/>
        </w:rPr>
        <w:br/>
        <w:t>   Karena Anak Allah datang</w:t>
      </w:r>
      <w:r w:rsidRPr="00027B12">
        <w:rPr>
          <w:color w:val="000000"/>
        </w:rPr>
        <w:br/>
        <w:t>Manusia berdoa dipulihkan dari kerusakan!</w:t>
      </w:r>
      <w:r w:rsidRPr="00027B12">
        <w:rPr>
          <w:color w:val="000000"/>
        </w:rPr>
        <w:br/>
        <w:t>   Haleluya! Juruselamat!</w:t>
      </w:r>
      <w:r w:rsidRPr="00027B12">
        <w:rPr>
          <w:rStyle w:val="apple-converted-space"/>
          <w:color w:val="000000"/>
        </w:rPr>
        <w:t> </w:t>
      </w:r>
      <w:r w:rsidRPr="00027B12">
        <w:t xml:space="preserve"> </w:t>
      </w:r>
    </w:p>
    <w:p w:rsidR="0032534F" w:rsidRPr="00027B12" w:rsidRDefault="000F5EEA" w:rsidP="0032534F">
      <w:pPr>
        <w:pStyle w:val="IndentedQuote"/>
        <w:ind w:right="0"/>
      </w:pPr>
      <w:r w:rsidRPr="00027B12">
        <w:t xml:space="preserve"> </w:t>
      </w:r>
      <w:r w:rsidR="0032534F" w:rsidRPr="00027B12">
        <w:t xml:space="preserve">(“Hallelujah, What a Saviour!” </w:t>
      </w:r>
      <w:r w:rsidRPr="00027B12">
        <w:t>oleh</w:t>
      </w:r>
      <w:r w:rsidR="0032534F" w:rsidRPr="00027B12">
        <w:t xml:space="preserve"> Philip P. Bliss, 1838-1876). </w:t>
      </w:r>
    </w:p>
    <w:p w:rsidR="00CF51B3" w:rsidRPr="00027B12" w:rsidRDefault="00CF51B3">
      <w:pPr>
        <w:pStyle w:val="BodyText"/>
        <w:ind w:firstLine="720"/>
        <w:rPr>
          <w:sz w:val="16"/>
        </w:rPr>
      </w:pPr>
    </w:p>
    <w:p w:rsidR="00CF51B3" w:rsidRPr="00027B12" w:rsidRDefault="00D56725">
      <w:pPr>
        <w:pStyle w:val="BodyText"/>
        <w:ind w:firstLine="720"/>
      </w:pPr>
      <w:r w:rsidRPr="00027B12">
        <w:t xml:space="preserve">Tiga kali kita diberitahu dalam Kitab Suci bahwa Yesus menangis. </w:t>
      </w:r>
    </w:p>
    <w:p w:rsidR="0032534F" w:rsidRPr="00027B12" w:rsidRDefault="0032534F">
      <w:pPr>
        <w:pStyle w:val="BodyText"/>
        <w:ind w:firstLine="720"/>
        <w:rPr>
          <w:sz w:val="18"/>
        </w:rPr>
      </w:pPr>
    </w:p>
    <w:p w:rsidR="0032534F" w:rsidRPr="00027B12" w:rsidRDefault="0032534F" w:rsidP="0032534F">
      <w:pPr>
        <w:pStyle w:val="BodyText"/>
        <w:rPr>
          <w:b/>
          <w:bCs/>
          <w:sz w:val="24"/>
        </w:rPr>
      </w:pPr>
      <w:r w:rsidRPr="00027B12">
        <w:rPr>
          <w:b/>
          <w:bCs/>
          <w:sz w:val="24"/>
        </w:rPr>
        <w:t xml:space="preserve">I. </w:t>
      </w:r>
      <w:r w:rsidR="00D56725" w:rsidRPr="00027B12">
        <w:rPr>
          <w:b/>
          <w:bCs/>
          <w:sz w:val="24"/>
        </w:rPr>
        <w:t xml:space="preserve">Pertama, Yesus menangisi kota itu. </w:t>
      </w:r>
    </w:p>
    <w:p w:rsidR="00CF51B3" w:rsidRPr="00027B12" w:rsidRDefault="00CF51B3">
      <w:pPr>
        <w:pStyle w:val="BodyText"/>
        <w:ind w:firstLine="720"/>
        <w:rPr>
          <w:sz w:val="18"/>
        </w:rPr>
      </w:pPr>
    </w:p>
    <w:p w:rsidR="00ED665B" w:rsidRPr="00027B12" w:rsidRDefault="00793444">
      <w:pPr>
        <w:pStyle w:val="BodyText"/>
        <w:ind w:firstLine="720"/>
      </w:pPr>
      <w:r w:rsidRPr="00027B12">
        <w:t>Ia masuk</w:t>
      </w:r>
      <w:r w:rsidR="00ED665B" w:rsidRPr="00027B12">
        <w:t xml:space="preserve"> ke Yerusalem suatu pagi </w:t>
      </w:r>
      <w:r w:rsidR="00AC5194" w:rsidRPr="00027B12">
        <w:t xml:space="preserve">dengan </w:t>
      </w:r>
      <w:r w:rsidR="00ED665B" w:rsidRPr="00027B12">
        <w:t>menunggang keledai. Sebuah kumpulan besar orang mengikuti Dia m</w:t>
      </w:r>
      <w:r w:rsidR="00E97FFE" w:rsidRPr="00027B12">
        <w:t>enyerukan</w:t>
      </w:r>
      <w:r w:rsidR="00ED665B" w:rsidRPr="00027B12">
        <w:t xml:space="preserve">, </w:t>
      </w:r>
      <w:r w:rsidR="00E97FFE" w:rsidRPr="00027B12">
        <w:t>“</w:t>
      </w:r>
      <w:r w:rsidR="00E97FFE" w:rsidRPr="00027B12">
        <w:rPr>
          <w:szCs w:val="22"/>
        </w:rPr>
        <w:t xml:space="preserve">Hosana bagi Anak Daud, diberkatilah Dia yang datang dalam nama Tuhan, hosana di tempat yang mahatinggi” </w:t>
      </w:r>
      <w:r w:rsidR="00ED665B" w:rsidRPr="00027B12">
        <w:t xml:space="preserve">(Matius 21:9). Ini disebut </w:t>
      </w:r>
      <w:r w:rsidR="00E97FFE" w:rsidRPr="00027B12">
        <w:t>“</w:t>
      </w:r>
      <w:r w:rsidR="00ED665B" w:rsidRPr="00027B12">
        <w:rPr>
          <w:i/>
        </w:rPr>
        <w:t>Triumphal Entry</w:t>
      </w:r>
      <w:r w:rsidR="00E97FFE" w:rsidRPr="00027B12">
        <w:t xml:space="preserve">” [“Masuk dalam Kemenangan] </w:t>
      </w:r>
      <w:r w:rsidR="00ED665B" w:rsidRPr="00027B12">
        <w:t>Yesus pada hari Minggu Pal</w:t>
      </w:r>
      <w:r w:rsidR="00E97FFE" w:rsidRPr="00027B12">
        <w:t>e</w:t>
      </w:r>
      <w:r w:rsidR="00ED665B" w:rsidRPr="00027B12">
        <w:t>m.</w:t>
      </w:r>
    </w:p>
    <w:p w:rsidR="0059560E" w:rsidRPr="00027B12" w:rsidRDefault="0059560E">
      <w:pPr>
        <w:pStyle w:val="BodyText"/>
        <w:ind w:firstLine="720"/>
      </w:pPr>
    </w:p>
    <w:p w:rsidR="0059560E" w:rsidRPr="00027B12" w:rsidRDefault="00324D80" w:rsidP="0059560E">
      <w:pPr>
        <w:pStyle w:val="BodyText"/>
        <w:jc w:val="center"/>
      </w:pPr>
      <w:r w:rsidRPr="00027B12">
        <w:rPr>
          <w:noProof/>
        </w:rPr>
        <w:drawing>
          <wp:inline distT="0" distB="0" distL="0" distR="0">
            <wp:extent cx="3669665" cy="2069465"/>
            <wp:effectExtent l="19050" t="0" r="698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3669665" cy="2069465"/>
                    </a:xfrm>
                    <a:prstGeom prst="rect">
                      <a:avLst/>
                    </a:prstGeom>
                    <a:noFill/>
                    <a:ln w="9525">
                      <a:noFill/>
                      <a:miter lim="800000"/>
                      <a:headEnd/>
                      <a:tailEnd/>
                    </a:ln>
                  </pic:spPr>
                </pic:pic>
              </a:graphicData>
            </a:graphic>
          </wp:inline>
        </w:drawing>
      </w:r>
    </w:p>
    <w:p w:rsidR="0059560E" w:rsidRPr="00027B12" w:rsidRDefault="0059560E" w:rsidP="0059560E">
      <w:pPr>
        <w:pStyle w:val="BodyText"/>
        <w:jc w:val="center"/>
        <w:rPr>
          <w:sz w:val="16"/>
        </w:rPr>
      </w:pPr>
    </w:p>
    <w:p w:rsidR="0059560E" w:rsidRPr="00027B12" w:rsidRDefault="00E97FFE" w:rsidP="0059560E">
      <w:pPr>
        <w:pStyle w:val="BodyText"/>
        <w:jc w:val="center"/>
        <w:rPr>
          <w:sz w:val="20"/>
        </w:rPr>
      </w:pPr>
      <w:r w:rsidRPr="00027B12">
        <w:rPr>
          <w:sz w:val="20"/>
        </w:rPr>
        <w:t>Yesus dielu-elukan pada “Minggu Palem.”</w:t>
      </w:r>
    </w:p>
    <w:p w:rsidR="0059560E" w:rsidRPr="00027B12" w:rsidRDefault="0059560E" w:rsidP="0059560E">
      <w:pPr>
        <w:pStyle w:val="BodyText"/>
      </w:pPr>
    </w:p>
    <w:p w:rsidR="00ED665B" w:rsidRPr="00027B12" w:rsidRDefault="00ED665B" w:rsidP="0059560E">
      <w:pPr>
        <w:pStyle w:val="BodyText"/>
      </w:pPr>
      <w:r w:rsidRPr="00027B12">
        <w:t>T</w:t>
      </w:r>
      <w:r w:rsidR="00E97FFE" w:rsidRPr="00027B12">
        <w:t>et</w:t>
      </w:r>
      <w:r w:rsidRPr="00027B12">
        <w:t>api kita jarang diberitahu bagaimana itu berakhir hari itu,</w:t>
      </w:r>
    </w:p>
    <w:p w:rsidR="00181F4F" w:rsidRPr="00027B12" w:rsidRDefault="00181F4F">
      <w:pPr>
        <w:pStyle w:val="BodyText"/>
        <w:ind w:firstLine="720"/>
        <w:rPr>
          <w:sz w:val="16"/>
        </w:rPr>
      </w:pPr>
    </w:p>
    <w:p w:rsidR="00181F4F" w:rsidRPr="00027B12" w:rsidRDefault="00181F4F" w:rsidP="00181F4F">
      <w:pPr>
        <w:ind w:left="1440" w:right="1440" w:hanging="86"/>
        <w:jc w:val="both"/>
      </w:pPr>
      <w:r w:rsidRPr="00027B12">
        <w:t>“</w:t>
      </w:r>
      <w:r w:rsidR="005118CB" w:rsidRPr="00027B12">
        <w:t>Dan ketika Yesus telah dekat dan melihat kota itu, Ia menangisinya</w:t>
      </w:r>
      <w:r w:rsidR="008F000B" w:rsidRPr="00027B12">
        <w:t>” (Luk</w:t>
      </w:r>
      <w:r w:rsidR="005118CB" w:rsidRPr="00027B12">
        <w:t>as</w:t>
      </w:r>
      <w:r w:rsidR="008F000B" w:rsidRPr="00027B12">
        <w:t xml:space="preserve"> 19:41).  </w:t>
      </w:r>
    </w:p>
    <w:p w:rsidR="00CF51B3" w:rsidRPr="00027B12" w:rsidRDefault="00CF51B3">
      <w:pPr>
        <w:pStyle w:val="BodyText"/>
        <w:ind w:firstLine="720"/>
        <w:rPr>
          <w:sz w:val="16"/>
        </w:rPr>
      </w:pPr>
    </w:p>
    <w:p w:rsidR="00ED665B" w:rsidRPr="00027B12" w:rsidRDefault="005118CB">
      <w:pPr>
        <w:pStyle w:val="BodyText"/>
        <w:ind w:firstLine="720"/>
      </w:pPr>
      <w:r w:rsidRPr="00027B12">
        <w:t xml:space="preserve">Dr. </w:t>
      </w:r>
      <w:r w:rsidR="00ED665B" w:rsidRPr="00027B12">
        <w:t>W</w:t>
      </w:r>
      <w:r w:rsidRPr="00027B12">
        <w:t xml:space="preserve">. </w:t>
      </w:r>
      <w:r w:rsidR="00ED665B" w:rsidRPr="00027B12">
        <w:t>A</w:t>
      </w:r>
      <w:r w:rsidRPr="00027B12">
        <w:t>.</w:t>
      </w:r>
      <w:r w:rsidR="00ED665B" w:rsidRPr="00027B12">
        <w:t xml:space="preserve"> Criswell adalah salah satu dari tiga pengkhotbah terbesar yang pernah saya dengar</w:t>
      </w:r>
      <w:r w:rsidRPr="00027B12">
        <w:t>kan</w:t>
      </w:r>
      <w:r w:rsidR="00ED665B" w:rsidRPr="00027B12">
        <w:t xml:space="preserve">. </w:t>
      </w:r>
      <w:r w:rsidRPr="00027B12">
        <w:t>Beliau</w:t>
      </w:r>
      <w:r w:rsidR="00ED665B" w:rsidRPr="00027B12">
        <w:t xml:space="preserve"> adalah pendeta dari Gereja First Baptist </w:t>
      </w:r>
      <w:r w:rsidRPr="00027B12">
        <w:t xml:space="preserve">di </w:t>
      </w:r>
      <w:r w:rsidR="00ED665B" w:rsidRPr="00027B12">
        <w:t xml:space="preserve">Dallas, Texas selama hampir enam puluh tahun. Dalam salah satu khotbahnya, Dr. Criswell berbicara </w:t>
      </w:r>
      <w:r w:rsidRPr="00027B12">
        <w:t xml:space="preserve">tentang seorang </w:t>
      </w:r>
      <w:r w:rsidR="00ED665B" w:rsidRPr="00027B12">
        <w:t>pengkhotbah yang baru saja pergi ke pendeta sebuah gereja di sebuah kota besar.</w:t>
      </w:r>
    </w:p>
    <w:p w:rsidR="00357B8A" w:rsidRPr="00027B12" w:rsidRDefault="00357B8A">
      <w:pPr>
        <w:pStyle w:val="BodyText"/>
        <w:ind w:firstLine="720"/>
        <w:rPr>
          <w:sz w:val="16"/>
        </w:rPr>
      </w:pPr>
    </w:p>
    <w:p w:rsidR="00ED665B" w:rsidRPr="00027B12" w:rsidRDefault="00357B8A" w:rsidP="000A421F">
      <w:pPr>
        <w:pStyle w:val="IndentedQuote"/>
        <w:ind w:firstLine="360"/>
      </w:pPr>
      <w:r w:rsidRPr="00027B12">
        <w:t>“</w:t>
      </w:r>
      <w:r w:rsidR="00ED665B" w:rsidRPr="00027B12">
        <w:t xml:space="preserve">Ketika tiba saatnya bagi dia untuk </w:t>
      </w:r>
      <w:r w:rsidR="005118CB" w:rsidRPr="00027B12">
        <w:t>berkhotbah</w:t>
      </w:r>
      <w:r w:rsidR="00ED665B" w:rsidRPr="00027B12">
        <w:t xml:space="preserve"> dia tidak ada</w:t>
      </w:r>
      <w:r w:rsidR="005118CB" w:rsidRPr="00027B12">
        <w:t xml:space="preserve"> di sana</w:t>
      </w:r>
      <w:r w:rsidR="00ED665B" w:rsidRPr="00027B12">
        <w:t xml:space="preserve">. Seorang diakon diberitahu untuk </w:t>
      </w:r>
      <w:r w:rsidR="005118CB" w:rsidRPr="00027B12">
        <w:t xml:space="preserve">mencari </w:t>
      </w:r>
      <w:r w:rsidR="00ED665B" w:rsidRPr="00027B12">
        <w:t>pendeta</w:t>
      </w:r>
      <w:r w:rsidR="005118CB" w:rsidRPr="00027B12">
        <w:t xml:space="preserve"> itu</w:t>
      </w:r>
      <w:r w:rsidR="00ED665B" w:rsidRPr="00027B12">
        <w:t xml:space="preserve">. Ketika ia menemukan dia pendeta itu </w:t>
      </w:r>
      <w:r w:rsidR="005118CB" w:rsidRPr="00027B12">
        <w:t xml:space="preserve">ada </w:t>
      </w:r>
      <w:r w:rsidR="00ED665B" w:rsidRPr="00027B12">
        <w:t xml:space="preserve">di kantornya, berdiri di </w:t>
      </w:r>
      <w:r w:rsidR="005118CB" w:rsidRPr="00027B12">
        <w:t xml:space="preserve">belakang </w:t>
      </w:r>
      <w:r w:rsidR="00ED665B" w:rsidRPr="00027B12">
        <w:t xml:space="preserve">jendela, melihat dari atas daerah </w:t>
      </w:r>
      <w:r w:rsidR="005118CB" w:rsidRPr="00027B12">
        <w:t xml:space="preserve">yang luas </w:t>
      </w:r>
      <w:r w:rsidR="005118CB" w:rsidRPr="00027B12">
        <w:lastRenderedPageBreak/>
        <w:t xml:space="preserve">dan </w:t>
      </w:r>
      <w:r w:rsidR="00ED665B" w:rsidRPr="00027B12">
        <w:t xml:space="preserve">dari kota </w:t>
      </w:r>
      <w:r w:rsidR="005118CB" w:rsidRPr="00027B12">
        <w:t>besar itu</w:t>
      </w:r>
      <w:r w:rsidR="00ED665B" w:rsidRPr="00027B12">
        <w:t xml:space="preserve">. Saat ia melihat ke </w:t>
      </w:r>
      <w:r w:rsidR="005118CB" w:rsidRPr="00027B12">
        <w:t>bangunan-bangunan</w:t>
      </w:r>
      <w:r w:rsidR="00ED665B" w:rsidRPr="00027B12">
        <w:t xml:space="preserve"> kumuh</w:t>
      </w:r>
      <w:r w:rsidR="005118CB" w:rsidRPr="00027B12">
        <w:t xml:space="preserve"> itu</w:t>
      </w:r>
      <w:r w:rsidR="00ED665B" w:rsidRPr="00027B12">
        <w:t xml:space="preserve">, pendeta </w:t>
      </w:r>
      <w:r w:rsidR="005118CB" w:rsidRPr="00027B12">
        <w:t xml:space="preserve">itu </w:t>
      </w:r>
      <w:r w:rsidR="00ED665B" w:rsidRPr="00027B12">
        <w:t>menan</w:t>
      </w:r>
      <w:r w:rsidR="00FA0E24" w:rsidRPr="00027B12">
        <w:t>gis. Diakon berkata kepadanya, ‘</w:t>
      </w:r>
      <w:r w:rsidR="00ED665B" w:rsidRPr="00027B12">
        <w:t>Pak, orang-orang sedang menunggu dan waktunya telah tiba bagi Anda untuk berkhotbah.</w:t>
      </w:r>
      <w:r w:rsidR="00FA0E24" w:rsidRPr="00027B12">
        <w:t>’</w:t>
      </w:r>
      <w:r w:rsidR="00ED665B" w:rsidRPr="00027B12">
        <w:t xml:space="preserve"> </w:t>
      </w:r>
      <w:r w:rsidR="00FA0E24" w:rsidRPr="00027B12">
        <w:t>Pendeta itu menjawab, ‘Saya baru saja</w:t>
      </w:r>
      <w:r w:rsidR="00ED665B" w:rsidRPr="00027B12">
        <w:t xml:space="preserve"> terjebak dalam </w:t>
      </w:r>
      <w:r w:rsidR="00FA0E24" w:rsidRPr="00027B12">
        <w:t>kesedihan</w:t>
      </w:r>
      <w:r w:rsidR="00ED665B" w:rsidRPr="00027B12">
        <w:t xml:space="preserve"> dan kesukaran dan </w:t>
      </w:r>
      <w:r w:rsidR="00FA0E24" w:rsidRPr="00027B12">
        <w:t>patah hati</w:t>
      </w:r>
      <w:r w:rsidR="00ED665B" w:rsidRPr="00027B12">
        <w:t xml:space="preserve"> dan keputusasaan </w:t>
      </w:r>
      <w:r w:rsidR="00FA0E24" w:rsidRPr="00027B12">
        <w:t>karena orang-orang di kota ini. Hanya memandang</w:t>
      </w:r>
      <w:r w:rsidR="00ED665B" w:rsidRPr="00027B12">
        <w:t>. Hanya me</w:t>
      </w:r>
      <w:r w:rsidR="00FA0E24" w:rsidRPr="00027B12">
        <w:t xml:space="preserve">mandang’ </w:t>
      </w:r>
      <w:r w:rsidR="00ED665B" w:rsidRPr="00027B12">
        <w:t xml:space="preserve"> - sambil menunjuk ke kota</w:t>
      </w:r>
      <w:r w:rsidR="00FA0E24" w:rsidRPr="00027B12">
        <w:t xml:space="preserve"> itu. Diakon itu menjawab, ‘</w:t>
      </w:r>
      <w:r w:rsidR="00ED665B" w:rsidRPr="00027B12">
        <w:t xml:space="preserve">Ya, Pak, saya tahu. Tetapi Anda akan segera </w:t>
      </w:r>
      <w:r w:rsidR="00FA0E24" w:rsidRPr="00027B12">
        <w:t>melupakannya</w:t>
      </w:r>
      <w:r w:rsidR="00ED665B" w:rsidRPr="00027B12">
        <w:t>. Waktunya telah tiba bagi Anda untuk berkhotbah.</w:t>
      </w:r>
      <w:r w:rsidR="00FA0E24" w:rsidRPr="00027B12">
        <w:t>’”</w:t>
      </w:r>
    </w:p>
    <w:p w:rsidR="008F000B" w:rsidRPr="00027B12" w:rsidRDefault="008F000B">
      <w:pPr>
        <w:pStyle w:val="BodyText"/>
        <w:ind w:firstLine="720"/>
        <w:rPr>
          <w:sz w:val="16"/>
        </w:rPr>
      </w:pPr>
    </w:p>
    <w:p w:rsidR="00357B8A" w:rsidRPr="00027B12" w:rsidRDefault="00FA0E24" w:rsidP="00357B8A">
      <w:pPr>
        <w:pStyle w:val="BodyText"/>
      </w:pPr>
      <w:r w:rsidRPr="00027B12">
        <w:t>Kemudian</w:t>
      </w:r>
      <w:r w:rsidR="00357B8A" w:rsidRPr="00027B12">
        <w:t xml:space="preserve"> Dr. Criswell </w:t>
      </w:r>
      <w:r w:rsidRPr="00027B12">
        <w:t>berkata</w:t>
      </w:r>
      <w:r w:rsidR="00357B8A" w:rsidRPr="00027B12">
        <w:t xml:space="preserve">, </w:t>
      </w:r>
    </w:p>
    <w:p w:rsidR="00357B8A" w:rsidRPr="00027B12" w:rsidRDefault="00357B8A" w:rsidP="00357B8A">
      <w:pPr>
        <w:pStyle w:val="BodyText"/>
        <w:rPr>
          <w:sz w:val="16"/>
        </w:rPr>
      </w:pPr>
    </w:p>
    <w:p w:rsidR="00357B8A" w:rsidRPr="00027B12" w:rsidRDefault="007E6F11" w:rsidP="00FA0E24">
      <w:pPr>
        <w:pStyle w:val="IndentedQuote"/>
      </w:pPr>
      <w:r w:rsidRPr="00027B12">
        <w:t>“</w:t>
      </w:r>
      <w:r w:rsidR="00ED665B" w:rsidRPr="00027B12">
        <w:t xml:space="preserve">Itulah </w:t>
      </w:r>
      <w:r w:rsidR="00FA0E24" w:rsidRPr="00027B12">
        <w:t xml:space="preserve">apa </w:t>
      </w:r>
      <w:r w:rsidR="00ED665B" w:rsidRPr="00027B12">
        <w:t>yang aku takut</w:t>
      </w:r>
      <w:r w:rsidR="00FA0E24" w:rsidRPr="00027B12">
        <w:t>kan</w:t>
      </w:r>
      <w:r w:rsidR="00ED665B" w:rsidRPr="00027B12">
        <w:t xml:space="preserve"> dalam diriku, di gereja</w:t>
      </w:r>
      <w:r w:rsidR="00FA0E24" w:rsidRPr="00027B12">
        <w:t xml:space="preserve"> ini</w:t>
      </w:r>
      <w:r w:rsidR="00ED665B" w:rsidRPr="00027B12">
        <w:t>, di semua gereja. Ki</w:t>
      </w:r>
      <w:r w:rsidR="00AC5194" w:rsidRPr="00027B12">
        <w:t>ta</w:t>
      </w:r>
      <w:r w:rsidR="00ED665B" w:rsidRPr="00027B12">
        <w:t xml:space="preserve"> </w:t>
      </w:r>
      <w:r w:rsidR="00FA0E24" w:rsidRPr="00027B12">
        <w:t>segera melupakannya</w:t>
      </w:r>
      <w:r w:rsidR="00ED665B" w:rsidRPr="00027B12">
        <w:t>. Orang</w:t>
      </w:r>
      <w:r w:rsidR="00FA0E24" w:rsidRPr="00027B12">
        <w:t>-orang yang sedang ter</w:t>
      </w:r>
      <w:r w:rsidR="00ED665B" w:rsidRPr="00027B12">
        <w:t xml:space="preserve">hilang? Mereka tidak memiliki harapan? Dan akhirnya kita </w:t>
      </w:r>
      <w:r w:rsidR="00FA0E24" w:rsidRPr="00027B12">
        <w:t>melupakannya</w:t>
      </w:r>
      <w:r w:rsidR="00ED665B" w:rsidRPr="00027B12">
        <w:t xml:space="preserve"> - dan </w:t>
      </w:r>
      <w:r w:rsidR="00FA0E24" w:rsidRPr="00027B12">
        <w:t>berlalu</w:t>
      </w:r>
      <w:r w:rsidR="00ED665B" w:rsidRPr="00027B12">
        <w:t xml:space="preserve">. </w:t>
      </w:r>
      <w:r w:rsidR="00FA0E24" w:rsidRPr="00027B12">
        <w:t>K</w:t>
      </w:r>
      <w:r w:rsidR="00ED665B" w:rsidRPr="00027B12">
        <w:t xml:space="preserve">ita berbeda </w:t>
      </w:r>
      <w:r w:rsidR="00FA0E24" w:rsidRPr="00027B12">
        <w:t xml:space="preserve">dengan </w:t>
      </w:r>
      <w:r w:rsidR="00ED665B" w:rsidRPr="00027B12">
        <w:t xml:space="preserve">Kristus. </w:t>
      </w:r>
      <w:r w:rsidR="00FA0E24" w:rsidRPr="00027B12">
        <w:t>“Dan ketika Yesus telah dekat dan melihat kota itu, Ia menangisinya</w:t>
      </w:r>
      <w:r w:rsidRPr="00027B12">
        <w:t xml:space="preserve">.’”  </w:t>
      </w:r>
      <w:r w:rsidR="006A3A78" w:rsidRPr="00027B12">
        <w:t xml:space="preserve">(W. A. Criswell, Ph.D., </w:t>
      </w:r>
      <w:r w:rsidR="006A3A78" w:rsidRPr="00027B12">
        <w:rPr>
          <w:b/>
          <w:i/>
        </w:rPr>
        <w:t>The Compassionate Christ,</w:t>
      </w:r>
      <w:r w:rsidR="006A3A78" w:rsidRPr="00027B12">
        <w:t xml:space="preserve"> Crescendo Book Publications, 1976, </w:t>
      </w:r>
      <w:r w:rsidR="00FA0E24" w:rsidRPr="00027B12">
        <w:t>hlm</w:t>
      </w:r>
      <w:r w:rsidR="006A3A78" w:rsidRPr="00027B12">
        <w:t xml:space="preserve">. 58).  </w:t>
      </w:r>
    </w:p>
    <w:p w:rsidR="008F000B" w:rsidRPr="00027B12" w:rsidRDefault="008F000B">
      <w:pPr>
        <w:pStyle w:val="BodyText"/>
        <w:ind w:firstLine="720"/>
        <w:rPr>
          <w:sz w:val="16"/>
        </w:rPr>
      </w:pPr>
    </w:p>
    <w:p w:rsidR="00ED665B" w:rsidRPr="00027B12" w:rsidRDefault="00ED665B">
      <w:pPr>
        <w:pStyle w:val="BodyText"/>
        <w:ind w:firstLine="720"/>
      </w:pPr>
      <w:r w:rsidRPr="00027B12">
        <w:t>Ketika Yesus berdiri di Bukit Zaitun hari itu dan me</w:t>
      </w:r>
      <w:r w:rsidR="00B86B9A" w:rsidRPr="00027B12">
        <w:t>mandang</w:t>
      </w:r>
      <w:r w:rsidRPr="00027B12">
        <w:t xml:space="preserve"> ke kota Yerusalem, siapa sangka bahwa hanya empat puluh tahun kemudian</w:t>
      </w:r>
      <w:r w:rsidR="00B86B9A" w:rsidRPr="00027B12">
        <w:t xml:space="preserve"> kota</w:t>
      </w:r>
      <w:r w:rsidRPr="00027B12">
        <w:t xml:space="preserve"> itu akan </w:t>
      </w:r>
      <w:r w:rsidR="00B86B9A" w:rsidRPr="00027B12">
        <w:t>berlalu</w:t>
      </w:r>
      <w:r w:rsidRPr="00027B12">
        <w:t>? Siapa yang akan berpikir bah</w:t>
      </w:r>
      <w:r w:rsidR="00B86B9A" w:rsidRPr="00027B12">
        <w:t>wa satu generasi kemudian legium</w:t>
      </w:r>
      <w:r w:rsidRPr="00027B12">
        <w:t xml:space="preserve"> Romawi </w:t>
      </w:r>
      <w:r w:rsidR="00B86B9A" w:rsidRPr="00027B12">
        <w:t>di bawah Jendral</w:t>
      </w:r>
      <w:r w:rsidRPr="00027B12">
        <w:t xml:space="preserve"> Titus akan </w:t>
      </w:r>
      <w:r w:rsidR="00B86B9A" w:rsidRPr="00027B12">
        <w:t>meruntuhkan gerbang dan tembok kota itu</w:t>
      </w:r>
      <w:r w:rsidRPr="00027B12">
        <w:t xml:space="preserve">, dan membakar </w:t>
      </w:r>
      <w:r w:rsidR="00B86B9A" w:rsidRPr="00027B12">
        <w:t xml:space="preserve">bait </w:t>
      </w:r>
      <w:r w:rsidRPr="00027B12">
        <w:t xml:space="preserve">Allah? Tidak ada </w:t>
      </w:r>
      <w:r w:rsidR="00E02BBD" w:rsidRPr="00027B12">
        <w:t xml:space="preserve">batu </w:t>
      </w:r>
      <w:r w:rsidRPr="00027B12">
        <w:t xml:space="preserve">yang akan </w:t>
      </w:r>
      <w:r w:rsidR="00E02BBD" w:rsidRPr="00027B12">
        <w:t>dibiarkan ter</w:t>
      </w:r>
      <w:r w:rsidRPr="00027B12">
        <w:t>tinggal</w:t>
      </w:r>
      <w:r w:rsidR="00E02BBD" w:rsidRPr="00027B12">
        <w:t xml:space="preserve"> pada tembok </w:t>
      </w:r>
      <w:r w:rsidRPr="00027B12">
        <w:t>yang meng</w:t>
      </w:r>
      <w:r w:rsidR="00E02BBD" w:rsidRPr="00027B12">
        <w:t>elilingi Bait Suci. “</w:t>
      </w:r>
      <w:r w:rsidR="0025388E" w:rsidRPr="00027B12">
        <w:rPr>
          <w:szCs w:val="22"/>
        </w:rPr>
        <w:t>Lihatlah rumahmu ini akan ditinggalkan dan menjadi sunyi</w:t>
      </w:r>
      <w:r w:rsidRPr="00027B12">
        <w:t>.</w:t>
      </w:r>
      <w:r w:rsidR="0025388E" w:rsidRPr="00027B12">
        <w:t>”</w:t>
      </w:r>
      <w:r w:rsidRPr="00027B12">
        <w:t xml:space="preserve"> Dan Dia menangis. Yesus menangis atas </w:t>
      </w:r>
      <w:r w:rsidR="0025388E" w:rsidRPr="00027B12">
        <w:t>orang-orang ter</w:t>
      </w:r>
      <w:r w:rsidRPr="00027B12">
        <w:t>hilang di kota</w:t>
      </w:r>
      <w:r w:rsidR="0025388E" w:rsidRPr="00027B12">
        <w:t xml:space="preserve"> itu</w:t>
      </w:r>
      <w:r w:rsidRPr="00027B12">
        <w:t>.</w:t>
      </w:r>
    </w:p>
    <w:p w:rsidR="00ED665B" w:rsidRPr="00027B12" w:rsidRDefault="00A25F90">
      <w:pPr>
        <w:pStyle w:val="BodyText"/>
        <w:ind w:firstLine="720"/>
      </w:pPr>
      <w:r w:rsidRPr="00027B12">
        <w:t>Seseorang mengatakan, “</w:t>
      </w:r>
      <w:r w:rsidR="00ED665B" w:rsidRPr="00027B12">
        <w:t>T</w:t>
      </w:r>
      <w:r w:rsidRPr="00027B12">
        <w:t>et</w:t>
      </w:r>
      <w:r w:rsidR="00ED665B" w:rsidRPr="00027B12">
        <w:t>api pendeta, apa yang bisa kita lakukan?</w:t>
      </w:r>
      <w:r w:rsidRPr="00027B12">
        <w:t>”</w:t>
      </w:r>
      <w:r w:rsidR="00ED665B" w:rsidRPr="00027B12">
        <w:t xml:space="preserve"> Kita tidak bisa menyelamatkan </w:t>
      </w:r>
      <w:r w:rsidR="00ED665B" w:rsidRPr="00027B12">
        <w:rPr>
          <w:u w:val="single"/>
        </w:rPr>
        <w:t>semua</w:t>
      </w:r>
      <w:r w:rsidR="00ED665B" w:rsidRPr="00027B12">
        <w:t xml:space="preserve"> orang. Ki</w:t>
      </w:r>
      <w:r w:rsidRPr="00027B12">
        <w:t>ta</w:t>
      </w:r>
      <w:r w:rsidR="00ED665B" w:rsidRPr="00027B12">
        <w:t xml:space="preserve"> bahkan tidak bisa menyelamatkan </w:t>
      </w:r>
      <w:r w:rsidR="00ED665B" w:rsidRPr="00027B12">
        <w:rPr>
          <w:u w:val="single"/>
        </w:rPr>
        <w:t>sebagian besar</w:t>
      </w:r>
      <w:r w:rsidR="00ED665B" w:rsidRPr="00027B12">
        <w:t xml:space="preserve"> orang. T</w:t>
      </w:r>
      <w:r w:rsidRPr="00027B12">
        <w:t>et</w:t>
      </w:r>
      <w:r w:rsidR="00ED665B" w:rsidRPr="00027B12">
        <w:t>api kita bisa meny</w:t>
      </w:r>
      <w:r w:rsidRPr="00027B12">
        <w:t>elamatkan</w:t>
      </w:r>
      <w:r w:rsidR="00ED665B" w:rsidRPr="00027B12">
        <w:t xml:space="preserve"> </w:t>
      </w:r>
      <w:r w:rsidR="00ED665B" w:rsidRPr="00027B12">
        <w:rPr>
          <w:u w:val="single"/>
        </w:rPr>
        <w:t>beberapa</w:t>
      </w:r>
      <w:r w:rsidR="00ED665B" w:rsidRPr="00027B12">
        <w:t xml:space="preserve"> </w:t>
      </w:r>
      <w:r w:rsidRPr="00027B12">
        <w:t>dari antara orang-</w:t>
      </w:r>
      <w:r w:rsidR="00ED665B" w:rsidRPr="00027B12">
        <w:t>orang</w:t>
      </w:r>
      <w:r w:rsidRPr="00027B12">
        <w:t xml:space="preserve"> itu</w:t>
      </w:r>
      <w:r w:rsidR="00ED665B" w:rsidRPr="00027B12">
        <w:t>. Anda bisa datang pada hari Rabu dan Kamis malam untuk penginjilan. Anda bisa datang ke penginjilan pada Sabtu malam! Anda dapat pergi dan mendapatkan</w:t>
      </w:r>
      <w:r w:rsidRPr="00027B12">
        <w:t xml:space="preserve"> mereka pada hari Minggu sore! Anda</w:t>
      </w:r>
      <w:r w:rsidR="00ED665B" w:rsidRPr="00027B12">
        <w:t xml:space="preserve"> bisa melakukan</w:t>
      </w:r>
      <w:r w:rsidR="00ED665B" w:rsidRPr="00027B12">
        <w:rPr>
          <w:u w:val="single"/>
        </w:rPr>
        <w:t>nya</w:t>
      </w:r>
      <w:r w:rsidR="00ED665B" w:rsidRPr="00027B12">
        <w:t xml:space="preserve">! </w:t>
      </w:r>
      <w:r w:rsidRPr="00027B12">
        <w:t>Suatu hari nanti jalan-jalan kota k</w:t>
      </w:r>
      <w:r w:rsidR="00ED665B" w:rsidRPr="00027B12">
        <w:t>i</w:t>
      </w:r>
      <w:r w:rsidRPr="00027B12">
        <w:t>ta</w:t>
      </w:r>
      <w:r w:rsidR="00ED665B" w:rsidRPr="00027B12">
        <w:t xml:space="preserve"> akan diisi dengan puing-puing dan asap dan darah dan kematian. </w:t>
      </w:r>
      <w:r w:rsidRPr="00027B12">
        <w:t>Suatu</w:t>
      </w:r>
      <w:r w:rsidR="00ED665B" w:rsidRPr="00027B12">
        <w:t xml:space="preserve"> hari </w:t>
      </w:r>
      <w:r w:rsidRPr="00027B12">
        <w:t xml:space="preserve">nanti </w:t>
      </w:r>
      <w:r w:rsidR="00ED665B" w:rsidRPr="00027B12">
        <w:t xml:space="preserve">itu akan terlambat untuk menyelamatkan siapa pun. </w:t>
      </w:r>
      <w:r w:rsidR="00ED665B" w:rsidRPr="00027B12">
        <w:rPr>
          <w:u w:val="single"/>
        </w:rPr>
        <w:t>Sekarang</w:t>
      </w:r>
      <w:r w:rsidR="00ED665B" w:rsidRPr="00027B12">
        <w:t xml:space="preserve">, pada </w:t>
      </w:r>
      <w:r w:rsidR="00ED665B" w:rsidRPr="00027B12">
        <w:rPr>
          <w:u w:val="single"/>
        </w:rPr>
        <w:t>saat</w:t>
      </w:r>
      <w:r w:rsidR="00ED665B" w:rsidRPr="00027B12">
        <w:t xml:space="preserve"> </w:t>
      </w:r>
      <w:r w:rsidR="00ED665B" w:rsidRPr="00027B12">
        <w:rPr>
          <w:u w:val="single"/>
        </w:rPr>
        <w:t>ini</w:t>
      </w:r>
      <w:r w:rsidR="00ED665B" w:rsidRPr="00027B12">
        <w:t xml:space="preserve">, pergilah sebagai tentara salib dan pengikut Anak Domba. </w:t>
      </w:r>
      <w:r w:rsidR="00ED665B" w:rsidRPr="00027B12">
        <w:rPr>
          <w:u w:val="single"/>
        </w:rPr>
        <w:t>Sekarang</w:t>
      </w:r>
      <w:r w:rsidR="00ED665B" w:rsidRPr="00027B12">
        <w:t xml:space="preserve"> adalah </w:t>
      </w:r>
      <w:r w:rsidRPr="00027B12">
        <w:t>saat</w:t>
      </w:r>
      <w:r w:rsidR="00ED665B" w:rsidRPr="00027B12">
        <w:t xml:space="preserve"> untuk m</w:t>
      </w:r>
      <w:r w:rsidRPr="00027B12">
        <w:t>enolong</w:t>
      </w:r>
      <w:r w:rsidR="00ED665B" w:rsidRPr="00027B12">
        <w:t xml:space="preserve"> orang </w:t>
      </w:r>
      <w:r w:rsidRPr="00027B12">
        <w:t>yang menyedihkan</w:t>
      </w:r>
      <w:r w:rsidR="00ED665B" w:rsidRPr="00027B12">
        <w:t xml:space="preserve">, orang-orang berdosa yang </w:t>
      </w:r>
      <w:r w:rsidRPr="00027B12">
        <w:t>ter</w:t>
      </w:r>
      <w:r w:rsidR="00ED665B" w:rsidRPr="00027B12">
        <w:t xml:space="preserve">hilang </w:t>
      </w:r>
      <w:r w:rsidRPr="00027B12">
        <w:t xml:space="preserve">untuk </w:t>
      </w:r>
      <w:r w:rsidR="00ED665B" w:rsidRPr="00027B12">
        <w:t>menemukan Kristus, menemukan penga</w:t>
      </w:r>
      <w:r w:rsidRPr="00027B12">
        <w:t>mpunan, dan menemukan harapan! “</w:t>
      </w:r>
      <w:r w:rsidRPr="00027B12">
        <w:rPr>
          <w:szCs w:val="22"/>
        </w:rPr>
        <w:t>Dan ketika Yesus telah dekat dan melihat kota itu, Ia menangisinya</w:t>
      </w:r>
      <w:r w:rsidR="00ED665B" w:rsidRPr="00027B12">
        <w:t>.</w:t>
      </w:r>
      <w:r w:rsidRPr="00027B12">
        <w:t>”</w:t>
      </w:r>
    </w:p>
    <w:p w:rsidR="007E6F11" w:rsidRPr="00027B12" w:rsidRDefault="007E6F11">
      <w:pPr>
        <w:pStyle w:val="BodyText"/>
        <w:ind w:firstLine="720"/>
        <w:rPr>
          <w:sz w:val="18"/>
        </w:rPr>
      </w:pPr>
    </w:p>
    <w:p w:rsidR="007E6F11" w:rsidRPr="00027B12" w:rsidRDefault="007E6F11" w:rsidP="007E6F11">
      <w:pPr>
        <w:pStyle w:val="BodyText"/>
        <w:rPr>
          <w:b/>
          <w:bCs/>
          <w:sz w:val="24"/>
        </w:rPr>
      </w:pPr>
      <w:r w:rsidRPr="00027B12">
        <w:rPr>
          <w:b/>
          <w:bCs/>
          <w:sz w:val="24"/>
        </w:rPr>
        <w:t xml:space="preserve">II. </w:t>
      </w:r>
      <w:r w:rsidR="008A3C7E" w:rsidRPr="00027B12">
        <w:rPr>
          <w:b/>
          <w:bCs/>
          <w:sz w:val="24"/>
        </w:rPr>
        <w:t>Kedua, Yesus menangis karena simpati.</w:t>
      </w:r>
      <w:r w:rsidRPr="00027B12">
        <w:rPr>
          <w:b/>
          <w:bCs/>
          <w:sz w:val="24"/>
        </w:rPr>
        <w:t xml:space="preserve"> </w:t>
      </w:r>
    </w:p>
    <w:p w:rsidR="007E6F11" w:rsidRPr="00027B12" w:rsidRDefault="007E6F11">
      <w:pPr>
        <w:pStyle w:val="BodyText"/>
        <w:ind w:firstLine="720"/>
      </w:pPr>
    </w:p>
    <w:p w:rsidR="00ED665B" w:rsidRPr="00027B12" w:rsidRDefault="00ED665B">
      <w:pPr>
        <w:pStyle w:val="BodyText"/>
        <w:ind w:firstLine="720"/>
      </w:pPr>
      <w:r w:rsidRPr="00027B12">
        <w:t>Dia mengatakan kepada murid-</w:t>
      </w:r>
      <w:r w:rsidR="00354934" w:rsidRPr="00027B12">
        <w:t>murid-</w:t>
      </w:r>
      <w:r w:rsidRPr="00027B12">
        <w:t xml:space="preserve">Nya, </w:t>
      </w:r>
      <w:r w:rsidR="00354934" w:rsidRPr="00027B12">
        <w:t>“</w:t>
      </w:r>
      <w:r w:rsidR="00354934" w:rsidRPr="00027B12">
        <w:rPr>
          <w:szCs w:val="22"/>
        </w:rPr>
        <w:t>Lazarus, saudara kita, telah tertidur.</w:t>
      </w:r>
      <w:r w:rsidR="00354934" w:rsidRPr="00027B12">
        <w:t>”</w:t>
      </w:r>
      <w:r w:rsidRPr="00027B12">
        <w:t xml:space="preserve"> (</w:t>
      </w:r>
      <w:r w:rsidR="00354934" w:rsidRPr="00027B12">
        <w:t>Y</w:t>
      </w:r>
      <w:r w:rsidRPr="00027B12">
        <w:t>oh</w:t>
      </w:r>
      <w:r w:rsidR="00354934" w:rsidRPr="00027B12">
        <w:t>a</w:t>
      </w:r>
      <w:r w:rsidRPr="00027B12">
        <w:t>n</w:t>
      </w:r>
      <w:r w:rsidR="00354934" w:rsidRPr="00027B12">
        <w:t>es</w:t>
      </w:r>
      <w:r w:rsidRPr="00027B12">
        <w:t xml:space="preserve"> </w:t>
      </w:r>
      <w:r w:rsidR="00354934" w:rsidRPr="00027B12">
        <w:t>11:11, 14). Dia berkata, “</w:t>
      </w:r>
      <w:r w:rsidR="00354934" w:rsidRPr="00027B12">
        <w:rPr>
          <w:szCs w:val="22"/>
        </w:rPr>
        <w:t>Aku pergi ke sana untuk membangunkan dia dari tidurnya”</w:t>
      </w:r>
      <w:r w:rsidRPr="00027B12">
        <w:t xml:space="preserve"> - yaitu, untuk membangkitkan dia dari antara orang mati. Dan sehingga mereka pergi ke Betania, ke rumah Lazarus. </w:t>
      </w:r>
      <w:r w:rsidR="00354934" w:rsidRPr="00027B12">
        <w:t xml:space="preserve">Para penyembah berhala </w:t>
      </w:r>
      <w:r w:rsidRPr="00027B12">
        <w:t xml:space="preserve">berbicara </w:t>
      </w:r>
      <w:r w:rsidR="00354934" w:rsidRPr="00027B12">
        <w:t>tentang “</w:t>
      </w:r>
      <w:r w:rsidR="00354934" w:rsidRPr="00027B12">
        <w:rPr>
          <w:i/>
        </w:rPr>
        <w:t xml:space="preserve">graveyard” </w:t>
      </w:r>
      <w:r w:rsidR="00354934" w:rsidRPr="00027B12">
        <w:t>(kuburan)</w:t>
      </w:r>
      <w:r w:rsidR="00354934" w:rsidRPr="00027B12">
        <w:rPr>
          <w:i/>
        </w:rPr>
        <w:t>.</w:t>
      </w:r>
      <w:r w:rsidR="00354934" w:rsidRPr="00027B12">
        <w:t xml:space="preserve"> </w:t>
      </w:r>
      <w:r w:rsidRPr="00027B12">
        <w:t xml:space="preserve">Namun </w:t>
      </w:r>
      <w:r w:rsidR="00354934" w:rsidRPr="00027B12">
        <w:t xml:space="preserve">orang-orang </w:t>
      </w:r>
      <w:r w:rsidRPr="00027B12">
        <w:t xml:space="preserve">Kristen berbicara tentang </w:t>
      </w:r>
      <w:r w:rsidR="00354934" w:rsidRPr="00027B12">
        <w:t>“</w:t>
      </w:r>
      <w:r w:rsidR="00354934" w:rsidRPr="00027B12">
        <w:rPr>
          <w:i/>
        </w:rPr>
        <w:t>cemetery</w:t>
      </w:r>
      <w:r w:rsidR="00354934" w:rsidRPr="00027B12">
        <w:t>” (</w:t>
      </w:r>
      <w:r w:rsidR="00AC5194" w:rsidRPr="00027B12">
        <w:t>tempat peristirahatan</w:t>
      </w:r>
      <w:r w:rsidR="00354934" w:rsidRPr="00027B12">
        <w:t xml:space="preserve">) </w:t>
      </w:r>
      <w:r w:rsidRPr="00027B12">
        <w:t xml:space="preserve">- </w:t>
      </w:r>
      <w:r w:rsidR="00354934" w:rsidRPr="00027B12">
        <w:t>y</w:t>
      </w:r>
      <w:r w:rsidRPr="00027B12">
        <w:t xml:space="preserve">ang </w:t>
      </w:r>
      <w:r w:rsidR="00354934" w:rsidRPr="00027B12">
        <w:t xml:space="preserve">mana ini adalah sebuah </w:t>
      </w:r>
      <w:r w:rsidRPr="00027B12">
        <w:t xml:space="preserve">kata Yunani yang berarti tempat tidur, di mana kita menempatkan </w:t>
      </w:r>
      <w:r w:rsidR="00354934" w:rsidRPr="00027B12">
        <w:t>tubuh saudara kita yang telah meninggal dunia</w:t>
      </w:r>
      <w:r w:rsidRPr="00027B12">
        <w:t xml:space="preserve"> sampai Yesus datang untuk membangunkan mereka. Itulah yang Yesus akan lakukan </w:t>
      </w:r>
      <w:r w:rsidR="00354934" w:rsidRPr="00027B12">
        <w:t>pada</w:t>
      </w:r>
      <w:r w:rsidRPr="00027B12">
        <w:t xml:space="preserve"> Lazarus. T</w:t>
      </w:r>
      <w:r w:rsidR="00354934" w:rsidRPr="00027B12">
        <w:t>et</w:t>
      </w:r>
      <w:r w:rsidRPr="00027B12">
        <w:t xml:space="preserve">api Ia menunggu empat hari untuk membuat </w:t>
      </w:r>
      <w:r w:rsidR="00354934" w:rsidRPr="00027B12">
        <w:t xml:space="preserve">mujizat </w:t>
      </w:r>
      <w:r w:rsidR="00AC5194" w:rsidRPr="00027B12">
        <w:t xml:space="preserve">demi </w:t>
      </w:r>
      <w:r w:rsidR="00354934" w:rsidRPr="00027B12">
        <w:t>menunjukkan</w:t>
      </w:r>
      <w:r w:rsidRPr="00027B12">
        <w:t xml:space="preserve"> keilahian-Nya dan kuasa-Nya, </w:t>
      </w:r>
      <w:r w:rsidR="00354934" w:rsidRPr="00027B12">
        <w:t>agar</w:t>
      </w:r>
      <w:r w:rsidRPr="00027B12">
        <w:t xml:space="preserve"> mereka </w:t>
      </w:r>
      <w:r w:rsidR="00354934" w:rsidRPr="00027B12">
        <w:t>mau</w:t>
      </w:r>
      <w:r w:rsidRPr="00027B12">
        <w:t xml:space="preserve"> percaya kepada-Nya.</w:t>
      </w:r>
    </w:p>
    <w:p w:rsidR="007E6F11" w:rsidRPr="00027B12" w:rsidRDefault="007E6F11">
      <w:pPr>
        <w:pStyle w:val="BodyText"/>
        <w:ind w:firstLine="720"/>
      </w:pPr>
    </w:p>
    <w:p w:rsidR="00ED665B" w:rsidRPr="00027B12" w:rsidRDefault="00354934">
      <w:pPr>
        <w:pStyle w:val="BodyText"/>
        <w:ind w:firstLine="720"/>
      </w:pPr>
      <w:r w:rsidRPr="00027B12">
        <w:lastRenderedPageBreak/>
        <w:t xml:space="preserve">Kemudian </w:t>
      </w:r>
      <w:r w:rsidR="00ED665B" w:rsidRPr="00027B12">
        <w:t>Yesus mendekati makam Lazarus. Mar</w:t>
      </w:r>
      <w:r w:rsidR="00025836" w:rsidRPr="00027B12">
        <w:t>ia</w:t>
      </w:r>
      <w:r w:rsidR="00ED665B" w:rsidRPr="00027B12">
        <w:t xml:space="preserve">, adik </w:t>
      </w:r>
      <w:r w:rsidR="00025836" w:rsidRPr="00027B12">
        <w:t>Lazarus, menyongsong</w:t>
      </w:r>
      <w:r w:rsidR="00ED665B" w:rsidRPr="00027B12">
        <w:t xml:space="preserve"> Yesus </w:t>
      </w:r>
      <w:r w:rsidR="00025836" w:rsidRPr="00027B12">
        <w:t>ketika Dia mend</w:t>
      </w:r>
      <w:r w:rsidR="00ED665B" w:rsidRPr="00027B12">
        <w:t>ekat.</w:t>
      </w:r>
    </w:p>
    <w:p w:rsidR="007B3A83" w:rsidRPr="00027B12" w:rsidRDefault="007B3A83">
      <w:pPr>
        <w:pStyle w:val="BodyText"/>
        <w:ind w:firstLine="720"/>
        <w:rPr>
          <w:sz w:val="18"/>
        </w:rPr>
      </w:pPr>
    </w:p>
    <w:p w:rsidR="007B3A83" w:rsidRPr="00027B12" w:rsidRDefault="007B3A83" w:rsidP="007B3A83">
      <w:pPr>
        <w:ind w:left="1440" w:right="1440" w:hanging="86"/>
        <w:jc w:val="both"/>
      </w:pPr>
      <w:r w:rsidRPr="00027B12">
        <w:t>“</w:t>
      </w:r>
      <w:r w:rsidR="000F5EEA" w:rsidRPr="00027B12">
        <w:t>Ketika Yesus melihat Maria menangis dan juga orang-orang Yahudi yang datang bersama-sama dia, maka masygullah hati-Nya</w:t>
      </w:r>
      <w:r w:rsidR="005F2F45" w:rsidRPr="00027B12">
        <w:t>” (</w:t>
      </w:r>
      <w:r w:rsidR="000F5EEA" w:rsidRPr="00027B12">
        <w:t>Y</w:t>
      </w:r>
      <w:r w:rsidR="005F2F45" w:rsidRPr="00027B12">
        <w:t>oh</w:t>
      </w:r>
      <w:r w:rsidR="000F5EEA" w:rsidRPr="00027B12">
        <w:t>a</w:t>
      </w:r>
      <w:r w:rsidR="005F2F45" w:rsidRPr="00027B12">
        <w:t>n</w:t>
      </w:r>
      <w:r w:rsidR="000F5EEA" w:rsidRPr="00027B12">
        <w:t>es</w:t>
      </w:r>
      <w:r w:rsidR="005F2F45" w:rsidRPr="00027B12">
        <w:t xml:space="preserve"> 11:33).  </w:t>
      </w:r>
    </w:p>
    <w:p w:rsidR="007E6F11" w:rsidRPr="00027B12" w:rsidRDefault="007E6F11">
      <w:pPr>
        <w:pStyle w:val="BodyText"/>
        <w:ind w:firstLine="720"/>
        <w:rPr>
          <w:sz w:val="18"/>
        </w:rPr>
      </w:pPr>
    </w:p>
    <w:p w:rsidR="00ED665B" w:rsidRPr="00027B12" w:rsidRDefault="00ED665B" w:rsidP="005F2F45">
      <w:pPr>
        <w:pStyle w:val="BodyText"/>
      </w:pPr>
      <w:r w:rsidRPr="00027B12">
        <w:t xml:space="preserve">Dalam bahasa Yunani itu berarti bahwa Yesus benar-benar </w:t>
      </w:r>
      <w:r w:rsidR="00DB296C" w:rsidRPr="00027B12">
        <w:t>masygul</w:t>
      </w:r>
      <w:r w:rsidRPr="00027B12">
        <w:t xml:space="preserve">, </w:t>
      </w:r>
      <w:r w:rsidR="00DB296C" w:rsidRPr="00027B12">
        <w:t>dada-Nya sesak</w:t>
      </w:r>
      <w:r w:rsidRPr="00027B12">
        <w:t xml:space="preserve">, meratap, </w:t>
      </w:r>
      <w:r w:rsidR="00DB296C" w:rsidRPr="00027B12">
        <w:t>mendengus</w:t>
      </w:r>
      <w:r w:rsidRPr="00027B12">
        <w:t xml:space="preserve">, terengah-engah (ĕmbrimaŏmai) - sangat gelisah, bergolak seperti laut dalam badai, sangat terganggu, sangat </w:t>
      </w:r>
      <w:r w:rsidR="00DB296C" w:rsidRPr="00027B12">
        <w:t>tertekan</w:t>
      </w:r>
      <w:r w:rsidRPr="00027B12">
        <w:t xml:space="preserve"> (tarassō). Apakah Anda pernah merasa seperti itu ketika seseorang yang sangat dekat dengan Anda meninggal</w:t>
      </w:r>
      <w:r w:rsidR="00DB296C" w:rsidRPr="00027B12">
        <w:t xml:space="preserve"> dunia</w:t>
      </w:r>
      <w:r w:rsidRPr="00027B12">
        <w:t xml:space="preserve">? Saya </w:t>
      </w:r>
      <w:r w:rsidR="00DB296C" w:rsidRPr="00027B12">
        <w:t>pernah mengalami hal itu</w:t>
      </w:r>
      <w:r w:rsidRPr="00027B12">
        <w:t xml:space="preserve">. Saya </w:t>
      </w:r>
      <w:r w:rsidR="00DB296C" w:rsidRPr="00027B12">
        <w:t>pernah patah hati</w:t>
      </w:r>
      <w:r w:rsidRPr="00027B12">
        <w:t xml:space="preserve"> dan meratap, dan tersentak dan </w:t>
      </w:r>
      <w:r w:rsidR="00DB296C" w:rsidRPr="00027B12">
        <w:t>tertekan</w:t>
      </w:r>
      <w:r w:rsidRPr="00027B12">
        <w:t xml:space="preserve">. Saya </w:t>
      </w:r>
      <w:r w:rsidR="00DB296C" w:rsidRPr="00027B12">
        <w:t>pernah</w:t>
      </w:r>
      <w:r w:rsidRPr="00027B12">
        <w:t xml:space="preserve"> sangat terganggu, bergolak seperti air mendidih, sangat gelisah. Saya hanya merasa bahwa rasa sakit yang hebat dan berat beberapa kali dalam hidup saya - tetapi </w:t>
      </w:r>
      <w:r w:rsidR="00DB296C" w:rsidRPr="00027B12">
        <w:t>semua itu</w:t>
      </w:r>
      <w:r w:rsidRPr="00027B12">
        <w:t xml:space="preserve"> sudah cukup untuk membuat saya mengerti apa yang dirasakan Yesus. Saya merasa seperti itu ketika nenek </w:t>
      </w:r>
      <w:r w:rsidR="00DB296C" w:rsidRPr="00027B12">
        <w:t>terkasih</w:t>
      </w:r>
      <w:r w:rsidRPr="00027B12">
        <w:t xml:space="preserve"> saya, </w:t>
      </w:r>
      <w:r w:rsidR="00DB296C" w:rsidRPr="00027B12">
        <w:t xml:space="preserve">Mom Flowers, </w:t>
      </w:r>
      <w:r w:rsidRPr="00027B12">
        <w:t>meninggal</w:t>
      </w:r>
      <w:r w:rsidR="00DB296C" w:rsidRPr="00027B12">
        <w:t xml:space="preserve"> dunia</w:t>
      </w:r>
      <w:r w:rsidRPr="00027B12">
        <w:t xml:space="preserve">. Saya merasa seperti itu ketika hidup saya </w:t>
      </w:r>
      <w:r w:rsidR="00DB296C" w:rsidRPr="00027B12">
        <w:t xml:space="preserve">terperangkap dalam </w:t>
      </w:r>
      <w:r w:rsidRPr="00027B12">
        <w:t xml:space="preserve"> seminari Baptis</w:t>
      </w:r>
      <w:r w:rsidR="00DB296C" w:rsidRPr="00027B12">
        <w:t xml:space="preserve"> Selatan yang liberal</w:t>
      </w:r>
      <w:r w:rsidRPr="00027B12">
        <w:t xml:space="preserve">. Saya merasa seperti itu ketika ibu saya, </w:t>
      </w:r>
      <w:r w:rsidR="00DB296C" w:rsidRPr="00027B12">
        <w:t>Cecelia,</w:t>
      </w:r>
      <w:r w:rsidRPr="00027B12">
        <w:t xml:space="preserve"> meninggal</w:t>
      </w:r>
      <w:r w:rsidR="00DB296C" w:rsidRPr="00027B12">
        <w:t xml:space="preserve"> dunia</w:t>
      </w:r>
      <w:r w:rsidRPr="00027B12">
        <w:t xml:space="preserve">. </w:t>
      </w:r>
      <w:r w:rsidR="00EA0CFA" w:rsidRPr="00027B12">
        <w:t>Itu</w:t>
      </w:r>
      <w:r w:rsidRPr="00027B12">
        <w:t xml:space="preserve"> tidak salah. Yesus menunjukkan </w:t>
      </w:r>
      <w:r w:rsidR="00EA0CFA" w:rsidRPr="00027B12">
        <w:t xml:space="preserve">kesedihan-Nya </w:t>
      </w:r>
      <w:r w:rsidRPr="00027B12">
        <w:t xml:space="preserve">kepada kita, </w:t>
      </w:r>
      <w:r w:rsidR="00EA0CFA" w:rsidRPr="00027B12">
        <w:t xml:space="preserve">sehingga tidaklah salah jika </w:t>
      </w:r>
      <w:r w:rsidRPr="00027B12">
        <w:t xml:space="preserve">kita kadang-kadang merasa sedih juga. Dia </w:t>
      </w:r>
      <w:r w:rsidR="00EA0CFA" w:rsidRPr="00027B12">
        <w:t xml:space="preserve">didorong oleh belas </w:t>
      </w:r>
      <w:r w:rsidRPr="00027B12">
        <w:t>kasihan</w:t>
      </w:r>
      <w:r w:rsidR="00EA0CFA" w:rsidRPr="00027B12">
        <w:t xml:space="preserve"> yang kuat atas </w:t>
      </w:r>
      <w:r w:rsidRPr="00027B12">
        <w:t xml:space="preserve"> kesedihan </w:t>
      </w:r>
      <w:r w:rsidR="00EA0CFA" w:rsidRPr="00027B12">
        <w:t xml:space="preserve">yang dialami oleh </w:t>
      </w:r>
      <w:r w:rsidRPr="00027B12">
        <w:t>Maria, dan Martha, dan teman-teman Lazarus, yang menangis karena dia meninggal</w:t>
      </w:r>
      <w:r w:rsidR="00EA0CFA" w:rsidRPr="00027B12">
        <w:t xml:space="preserve"> dunia</w:t>
      </w:r>
      <w:r w:rsidRPr="00027B12">
        <w:t>.</w:t>
      </w:r>
    </w:p>
    <w:p w:rsidR="00ED665B" w:rsidRPr="00027B12" w:rsidRDefault="00ED665B">
      <w:pPr>
        <w:pStyle w:val="BodyText"/>
        <w:ind w:firstLine="720"/>
      </w:pPr>
      <w:r w:rsidRPr="00027B12">
        <w:t>Yesus tahu Ia akan membangkitkan Lazarus dari kematian beberapa menit kemudian. T</w:t>
      </w:r>
      <w:r w:rsidR="00B46DD6" w:rsidRPr="00027B12">
        <w:t>et</w:t>
      </w:r>
      <w:r w:rsidRPr="00027B12">
        <w:t xml:space="preserve">api </w:t>
      </w:r>
      <w:r w:rsidR="00B46DD6" w:rsidRPr="00027B12">
        <w:t>hati-Nya remuk</w:t>
      </w:r>
      <w:r w:rsidRPr="00027B12">
        <w:t xml:space="preserve"> dan sedih dengan fakta kematian, dan kesedihan itu membawa kepada ki</w:t>
      </w:r>
      <w:r w:rsidR="00B46DD6" w:rsidRPr="00027B12">
        <w:t>ta</w:t>
      </w:r>
      <w:r w:rsidRPr="00027B12">
        <w:t xml:space="preserve">. Dan kemudian, dua ayat </w:t>
      </w:r>
      <w:r w:rsidR="00B46DD6" w:rsidRPr="00027B12">
        <w:t>berikutnya, dalam Yohanes pasal sebelas</w:t>
      </w:r>
      <w:r w:rsidRPr="00027B12">
        <w:t xml:space="preserve">, kita diberi ayat terpendek di seluruh Alkitab. Melalui penderitaan dan </w:t>
      </w:r>
      <w:r w:rsidR="00B46DD6" w:rsidRPr="00027B12">
        <w:t>t</w:t>
      </w:r>
      <w:r w:rsidRPr="00027B12">
        <w:t>angis</w:t>
      </w:r>
      <w:r w:rsidR="00B46DD6" w:rsidRPr="00027B12">
        <w:t>an-</w:t>
      </w:r>
      <w:r w:rsidRPr="00027B12">
        <w:t xml:space="preserve">Nya, Yesus berkata, </w:t>
      </w:r>
      <w:r w:rsidR="00E279C0" w:rsidRPr="00027B12">
        <w:t>“</w:t>
      </w:r>
      <w:r w:rsidR="00E279C0" w:rsidRPr="00027B12">
        <w:rPr>
          <w:szCs w:val="22"/>
        </w:rPr>
        <w:t xml:space="preserve">Di manakah dia kamu baringkan?" Jawab mereka: "Tuhan, marilah dan lihatlah.” </w:t>
      </w:r>
      <w:r w:rsidRPr="00027B12">
        <w:t xml:space="preserve">Kemudian </w:t>
      </w:r>
      <w:r w:rsidR="00E279C0" w:rsidRPr="00027B12">
        <w:t xml:space="preserve">munculah </w:t>
      </w:r>
      <w:r w:rsidRPr="00027B12">
        <w:t>ayat terpendek</w:t>
      </w:r>
      <w:r w:rsidR="00E279C0" w:rsidRPr="00027B12">
        <w:t xml:space="preserve"> ini</w:t>
      </w:r>
      <w:r w:rsidRPr="00027B12">
        <w:t>,</w:t>
      </w:r>
      <w:r w:rsidR="00B46DD6" w:rsidRPr="00027B12">
        <w:t xml:space="preserve"> </w:t>
      </w:r>
    </w:p>
    <w:p w:rsidR="005F2F45" w:rsidRPr="00027B12" w:rsidRDefault="005F2F45">
      <w:pPr>
        <w:pStyle w:val="BodyText"/>
        <w:ind w:firstLine="720"/>
        <w:rPr>
          <w:sz w:val="18"/>
        </w:rPr>
      </w:pPr>
    </w:p>
    <w:p w:rsidR="005F2F45" w:rsidRPr="00027B12" w:rsidRDefault="005F2F45" w:rsidP="005F2F45">
      <w:pPr>
        <w:ind w:left="1440" w:right="1440" w:hanging="86"/>
        <w:jc w:val="both"/>
      </w:pPr>
      <w:r w:rsidRPr="00027B12">
        <w:t>“</w:t>
      </w:r>
      <w:r w:rsidR="000F5EEA" w:rsidRPr="00027B12">
        <w:t>Maka menangislah Yesus</w:t>
      </w:r>
      <w:r w:rsidRPr="00027B12">
        <w:t>” (</w:t>
      </w:r>
      <w:r w:rsidR="000F5EEA" w:rsidRPr="00027B12">
        <w:t>Y</w:t>
      </w:r>
      <w:r w:rsidRPr="00027B12">
        <w:t>oh</w:t>
      </w:r>
      <w:r w:rsidR="000F5EEA" w:rsidRPr="00027B12">
        <w:t>a</w:t>
      </w:r>
      <w:r w:rsidRPr="00027B12">
        <w:t>n</w:t>
      </w:r>
      <w:r w:rsidR="000F5EEA" w:rsidRPr="00027B12">
        <w:t>es</w:t>
      </w:r>
      <w:r w:rsidRPr="00027B12">
        <w:t xml:space="preserve"> 11:35).  </w:t>
      </w:r>
    </w:p>
    <w:p w:rsidR="005F2F45" w:rsidRPr="00027B12" w:rsidRDefault="005F2F45">
      <w:pPr>
        <w:pStyle w:val="BodyText"/>
        <w:ind w:firstLine="720"/>
        <w:rPr>
          <w:sz w:val="18"/>
        </w:rPr>
      </w:pPr>
    </w:p>
    <w:p w:rsidR="00ED665B" w:rsidRPr="00027B12" w:rsidRDefault="00ED665B" w:rsidP="003F0591">
      <w:pPr>
        <w:pStyle w:val="BodyText"/>
      </w:pPr>
      <w:r w:rsidRPr="00027B12">
        <w:t xml:space="preserve">Ia berbagi kesedihan </w:t>
      </w:r>
      <w:r w:rsidR="00343E88" w:rsidRPr="00027B12">
        <w:t xml:space="preserve">dengan </w:t>
      </w:r>
      <w:r w:rsidRPr="00027B12">
        <w:t xml:space="preserve">Maria dan Marta, karena </w:t>
      </w:r>
      <w:r w:rsidR="00343E88" w:rsidRPr="00027B12">
        <w:t>D</w:t>
      </w:r>
      <w:r w:rsidRPr="00027B12">
        <w:t xml:space="preserve">ia juga </w:t>
      </w:r>
      <w:r w:rsidR="00343E88" w:rsidRPr="00027B12">
        <w:t>mengasihi</w:t>
      </w:r>
      <w:r w:rsidRPr="00027B12">
        <w:t xml:space="preserve"> saudara mereka Lazarus. Dan Yesus berbagi kesedihan dan penderitaan </w:t>
      </w:r>
      <w:r w:rsidR="00343E88" w:rsidRPr="00027B12">
        <w:t xml:space="preserve">dengan </w:t>
      </w:r>
      <w:r w:rsidRPr="00027B12">
        <w:t xml:space="preserve">kita juga. </w:t>
      </w:r>
      <w:r w:rsidR="00343E88" w:rsidRPr="00027B12">
        <w:t xml:space="preserve">Saya mengasihi </w:t>
      </w:r>
      <w:r w:rsidRPr="00027B12">
        <w:t xml:space="preserve">orang-orang muda dari generasi Anda. Terlalu banyak gereja </w:t>
      </w:r>
      <w:r w:rsidR="00343E88" w:rsidRPr="00027B12">
        <w:t xml:space="preserve">yang tidak lagi </w:t>
      </w:r>
      <w:r w:rsidRPr="00027B12">
        <w:t>menyanyikan himne tua</w:t>
      </w:r>
      <w:r w:rsidR="00343E88" w:rsidRPr="00027B12">
        <w:t xml:space="preserve"> mereka</w:t>
      </w:r>
      <w:r w:rsidRPr="00027B12">
        <w:t xml:space="preserve"> </w:t>
      </w:r>
      <w:r w:rsidR="00343E88" w:rsidRPr="00027B12">
        <w:t>–</w:t>
      </w:r>
      <w:r w:rsidRPr="00027B12">
        <w:t xml:space="preserve"> </w:t>
      </w:r>
      <w:r w:rsidR="00343E88" w:rsidRPr="00027B12">
        <w:t>pujian-pujian</w:t>
      </w:r>
      <w:r w:rsidRPr="00027B12">
        <w:t xml:space="preserve"> yang menyentuh hati dan menghibur jiwa. Anak-anak sekarang tidak mengenal </w:t>
      </w:r>
      <w:r w:rsidR="00343E88" w:rsidRPr="00027B12">
        <w:t>pujian-pujian tersebut</w:t>
      </w:r>
      <w:r w:rsidRPr="00027B12">
        <w:t>, dan dengan demikian tidak dapat kembali kepada mereka di masa-masa sulit. T</w:t>
      </w:r>
      <w:r w:rsidR="00343E88" w:rsidRPr="00027B12">
        <w:t>et</w:t>
      </w:r>
      <w:r w:rsidRPr="00027B12">
        <w:t xml:space="preserve">api himne tua adalah </w:t>
      </w:r>
      <w:r w:rsidR="00343E88" w:rsidRPr="00027B12">
        <w:t>puji-pujian</w:t>
      </w:r>
      <w:r w:rsidRPr="00027B12">
        <w:t xml:space="preserve"> yang telah me</w:t>
      </w:r>
      <w:r w:rsidR="00343E88" w:rsidRPr="00027B12">
        <w:t xml:space="preserve">nguatkan jiwa saya melewati </w:t>
      </w:r>
      <w:r w:rsidRPr="00027B12">
        <w:t>kegelapan.</w:t>
      </w:r>
    </w:p>
    <w:p w:rsidR="00343E88" w:rsidRPr="00027B12" w:rsidRDefault="00343E88" w:rsidP="000F5EEA">
      <w:pPr>
        <w:pStyle w:val="IndentedQuote"/>
        <w:ind w:right="0"/>
        <w:jc w:val="left"/>
        <w:rPr>
          <w:color w:val="000000" w:themeColor="text1"/>
          <w:shd w:val="clear" w:color="auto" w:fill="FFFFFF"/>
        </w:rPr>
      </w:pPr>
    </w:p>
    <w:p w:rsidR="000F5EEA" w:rsidRPr="00027B12" w:rsidRDefault="000F5EEA" w:rsidP="000F5EEA">
      <w:pPr>
        <w:pStyle w:val="IndentedQuote"/>
        <w:ind w:right="0"/>
        <w:jc w:val="left"/>
        <w:rPr>
          <w:color w:val="000000" w:themeColor="text1"/>
          <w:shd w:val="clear" w:color="auto" w:fill="FFFFFF"/>
        </w:rPr>
      </w:pPr>
      <w:r w:rsidRPr="00027B12">
        <w:rPr>
          <w:color w:val="000000" w:themeColor="text1"/>
          <w:shd w:val="clear" w:color="auto" w:fill="FFFFFF"/>
        </w:rPr>
        <w:t xml:space="preserve">Yesus kawan yang sejati, </w:t>
      </w:r>
    </w:p>
    <w:p w:rsidR="000F5EEA" w:rsidRPr="00027B12" w:rsidRDefault="000F5EEA" w:rsidP="000F5EEA">
      <w:pPr>
        <w:pStyle w:val="IndentedQuote"/>
        <w:ind w:right="0"/>
        <w:jc w:val="left"/>
        <w:rPr>
          <w:color w:val="000000" w:themeColor="text1"/>
          <w:shd w:val="clear" w:color="auto" w:fill="FFFFFF"/>
        </w:rPr>
      </w:pPr>
      <w:r w:rsidRPr="00027B12">
        <w:rPr>
          <w:color w:val="000000" w:themeColor="text1"/>
          <w:shd w:val="clear" w:color="auto" w:fill="FFFFFF"/>
        </w:rPr>
        <w:t xml:space="preserve">    Bagi kita yang lemah;</w:t>
      </w:r>
      <w:r w:rsidRPr="00027B12">
        <w:rPr>
          <w:color w:val="000000" w:themeColor="text1"/>
        </w:rPr>
        <w:br/>
      </w:r>
      <w:r w:rsidRPr="00027B12">
        <w:rPr>
          <w:color w:val="000000" w:themeColor="text1"/>
          <w:shd w:val="clear" w:color="auto" w:fill="FFFFFF"/>
        </w:rPr>
        <w:t xml:space="preserve">Tiap hal boleh dibawa, </w:t>
      </w:r>
    </w:p>
    <w:p w:rsidR="000F5EEA" w:rsidRPr="00027B12" w:rsidRDefault="000F5EEA" w:rsidP="000F5EEA">
      <w:pPr>
        <w:pStyle w:val="IndentedQuote"/>
        <w:ind w:right="0"/>
        <w:jc w:val="left"/>
        <w:rPr>
          <w:color w:val="000000" w:themeColor="text1"/>
          <w:shd w:val="clear" w:color="auto" w:fill="FFFFFF"/>
        </w:rPr>
      </w:pPr>
      <w:r w:rsidRPr="00027B12">
        <w:rPr>
          <w:color w:val="000000" w:themeColor="text1"/>
          <w:shd w:val="clear" w:color="auto" w:fill="FFFFFF"/>
        </w:rPr>
        <w:t xml:space="preserve">    Dalam doa padaNya.</w:t>
      </w:r>
      <w:r w:rsidRPr="00027B12">
        <w:rPr>
          <w:color w:val="000000" w:themeColor="text1"/>
        </w:rPr>
        <w:br/>
      </w:r>
      <w:r w:rsidRPr="00027B12">
        <w:rPr>
          <w:color w:val="000000" w:themeColor="text1"/>
          <w:shd w:val="clear" w:color="auto" w:fill="FFFFFF"/>
        </w:rPr>
        <w:t xml:space="preserve">O betapa kita susah, </w:t>
      </w:r>
    </w:p>
    <w:p w:rsidR="000F5EEA" w:rsidRPr="00027B12" w:rsidRDefault="000F5EEA" w:rsidP="000F5EEA">
      <w:pPr>
        <w:pStyle w:val="IndentedQuote"/>
        <w:ind w:right="0"/>
        <w:jc w:val="left"/>
        <w:rPr>
          <w:color w:val="000000" w:themeColor="text1"/>
        </w:rPr>
      </w:pPr>
      <w:r w:rsidRPr="00027B12">
        <w:rPr>
          <w:color w:val="000000" w:themeColor="text1"/>
          <w:shd w:val="clear" w:color="auto" w:fill="FFFFFF"/>
        </w:rPr>
        <w:t xml:space="preserve">   Dan percuma berlelah,</w:t>
      </w:r>
    </w:p>
    <w:p w:rsidR="000F5EEA" w:rsidRPr="00027B12" w:rsidRDefault="000F5EEA" w:rsidP="000F5EEA">
      <w:pPr>
        <w:pStyle w:val="IndentedQuote"/>
        <w:ind w:right="0"/>
        <w:jc w:val="left"/>
        <w:rPr>
          <w:color w:val="000000" w:themeColor="text1"/>
          <w:shd w:val="clear" w:color="auto" w:fill="FFFFFF"/>
        </w:rPr>
      </w:pPr>
      <w:r w:rsidRPr="00027B12">
        <w:rPr>
          <w:color w:val="000000" w:themeColor="text1"/>
          <w:shd w:val="clear" w:color="auto" w:fill="FFFFFF"/>
        </w:rPr>
        <w:t xml:space="preserve">Karna kurang pasrah diri, </w:t>
      </w:r>
    </w:p>
    <w:p w:rsidR="000F5EEA" w:rsidRPr="00027B12" w:rsidRDefault="000F5EEA" w:rsidP="000F5EEA">
      <w:pPr>
        <w:pStyle w:val="IndentedQuote"/>
        <w:ind w:right="0"/>
        <w:jc w:val="left"/>
        <w:rPr>
          <w:color w:val="000000" w:themeColor="text1"/>
        </w:rPr>
      </w:pPr>
      <w:r w:rsidRPr="00027B12">
        <w:rPr>
          <w:color w:val="000000" w:themeColor="text1"/>
          <w:shd w:val="clear" w:color="auto" w:fill="FFFFFF"/>
        </w:rPr>
        <w:t xml:space="preserve">   Dalam doa padaNya.</w:t>
      </w:r>
      <w:r w:rsidRPr="00027B12">
        <w:rPr>
          <w:color w:val="000000" w:themeColor="text1"/>
        </w:rPr>
        <w:t xml:space="preserve"> </w:t>
      </w:r>
    </w:p>
    <w:p w:rsidR="00AD4A1D" w:rsidRDefault="000F5EEA" w:rsidP="003F0591">
      <w:pPr>
        <w:pStyle w:val="IndentedQuote"/>
        <w:ind w:right="0"/>
      </w:pPr>
      <w:r w:rsidRPr="00027B12">
        <w:t xml:space="preserve"> </w:t>
      </w:r>
      <w:r w:rsidR="00CB190E" w:rsidRPr="00027B12">
        <w:t>(“W</w:t>
      </w:r>
      <w:r w:rsidRPr="00027B12">
        <w:t>hat a Friend We Have in Jesus” oleh</w:t>
      </w:r>
      <w:r w:rsidR="00CB190E" w:rsidRPr="00027B12">
        <w:t xml:space="preserve"> Joseph Scriven, 1819-1886</w:t>
      </w:r>
      <w:r w:rsidRPr="00027B12">
        <w:t>/</w:t>
      </w:r>
    </w:p>
    <w:p w:rsidR="00CB190E" w:rsidRPr="00027B12" w:rsidRDefault="00AD4A1D" w:rsidP="003F0591">
      <w:pPr>
        <w:pStyle w:val="IndentedQuote"/>
        <w:ind w:right="0"/>
      </w:pPr>
      <w:r>
        <w:t xml:space="preserve">        </w:t>
      </w:r>
      <w:r w:rsidR="000F5EEA" w:rsidRPr="00027B12">
        <w:rPr>
          <w:i/>
        </w:rPr>
        <w:t xml:space="preserve">Nyanyian Pujian </w:t>
      </w:r>
      <w:r w:rsidR="000F5EEA" w:rsidRPr="00027B12">
        <w:t>No. 287</w:t>
      </w:r>
      <w:r w:rsidR="00CB190E" w:rsidRPr="00027B12">
        <w:t xml:space="preserve">). </w:t>
      </w:r>
    </w:p>
    <w:p w:rsidR="00BC0C61" w:rsidRPr="00027B12" w:rsidRDefault="00BC0C61" w:rsidP="003F0591">
      <w:pPr>
        <w:pStyle w:val="IndentedQuote"/>
        <w:ind w:right="0"/>
      </w:pPr>
    </w:p>
    <w:p w:rsidR="000F5EEA" w:rsidRPr="00027B12" w:rsidRDefault="000F5EEA" w:rsidP="000F5EEA">
      <w:pPr>
        <w:ind w:left="1440" w:right="1440" w:hanging="86"/>
        <w:jc w:val="both"/>
      </w:pPr>
      <w:r w:rsidRPr="00027B12">
        <w:t xml:space="preserve">“Maka menangislah Yesus” (Yohanes 11:35).  </w:t>
      </w:r>
    </w:p>
    <w:p w:rsidR="00BC0C61" w:rsidRPr="00027B12" w:rsidRDefault="00BC0C61" w:rsidP="003F0591">
      <w:pPr>
        <w:pStyle w:val="IndentedQuote"/>
        <w:ind w:right="0"/>
      </w:pPr>
    </w:p>
    <w:p w:rsidR="00ED665B" w:rsidRPr="00027B12" w:rsidRDefault="00ED665B" w:rsidP="00BC0C61">
      <w:pPr>
        <w:pStyle w:val="BodyText"/>
      </w:pPr>
      <w:r w:rsidRPr="00027B12">
        <w:t>Air mata berharga Yesus. Belas kasih Yesus. Terima kasih Tuhan untuk simpati Yesus.</w:t>
      </w:r>
    </w:p>
    <w:p w:rsidR="008F000B" w:rsidRPr="00027B12" w:rsidRDefault="00BC0C61" w:rsidP="00BC0C61">
      <w:pPr>
        <w:pStyle w:val="BodyText"/>
      </w:pPr>
      <w:r w:rsidRPr="00027B12">
        <w:t xml:space="preserve">  </w:t>
      </w:r>
    </w:p>
    <w:p w:rsidR="00ED665B" w:rsidRPr="00027B12" w:rsidRDefault="00ED665B">
      <w:pPr>
        <w:pStyle w:val="BodyText"/>
        <w:ind w:firstLine="720"/>
      </w:pPr>
      <w:r w:rsidRPr="00027B12">
        <w:lastRenderedPageBreak/>
        <w:t xml:space="preserve">Dr. Henry M. McGowan membawa saya </w:t>
      </w:r>
      <w:r w:rsidR="00A73A1D" w:rsidRPr="00027B12">
        <w:t xml:space="preserve">bersama </w:t>
      </w:r>
      <w:r w:rsidRPr="00027B12">
        <w:t xml:space="preserve">dengan keluarganya ke sebuah gereja Baptis untuk pertama kalinya ketika saya masih kecil. Dia pernah bilang </w:t>
      </w:r>
      <w:r w:rsidR="00A73A1D" w:rsidRPr="00027B12">
        <w:t xml:space="preserve">kepada saya bahwa saya sudah </w:t>
      </w:r>
      <w:r w:rsidRPr="00027B12">
        <w:t xml:space="preserve">seperti anak baginya. Saya dan keluarga saya kembali ke Vernon, Texas untuk </w:t>
      </w:r>
      <w:r w:rsidR="00A73A1D" w:rsidRPr="00027B12">
        <w:t>mengunjungi beliau</w:t>
      </w:r>
      <w:r w:rsidRPr="00027B12">
        <w:t xml:space="preserve"> beberapa kali. Pada salah satu perjalanan dia memberi saya sedikit </w:t>
      </w:r>
      <w:r w:rsidR="00A73A1D" w:rsidRPr="00027B12">
        <w:t>syair tanpa nada</w:t>
      </w:r>
      <w:r w:rsidRPr="00027B12">
        <w:t xml:space="preserve"> yang menjelaskan banyak hal. Itu ditulis oleh seorang gadis bernama Mary Stevenson ketika dia </w:t>
      </w:r>
      <w:r w:rsidR="00A73A1D" w:rsidRPr="00027B12">
        <w:t>baru berusia</w:t>
      </w:r>
      <w:r w:rsidRPr="00027B12">
        <w:t xml:space="preserve"> 14</w:t>
      </w:r>
      <w:r w:rsidR="00A73A1D" w:rsidRPr="00027B12">
        <w:t xml:space="preserve"> tahun</w:t>
      </w:r>
      <w:r w:rsidRPr="00027B12">
        <w:t>:</w:t>
      </w:r>
    </w:p>
    <w:p w:rsidR="00BC0C61" w:rsidRPr="00027B12" w:rsidRDefault="00BC0C61">
      <w:pPr>
        <w:pStyle w:val="BodyText"/>
        <w:ind w:firstLine="720"/>
      </w:pP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Semalam aku bermimpi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Sedang berjalan menyisir pantai bersama TUHAN.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Di cakrawala terbentang adegan kehidupanku.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Pada setiap adegan, aku melihat dua pasang jejak kaki di pasir,</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Sepasang jejak kakiku dan sepasang jejak kaki TUHAN.</w:t>
      </w:r>
    </w:p>
    <w:p w:rsidR="003C2F5B" w:rsidRPr="00027B12" w:rsidRDefault="003C2F5B" w:rsidP="00AD4A1D">
      <w:pPr>
        <w:pStyle w:val="IndentedQuote"/>
        <w:ind w:left="720" w:right="0"/>
      </w:pP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Setelah adegan terakhir dari kehidupanku, terhampar di hadapanku,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Aku menoleh kebelakang melihat jejak kaki di pasir.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Aku memperhatikan bahwa berkali-kali sepanjang jalan hidupku,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Terutama pada saat-saat paling gawat dan mencekam,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Hanya terdapat sepasang jejak kaki di pasir saja.</w:t>
      </w:r>
    </w:p>
    <w:p w:rsidR="003C2F5B" w:rsidRPr="00027B12" w:rsidRDefault="003C2F5B" w:rsidP="00AD4A1D">
      <w:pPr>
        <w:pStyle w:val="IndentedQuote"/>
        <w:ind w:left="720" w:right="0"/>
      </w:pP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Hal ini benar-benar membuat aku sangat kecewa, maka aku bertanya kepada TUHAN,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“TUHAN, dimanakah Engkau?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Engkau mengatakan bila aku memutuskan untuk mengikut Engkau,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Engkau akan berjalan bersama aku sepanjang jalan hidupku.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Namun aku memperhatikan bahwa pada saat-saat paling gawat dan beban berat menindas hidupku,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hanya terdapat sepasang jejak kaki saja,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Dan aku tidak mengerti mengapa pada waktu aku sangat membutuhkan Engkau, justru Engkau meninggalkan aku.”</w:t>
      </w:r>
    </w:p>
    <w:p w:rsidR="00D56226" w:rsidRPr="00027B12" w:rsidRDefault="00D56226" w:rsidP="00AD4A1D">
      <w:pPr>
        <w:pStyle w:val="IndentedQuote"/>
        <w:ind w:left="720" w:right="0"/>
      </w:pP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Tuhan menjawab, “Anak-Ku, engkau sangat berharga di mata-Ku, Aku sangat mengasihi engkau dan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Aku tidak akan meninggalkan engkau.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 xml:space="preserve">Pada waktu engkau dalam bahaya dan dalam penderitaan, engkau hanya melihat sepasang jejak kaki saja, </w:t>
      </w:r>
    </w:p>
    <w:p w:rsidR="00D56226" w:rsidRPr="00027B12" w:rsidRDefault="00D56226" w:rsidP="00AD4A1D">
      <w:pPr>
        <w:pStyle w:val="IndentedQuote"/>
        <w:ind w:left="720" w:right="0"/>
        <w:rPr>
          <w:color w:val="020202"/>
          <w:shd w:val="clear" w:color="auto" w:fill="FFFFFF"/>
        </w:rPr>
      </w:pPr>
      <w:r w:rsidRPr="00027B12">
        <w:rPr>
          <w:color w:val="020202"/>
          <w:shd w:val="clear" w:color="auto" w:fill="FFFFFF"/>
        </w:rPr>
        <w:t>karena pada waktu itu Aku menggendong kamu.”</w:t>
      </w:r>
    </w:p>
    <w:p w:rsidR="000D318E" w:rsidRPr="00027B12" w:rsidRDefault="000D318E" w:rsidP="00AD4A1D">
      <w:pPr>
        <w:pStyle w:val="IndentedQuote"/>
        <w:ind w:left="720" w:right="0"/>
      </w:pPr>
      <w:r w:rsidRPr="00027B12">
        <w:t xml:space="preserve">    (“Footprints in the Sand” </w:t>
      </w:r>
      <w:r w:rsidR="00D56226" w:rsidRPr="00027B12">
        <w:t xml:space="preserve">oleh </w:t>
      </w:r>
      <w:r w:rsidRPr="00027B12">
        <w:t xml:space="preserve"> Mary Stevenson, 1922-1999; </w:t>
      </w:r>
      <w:r w:rsidR="00D56226" w:rsidRPr="00027B12">
        <w:t>ditulis pada tahun</w:t>
      </w:r>
      <w:r w:rsidRPr="00027B12">
        <w:t xml:space="preserve"> 1936). </w:t>
      </w:r>
    </w:p>
    <w:p w:rsidR="000D318E" w:rsidRPr="00027B12" w:rsidRDefault="000D318E" w:rsidP="003C2F5B">
      <w:pPr>
        <w:pStyle w:val="IndentedQuote"/>
        <w:ind w:right="0"/>
      </w:pPr>
    </w:p>
    <w:p w:rsidR="00ED665B" w:rsidRPr="00027B12" w:rsidRDefault="00ED665B" w:rsidP="00410D43">
      <w:pPr>
        <w:pStyle w:val="BodyText"/>
      </w:pPr>
      <w:r w:rsidRPr="00027B12">
        <w:t>Yesus menangisi kota ki</w:t>
      </w:r>
      <w:r w:rsidR="00DE4BEC" w:rsidRPr="00027B12">
        <w:t>ta</w:t>
      </w:r>
      <w:r w:rsidRPr="00027B12">
        <w:t xml:space="preserve"> - yang </w:t>
      </w:r>
      <w:r w:rsidR="00DE4BEC" w:rsidRPr="00027B12">
        <w:t>ter</w:t>
      </w:r>
      <w:r w:rsidRPr="00027B12">
        <w:t>hilang, tanpa harapan. Yesus menangis dengan ki</w:t>
      </w:r>
      <w:r w:rsidR="00DE4BEC" w:rsidRPr="00027B12">
        <w:t>ta</w:t>
      </w:r>
      <w:r w:rsidRPr="00027B12">
        <w:t xml:space="preserve"> d</w:t>
      </w:r>
      <w:r w:rsidR="00DE4BEC" w:rsidRPr="00027B12">
        <w:t>alam</w:t>
      </w:r>
      <w:r w:rsidRPr="00027B12">
        <w:t xml:space="preserve"> simpati - ketika kita </w:t>
      </w:r>
      <w:r w:rsidR="00DE4BEC" w:rsidRPr="00027B12">
        <w:t>melewati</w:t>
      </w:r>
      <w:r w:rsidRPr="00027B12">
        <w:t xml:space="preserve"> masa</w:t>
      </w:r>
      <w:r w:rsidR="00DE4BEC" w:rsidRPr="00027B12">
        <w:t>-masa</w:t>
      </w:r>
      <w:r w:rsidRPr="00027B12">
        <w:t xml:space="preserve"> kesedihan.</w:t>
      </w:r>
    </w:p>
    <w:p w:rsidR="00410D43" w:rsidRPr="00027B12" w:rsidRDefault="00410D43" w:rsidP="00410D43">
      <w:pPr>
        <w:pStyle w:val="BodyText"/>
      </w:pPr>
    </w:p>
    <w:p w:rsidR="00410D43" w:rsidRPr="00027B12" w:rsidRDefault="00B812E1" w:rsidP="00410D43">
      <w:pPr>
        <w:pStyle w:val="BodyText"/>
        <w:rPr>
          <w:b/>
          <w:bCs/>
          <w:sz w:val="24"/>
        </w:rPr>
      </w:pPr>
      <w:r w:rsidRPr="00027B12">
        <w:rPr>
          <w:b/>
          <w:bCs/>
          <w:sz w:val="24"/>
        </w:rPr>
        <w:t xml:space="preserve">III. </w:t>
      </w:r>
      <w:r w:rsidR="00C936D1" w:rsidRPr="00027B12">
        <w:rPr>
          <w:b/>
          <w:bCs/>
          <w:sz w:val="24"/>
        </w:rPr>
        <w:t xml:space="preserve">Ketiga, Yesus menangis untuk kita ketika Ia menebus dosa-dosa kita. </w:t>
      </w:r>
    </w:p>
    <w:p w:rsidR="003F0591" w:rsidRPr="00027B12" w:rsidRDefault="003F0591">
      <w:pPr>
        <w:pStyle w:val="BodyText"/>
        <w:ind w:firstLine="720"/>
        <w:rPr>
          <w:sz w:val="20"/>
        </w:rPr>
      </w:pPr>
    </w:p>
    <w:p w:rsidR="00411921" w:rsidRPr="00027B12" w:rsidRDefault="00B812E1">
      <w:pPr>
        <w:pStyle w:val="BodyText"/>
        <w:ind w:firstLine="720"/>
      </w:pPr>
      <w:r w:rsidRPr="00027B12">
        <w:t>Ibrani</w:t>
      </w:r>
      <w:r w:rsidR="00411921" w:rsidRPr="00027B12">
        <w:t xml:space="preserve"> 5:7 </w:t>
      </w:r>
      <w:r w:rsidRPr="00027B12">
        <w:t>berkata</w:t>
      </w:r>
      <w:r w:rsidR="00411921" w:rsidRPr="00027B12">
        <w:t xml:space="preserve">, </w:t>
      </w:r>
    </w:p>
    <w:p w:rsidR="00411921" w:rsidRPr="00027B12" w:rsidRDefault="00411921" w:rsidP="001943AD">
      <w:pPr>
        <w:ind w:left="1440" w:right="1440" w:hanging="86"/>
        <w:jc w:val="both"/>
        <w:rPr>
          <w:sz w:val="18"/>
        </w:rPr>
      </w:pPr>
    </w:p>
    <w:p w:rsidR="00AD4A1D" w:rsidRDefault="001943AD" w:rsidP="001943AD">
      <w:pPr>
        <w:ind w:left="1440" w:right="1440" w:hanging="86"/>
        <w:jc w:val="both"/>
      </w:pPr>
      <w:r w:rsidRPr="00027B12">
        <w:t>“</w:t>
      </w:r>
      <w:r w:rsidR="00FD230F" w:rsidRPr="00027B12">
        <w:t>Dalam hidup-Nya sebagai manusia, Ia telah mempersembahkan doa dan permohonan dengan ratap tangis dan keluhan kepada Dia, yang sanggup menyelamatkan-Nya dari maut, dan karena kesalehan-Nya Ia telah didengarkan</w:t>
      </w:r>
      <w:r w:rsidR="00F574DC" w:rsidRPr="00027B12">
        <w:t xml:space="preserve">” </w:t>
      </w:r>
    </w:p>
    <w:p w:rsidR="00410D43" w:rsidRPr="00027B12" w:rsidRDefault="00AD4A1D" w:rsidP="001943AD">
      <w:pPr>
        <w:ind w:left="1440" w:right="1440" w:hanging="86"/>
        <w:jc w:val="both"/>
      </w:pPr>
      <w:r>
        <w:t xml:space="preserve">     </w:t>
      </w:r>
      <w:r w:rsidR="00F574DC" w:rsidRPr="00027B12">
        <w:t>(</w:t>
      </w:r>
      <w:r w:rsidR="00FD230F" w:rsidRPr="00027B12">
        <w:t xml:space="preserve">Ibrani </w:t>
      </w:r>
      <w:r w:rsidR="00F574DC" w:rsidRPr="00027B12">
        <w:t xml:space="preserve">5:7).  </w:t>
      </w:r>
    </w:p>
    <w:p w:rsidR="00410D43" w:rsidRPr="00027B12" w:rsidRDefault="00410D43">
      <w:pPr>
        <w:pStyle w:val="BodyText"/>
        <w:ind w:firstLine="720"/>
        <w:rPr>
          <w:sz w:val="18"/>
        </w:rPr>
      </w:pPr>
    </w:p>
    <w:p w:rsidR="00ED665B" w:rsidRPr="00027B12" w:rsidRDefault="00ED665B" w:rsidP="00411921">
      <w:pPr>
        <w:pStyle w:val="BodyText"/>
      </w:pPr>
      <w:r w:rsidRPr="00027B12">
        <w:t xml:space="preserve">Ini adalah Yesus, </w:t>
      </w:r>
      <w:r w:rsidR="00B812E1" w:rsidRPr="00027B12">
        <w:t xml:space="preserve">yang </w:t>
      </w:r>
      <w:r w:rsidRPr="00027B12">
        <w:t xml:space="preserve">menangis di Taman Getsemani, </w:t>
      </w:r>
      <w:r w:rsidR="00B812E1" w:rsidRPr="00027B12">
        <w:t xml:space="preserve">pada </w:t>
      </w:r>
      <w:r w:rsidRPr="00027B12">
        <w:t>malam sebelum Ia disalibkan. Dr. Criswell berkata,</w:t>
      </w:r>
    </w:p>
    <w:p w:rsidR="00F574DC" w:rsidRPr="00027B12" w:rsidRDefault="00F574DC">
      <w:pPr>
        <w:pStyle w:val="BodyText"/>
        <w:ind w:firstLine="720"/>
      </w:pPr>
    </w:p>
    <w:p w:rsidR="00F574DC" w:rsidRPr="00027B12" w:rsidRDefault="00ED665B" w:rsidP="00F574DC">
      <w:pPr>
        <w:pStyle w:val="IndentedQuote"/>
      </w:pPr>
      <w:r w:rsidRPr="00027B12">
        <w:t xml:space="preserve">Apa arti dari penderitaan di Getsemani? Ketika Dia menderita </w:t>
      </w:r>
      <w:r w:rsidR="007604F0" w:rsidRPr="00027B12">
        <w:t>sengsara</w:t>
      </w:r>
      <w:r w:rsidRPr="00027B12">
        <w:t xml:space="preserve"> sehingga dalam doa-Nya </w:t>
      </w:r>
      <w:r w:rsidR="007604F0" w:rsidRPr="00027B12">
        <w:t>“Peluh-Nya menjadi seperti titik-titik darah yang bertetesan ke tanah” (Lukas 22:44)</w:t>
      </w:r>
      <w:r w:rsidRPr="00027B12">
        <w:t xml:space="preserve">... Nabi Yesaya </w:t>
      </w:r>
      <w:r w:rsidR="007604F0" w:rsidRPr="00027B12">
        <w:t>berkata</w:t>
      </w:r>
      <w:r w:rsidRPr="00027B12">
        <w:t xml:space="preserve">, </w:t>
      </w:r>
      <w:r w:rsidR="007604F0" w:rsidRPr="00027B12">
        <w:t>“</w:t>
      </w:r>
      <w:r w:rsidRPr="00027B12">
        <w:t xml:space="preserve">Allah </w:t>
      </w:r>
      <w:r w:rsidR="007604F0" w:rsidRPr="00027B12">
        <w:t xml:space="preserve">menyerahkan dirinya sebagai </w:t>
      </w:r>
      <w:r w:rsidR="007604F0" w:rsidRPr="00027B12">
        <w:lastRenderedPageBreak/>
        <w:t xml:space="preserve">korban penebus salah.” </w:t>
      </w:r>
      <w:r w:rsidRPr="00027B12">
        <w:t>Yesaya</w:t>
      </w:r>
      <w:r w:rsidR="007604F0" w:rsidRPr="00027B12">
        <w:t xml:space="preserve"> berkata</w:t>
      </w:r>
      <w:r w:rsidRPr="00027B12">
        <w:t>,</w:t>
      </w:r>
      <w:r w:rsidR="007604F0" w:rsidRPr="00027B12">
        <w:t xml:space="preserve"> “</w:t>
      </w:r>
      <w:r w:rsidR="009B2689" w:rsidRPr="00027B12">
        <w:t xml:space="preserve">Sesudah kesusahan jiwanya ia akan melihat terang dan menjadi puas.” </w:t>
      </w:r>
      <w:r w:rsidRPr="00027B12">
        <w:t xml:space="preserve">Entah bagaimana, dalam misteri </w:t>
      </w:r>
      <w:r w:rsidR="009B2689" w:rsidRPr="00027B12">
        <w:t>yang</w:t>
      </w:r>
      <w:r w:rsidRPr="00027B12">
        <w:t xml:space="preserve"> kita tidak bisa </w:t>
      </w:r>
      <w:r w:rsidR="009B2689" w:rsidRPr="00027B12">
        <w:t>fahami</w:t>
      </w:r>
      <w:r w:rsidRPr="00027B12">
        <w:t xml:space="preserve">, Allah membuat Dia menjadi dosa karena kita. Dan </w:t>
      </w:r>
      <w:r w:rsidR="006C1249" w:rsidRPr="00027B12">
        <w:t>me</w:t>
      </w:r>
      <w:r w:rsidR="009B2689" w:rsidRPr="00027B12">
        <w:t xml:space="preserve">letakan </w:t>
      </w:r>
      <w:r w:rsidRPr="00027B12">
        <w:t xml:space="preserve">beban semua dosa dunia, Ia </w:t>
      </w:r>
      <w:r w:rsidR="009B2689" w:rsidRPr="00027B12">
        <w:t xml:space="preserve">berseru </w:t>
      </w:r>
      <w:r w:rsidRPr="00027B12">
        <w:t xml:space="preserve">dengan menangis dan air mata, </w:t>
      </w:r>
      <w:r w:rsidR="009B2689" w:rsidRPr="00027B12">
        <w:t>“</w:t>
      </w:r>
      <w:r w:rsidR="006C1249" w:rsidRPr="00027B12">
        <w:t>Y</w:t>
      </w:r>
      <w:r w:rsidR="009B2689" w:rsidRPr="00027B12">
        <w:t>a Bapa-Ku, jikalau sekiranya mungkin, biarlah cawan ini lalu dari pada-Ku.”</w:t>
      </w:r>
      <w:r w:rsidR="000755E5" w:rsidRPr="00027B12">
        <w:t xml:space="preserve"> (ibid., </w:t>
      </w:r>
      <w:r w:rsidR="009B2689" w:rsidRPr="00027B12">
        <w:t>hlm</w:t>
      </w:r>
      <w:r w:rsidR="000755E5" w:rsidRPr="00027B12">
        <w:t xml:space="preserve">. 60).  </w:t>
      </w:r>
      <w:r w:rsidR="006F7688" w:rsidRPr="00027B12">
        <w:t xml:space="preserve">  </w:t>
      </w:r>
    </w:p>
    <w:p w:rsidR="003F0591" w:rsidRPr="00027B12" w:rsidRDefault="003F0591">
      <w:pPr>
        <w:pStyle w:val="BodyText"/>
        <w:ind w:firstLine="720"/>
        <w:rPr>
          <w:sz w:val="20"/>
        </w:rPr>
      </w:pPr>
    </w:p>
    <w:p w:rsidR="00ED665B" w:rsidRPr="00027B12" w:rsidRDefault="00ED665B">
      <w:pPr>
        <w:pStyle w:val="BodyText"/>
        <w:ind w:firstLine="720"/>
      </w:pPr>
      <w:r w:rsidRPr="00027B12">
        <w:t>Yesus menangis dengan air mata yang berat, karena</w:t>
      </w:r>
      <w:r w:rsidR="006C1249" w:rsidRPr="00027B12">
        <w:t xml:space="preserve"> itu</w:t>
      </w:r>
      <w:r w:rsidRPr="00027B12">
        <w:t xml:space="preserve"> Allah </w:t>
      </w:r>
      <w:r w:rsidR="00AA61B2" w:rsidRPr="00027B12">
        <w:t xml:space="preserve">menyelamatkan </w:t>
      </w:r>
      <w:r w:rsidRPr="00027B12">
        <w:t xml:space="preserve">hidup-Nya di Getsemani, </w:t>
      </w:r>
      <w:r w:rsidR="00AA61B2" w:rsidRPr="00027B12">
        <w:t>agar</w:t>
      </w:r>
      <w:r w:rsidRPr="00027B12">
        <w:t xml:space="preserve"> Ia bisa hidup untuk me</w:t>
      </w:r>
      <w:r w:rsidR="00AA61B2" w:rsidRPr="00027B12">
        <w:t>nanggung</w:t>
      </w:r>
      <w:r w:rsidRPr="00027B12">
        <w:t xml:space="preserve"> dosa-dosa kita di dalam tubuh-Nya di kayu Salib keesokan harinya.</w:t>
      </w:r>
      <w:r w:rsidR="00AA61B2" w:rsidRPr="00027B12">
        <w:t xml:space="preserve"> Dan di kayu Salib Ia berseru, “</w:t>
      </w:r>
      <w:r w:rsidRPr="00027B12">
        <w:t>Sudah selesai</w:t>
      </w:r>
      <w:r w:rsidR="00AA61B2" w:rsidRPr="00027B12">
        <w:t>”</w:t>
      </w:r>
      <w:r w:rsidRPr="00027B12">
        <w:t xml:space="preserve"> (Yohanes 19:30) - dan Ia menundukkan kepala-Nya dan </w:t>
      </w:r>
      <w:r w:rsidR="00AA61B2" w:rsidRPr="00027B12">
        <w:t>mati</w:t>
      </w:r>
      <w:r w:rsidRPr="00027B12">
        <w:t xml:space="preserve">. Dengan kuat menangis dan </w:t>
      </w:r>
      <w:r w:rsidR="006C1249" w:rsidRPr="00027B12">
        <w:t xml:space="preserve">mencucurkan </w:t>
      </w:r>
      <w:r w:rsidRPr="00027B12">
        <w:t>air mata, Ia dipakukan di kayu Salib untuk membayar hukuman penuh untuk dosa-dosa kita.</w:t>
      </w:r>
    </w:p>
    <w:p w:rsidR="00E52DC5" w:rsidRPr="00027B12" w:rsidRDefault="00E52DC5">
      <w:pPr>
        <w:pStyle w:val="BodyText"/>
        <w:ind w:firstLine="720"/>
      </w:pPr>
    </w:p>
    <w:p w:rsidR="00FD230F" w:rsidRPr="00027B12" w:rsidRDefault="00FD230F" w:rsidP="00FD230F">
      <w:pPr>
        <w:pStyle w:val="IndentedQuote"/>
        <w:ind w:right="0"/>
        <w:jc w:val="left"/>
        <w:rPr>
          <w:color w:val="000000" w:themeColor="text1"/>
        </w:rPr>
      </w:pPr>
      <w:r w:rsidRPr="00027B12">
        <w:rPr>
          <w:color w:val="000000" w:themeColor="text1"/>
          <w:shd w:val="clear" w:color="auto" w:fill="FFFFFF"/>
        </w:rPr>
        <w:t>Di pagi dahsyat ke Golgota</w:t>
      </w:r>
      <w:r w:rsidRPr="00027B12">
        <w:rPr>
          <w:color w:val="000000" w:themeColor="text1"/>
        </w:rPr>
        <w:br/>
      </w:r>
      <w:r w:rsidRPr="00027B12">
        <w:rPr>
          <w:color w:val="000000" w:themeColor="text1"/>
          <w:shd w:val="clear" w:color="auto" w:fill="FFFFFF"/>
        </w:rPr>
        <w:t xml:space="preserve">   Kristus berjalan sangat lelah;</w:t>
      </w:r>
      <w:r w:rsidRPr="00027B12">
        <w:rPr>
          <w:color w:val="000000" w:themeColor="text1"/>
        </w:rPr>
        <w:br/>
      </w:r>
      <w:r w:rsidRPr="00027B12">
        <w:rPr>
          <w:color w:val="000000" w:themeColor="text1"/>
          <w:shd w:val="clear" w:color="auto" w:fill="FFFFFF"/>
        </w:rPr>
        <w:t>Mati disalib Ia rela,</w:t>
      </w:r>
      <w:r w:rsidRPr="00027B12">
        <w:rPr>
          <w:color w:val="000000" w:themeColor="text1"/>
        </w:rPr>
        <w:br/>
      </w:r>
      <w:r w:rsidRPr="00027B12">
        <w:rPr>
          <w:color w:val="000000" w:themeColor="text1"/>
          <w:shd w:val="clear" w:color="auto" w:fill="FFFFFF"/>
        </w:rPr>
        <w:t xml:space="preserve">   Dosa manusia ditanggungNya.</w:t>
      </w:r>
      <w:r w:rsidRPr="00027B12">
        <w:rPr>
          <w:color w:val="000000" w:themeColor="text1"/>
        </w:rPr>
        <w:t xml:space="preserve"> </w:t>
      </w:r>
    </w:p>
    <w:p w:rsidR="00FD230F" w:rsidRPr="00027B12" w:rsidRDefault="00FD230F" w:rsidP="00FD230F">
      <w:pPr>
        <w:pStyle w:val="IndentedQuote"/>
        <w:ind w:right="0"/>
        <w:jc w:val="left"/>
        <w:rPr>
          <w:bCs/>
          <w:color w:val="000000" w:themeColor="text1"/>
          <w:shd w:val="clear" w:color="auto" w:fill="FFFFFF"/>
        </w:rPr>
      </w:pPr>
      <w:r w:rsidRPr="00027B12">
        <w:rPr>
          <w:bCs/>
          <w:color w:val="000000" w:themeColor="text1"/>
          <w:shd w:val="clear" w:color="auto" w:fill="FFFFFF"/>
        </w:rPr>
        <w:t>Ku insaf kini, Yesus aduhai,</w:t>
      </w:r>
      <w:r w:rsidRPr="00027B12">
        <w:rPr>
          <w:bCs/>
          <w:color w:val="000000" w:themeColor="text1"/>
        </w:rPr>
        <w:br/>
      </w:r>
      <w:r w:rsidRPr="00027B12">
        <w:rPr>
          <w:bCs/>
          <w:color w:val="000000" w:themeColor="text1"/>
          <w:shd w:val="clear" w:color="auto" w:fill="FFFFFF"/>
        </w:rPr>
        <w:t xml:space="preserve">  Junjunganku disalib terpaku;</w:t>
      </w:r>
      <w:r w:rsidRPr="00027B12">
        <w:rPr>
          <w:bCs/>
          <w:color w:val="000000" w:themeColor="text1"/>
        </w:rPr>
        <w:br/>
      </w:r>
      <w:r w:rsidRPr="00027B12">
        <w:rPr>
          <w:bCs/>
          <w:color w:val="000000" w:themeColor="text1"/>
          <w:shd w:val="clear" w:color="auto" w:fill="FFFFFF"/>
        </w:rPr>
        <w:t>Berdarah luka, membela kita,</w:t>
      </w:r>
      <w:r w:rsidRPr="00027B12">
        <w:rPr>
          <w:bCs/>
          <w:color w:val="000000" w:themeColor="text1"/>
        </w:rPr>
        <w:br/>
      </w:r>
      <w:r w:rsidRPr="00027B12">
        <w:rPr>
          <w:bCs/>
          <w:color w:val="000000" w:themeColor="text1"/>
          <w:shd w:val="clear" w:color="auto" w:fill="FFFFFF"/>
        </w:rPr>
        <w:t xml:space="preserve">  Ia mend'rita Penebusku!</w:t>
      </w:r>
    </w:p>
    <w:p w:rsidR="00C20201" w:rsidRPr="00027B12" w:rsidRDefault="00FD230F" w:rsidP="00C20201">
      <w:pPr>
        <w:pStyle w:val="IndentedQuote"/>
        <w:ind w:right="0"/>
      </w:pPr>
      <w:r w:rsidRPr="00027B12">
        <w:t xml:space="preserve"> </w:t>
      </w:r>
      <w:r w:rsidR="00C20201" w:rsidRPr="00027B12">
        <w:t xml:space="preserve">(“Blessed Redeemer” </w:t>
      </w:r>
      <w:r w:rsidRPr="00027B12">
        <w:t>oleh</w:t>
      </w:r>
      <w:r w:rsidR="00C20201" w:rsidRPr="00027B12">
        <w:t xml:space="preserve"> Avis Burgeson Christiansen, 1895-1985).  </w:t>
      </w:r>
    </w:p>
    <w:p w:rsidR="00E52DC5" w:rsidRPr="00027B12" w:rsidRDefault="00E52DC5">
      <w:pPr>
        <w:pStyle w:val="BodyText"/>
        <w:ind w:firstLine="720"/>
      </w:pPr>
    </w:p>
    <w:p w:rsidR="00ED665B" w:rsidRPr="00027B12" w:rsidRDefault="00F13546">
      <w:pPr>
        <w:pStyle w:val="BodyText"/>
        <w:ind w:firstLine="720"/>
      </w:pPr>
      <w:r w:rsidRPr="00027B12">
        <w:t xml:space="preserve">Saya meminta Anda untuk </w:t>
      </w:r>
      <w:r w:rsidR="00ED665B" w:rsidRPr="00027B12">
        <w:t>percaya</w:t>
      </w:r>
      <w:r w:rsidRPr="00027B12">
        <w:t xml:space="preserve"> kepada</w:t>
      </w:r>
      <w:r w:rsidR="00ED665B" w:rsidRPr="00027B12">
        <w:t xml:space="preserve"> Yesus, yang meneteskan air mata, dan mencurahkan Darah-Nya di kayu salib untuk menyelamatkan Anda dari dosa dan penghakiman. Dia sekarang </w:t>
      </w:r>
      <w:r w:rsidRPr="00027B12">
        <w:t xml:space="preserve">berada </w:t>
      </w:r>
      <w:r w:rsidR="00ED665B" w:rsidRPr="00027B12">
        <w:t>di Surga, di sebelah kanan Allah. Datang</w:t>
      </w:r>
      <w:r w:rsidRPr="00027B12">
        <w:t>lah</w:t>
      </w:r>
      <w:r w:rsidR="00ED665B" w:rsidRPr="00027B12">
        <w:t xml:space="preserve"> dengan iman yang sederhana dan percaya</w:t>
      </w:r>
      <w:r w:rsidRPr="00027B12">
        <w:t xml:space="preserve"> kepada</w:t>
      </w:r>
      <w:r w:rsidR="00ED665B" w:rsidRPr="00027B12">
        <w:t xml:space="preserve">-Nya. Darah-Nya yang berharga akan </w:t>
      </w:r>
      <w:r w:rsidRPr="00027B12">
        <w:t xml:space="preserve">menyucikan Anda </w:t>
      </w:r>
      <w:r w:rsidR="00ED665B" w:rsidRPr="00027B12">
        <w:t>dari segala dosa - dan memberikan kepada Anda hidup yang kekal. Amin. Dr</w:t>
      </w:r>
      <w:r w:rsidRPr="00027B12">
        <w:t>.</w:t>
      </w:r>
      <w:r w:rsidR="00ED665B" w:rsidRPr="00027B12">
        <w:t xml:space="preserve"> Chan, silahkan mem</w:t>
      </w:r>
      <w:r w:rsidRPr="00027B12">
        <w:t>impin</w:t>
      </w:r>
      <w:r w:rsidR="00ED665B" w:rsidRPr="00027B12">
        <w:t xml:space="preserve"> kita dalam doa.</w:t>
      </w:r>
    </w:p>
    <w:p w:rsidR="00970D11" w:rsidRPr="00027B12" w:rsidRDefault="00970D11" w:rsidP="00970D11">
      <w:pPr>
        <w:pStyle w:val="BodyText"/>
        <w:rPr>
          <w:sz w:val="16"/>
        </w:rPr>
      </w:pPr>
    </w:p>
    <w:p w:rsidR="00ED665B" w:rsidRPr="00027B12" w:rsidRDefault="00ED665B" w:rsidP="00ED665B">
      <w:pPr>
        <w:pStyle w:val="BodyTextIndent2"/>
        <w:ind w:left="1077" w:right="862"/>
      </w:pPr>
      <w:r w:rsidRPr="00027B12">
        <w:t xml:space="preserve">Jika khotbah ini memberkati Anda Dr. Hymers akan senang mendengar dari Anda. KETIKA ANDA MENULIS KEPADA DR. HYMERS ANDA HARUS MEMBERITAHU BELIAU DARI NEGARA MANA ANDA MENULIS ATAU IA TIDAK DAPAT MENJAWAB EMAIL ANDA. Jika khotbah ini memberkati Anda silahkan mengirim email kepada Dr. Hymers dan ceritakan kepadanya, tetapi selalu  jelaskan pada beliau dari negara mana Anda mengirimnya. E-mail Dr. Hymers ada di </w:t>
      </w:r>
      <w:hyperlink r:id="rId11" w:history="1">
        <w:r w:rsidRPr="00027B12">
          <w:rPr>
            <w:rStyle w:val="Hyperlink"/>
          </w:rPr>
          <w:t>rlhymersjr@sbcglobal.net</w:t>
        </w:r>
      </w:hyperlink>
      <w:r w:rsidRPr="00027B12">
        <w:t xml:space="preserve"> (klik di sini).  Anda dapat menulis email kepada Dr. Hymers dalam bahasa apapun, namun tulislah dalam bahasa Inggris jika Anda dapat. Jika anda ingin menulis surat kepada Dr. Hymers melalui pos, alamat beliau adalah P.O. Box 15308, Los Angeles, CA 90015. Anda boleh menelepon beliau di (818)352-0452. </w:t>
      </w:r>
    </w:p>
    <w:p w:rsidR="00AD4A1D" w:rsidRDefault="00AD4A1D" w:rsidP="00ED665B">
      <w:pPr>
        <w:pStyle w:val="Title"/>
        <w:rPr>
          <w:bCs/>
          <w:sz w:val="22"/>
          <w:szCs w:val="22"/>
        </w:rPr>
      </w:pPr>
    </w:p>
    <w:p w:rsidR="00ED665B" w:rsidRPr="00027B12" w:rsidRDefault="00ED665B" w:rsidP="00ED665B">
      <w:pPr>
        <w:pStyle w:val="Title"/>
        <w:rPr>
          <w:b w:val="0"/>
        </w:rPr>
      </w:pPr>
      <w:r w:rsidRPr="00027B12">
        <w:rPr>
          <w:bCs/>
          <w:sz w:val="22"/>
          <w:szCs w:val="22"/>
        </w:rPr>
        <w:t>(AKHIR KHOTBAH)</w:t>
      </w:r>
      <w:r w:rsidRPr="00027B12">
        <w:rPr>
          <w:sz w:val="22"/>
          <w:szCs w:val="22"/>
        </w:rPr>
        <w:br/>
      </w:r>
      <w:r w:rsidRPr="00027B12">
        <w:rPr>
          <w:b w:val="0"/>
          <w:sz w:val="22"/>
          <w:szCs w:val="22"/>
        </w:rPr>
        <w:t>Anda dapat membaca khotbah Dr Hymers  setiap minggu di Internet</w:t>
      </w:r>
      <w:r w:rsidRPr="00027B12">
        <w:rPr>
          <w:b w:val="0"/>
          <w:sz w:val="22"/>
          <w:szCs w:val="22"/>
        </w:rPr>
        <w:br/>
        <w:t>di</w:t>
      </w:r>
      <w:r w:rsidRPr="00027B12">
        <w:rPr>
          <w:sz w:val="22"/>
          <w:szCs w:val="22"/>
        </w:rPr>
        <w:t xml:space="preserve"> </w:t>
      </w:r>
      <w:hyperlink r:id="rId12" w:history="1">
        <w:r w:rsidRPr="00027B12">
          <w:rPr>
            <w:rStyle w:val="Hyperlink"/>
            <w:b w:val="0"/>
          </w:rPr>
          <w:t>www.sermonsfortheworld.com</w:t>
        </w:r>
      </w:hyperlink>
      <w:r w:rsidRPr="00027B12">
        <w:rPr>
          <w:b w:val="0"/>
        </w:rPr>
        <w:t>.</w:t>
      </w:r>
    </w:p>
    <w:p w:rsidR="00ED665B" w:rsidRPr="00027B12" w:rsidRDefault="00ED665B" w:rsidP="00ED665B">
      <w:pPr>
        <w:pStyle w:val="heading"/>
        <w:spacing w:before="0" w:beforeAutospacing="0" w:after="0" w:afterAutospacing="0"/>
        <w:rPr>
          <w:sz w:val="22"/>
          <w:szCs w:val="22"/>
        </w:rPr>
      </w:pPr>
      <w:r w:rsidRPr="00027B12">
        <w:rPr>
          <w:sz w:val="22"/>
          <w:szCs w:val="22"/>
        </w:rPr>
        <w:t xml:space="preserve">Klik pada </w:t>
      </w:r>
      <w:r w:rsidR="00AD4A1D">
        <w:rPr>
          <w:sz w:val="22"/>
          <w:szCs w:val="22"/>
        </w:rPr>
        <w:t>“Khotbah Indonesia.”</w:t>
      </w:r>
    </w:p>
    <w:p w:rsidR="00ED665B" w:rsidRPr="00027B12" w:rsidRDefault="00ED665B" w:rsidP="00ED665B">
      <w:pPr>
        <w:ind w:right="936"/>
        <w:jc w:val="both"/>
      </w:pPr>
    </w:p>
    <w:p w:rsidR="00ED665B" w:rsidRPr="00027B12" w:rsidRDefault="00ED665B" w:rsidP="00ED665B">
      <w:pPr>
        <w:pStyle w:val="Title"/>
        <w:ind w:left="-432" w:right="-432"/>
        <w:rPr>
          <w:b w:val="0"/>
          <w:szCs w:val="24"/>
        </w:rPr>
      </w:pPr>
      <w:r w:rsidRPr="00027B12">
        <w:rPr>
          <w:b w:val="0"/>
          <w:szCs w:val="24"/>
        </w:rPr>
        <w:t>Naskah-naskah khotbah tidak dilindungi hak cipta. Anda dapat menggunakannya tanpa meminta izin kepada Dr. Hymers. Namun, semua video khotbah Dr.  Hymers dilindungi hak cipta dan hanya dapat digunakan dengan izin.</w:t>
      </w:r>
    </w:p>
    <w:p w:rsidR="00ED665B" w:rsidRPr="00027B12" w:rsidRDefault="00ED665B" w:rsidP="00ED665B">
      <w:pPr>
        <w:pStyle w:val="Title"/>
        <w:ind w:left="-432" w:right="-432"/>
        <w:rPr>
          <w:b w:val="0"/>
          <w:sz w:val="22"/>
          <w:szCs w:val="22"/>
        </w:rPr>
      </w:pPr>
    </w:p>
    <w:p w:rsidR="00ED665B" w:rsidRPr="00027B12" w:rsidRDefault="00ED665B" w:rsidP="00ED665B">
      <w:pPr>
        <w:ind w:right="936"/>
        <w:jc w:val="both"/>
      </w:pPr>
    </w:p>
    <w:p w:rsidR="00ED665B" w:rsidRPr="00027B12" w:rsidRDefault="00ED665B" w:rsidP="00AD4A1D">
      <w:pPr>
        <w:pStyle w:val="Title"/>
        <w:ind w:right="-432"/>
        <w:jc w:val="left"/>
        <w:rPr>
          <w:b w:val="0"/>
          <w:bCs/>
          <w:szCs w:val="24"/>
        </w:rPr>
      </w:pPr>
      <w:r w:rsidRPr="00027B12">
        <w:rPr>
          <w:b w:val="0"/>
          <w:bCs/>
          <w:szCs w:val="24"/>
        </w:rPr>
        <w:t xml:space="preserve">Pembacaan Alkitab Sebelum Khotbah oleh </w:t>
      </w:r>
      <w:r w:rsidRPr="00027B12">
        <w:rPr>
          <w:b w:val="0"/>
          <w:szCs w:val="24"/>
        </w:rPr>
        <w:t xml:space="preserve">Mr. Abel Prudhomme: </w:t>
      </w:r>
      <w:r w:rsidRPr="00027B12">
        <w:rPr>
          <w:b w:val="0"/>
        </w:rPr>
        <w:t>Lukas 22:39-44</w:t>
      </w:r>
      <w:r w:rsidRPr="00027B12">
        <w:rPr>
          <w:b w:val="0"/>
          <w:bCs/>
          <w:szCs w:val="24"/>
        </w:rPr>
        <w:t>.</w:t>
      </w:r>
      <w:r w:rsidRPr="00027B12">
        <w:rPr>
          <w:b w:val="0"/>
          <w:szCs w:val="24"/>
        </w:rPr>
        <w:t xml:space="preserve">  </w:t>
      </w:r>
    </w:p>
    <w:p w:rsidR="00ED665B" w:rsidRPr="00027B12" w:rsidRDefault="00ED665B" w:rsidP="00AD4A1D">
      <w:pPr>
        <w:pStyle w:val="Title"/>
        <w:ind w:right="-432"/>
        <w:jc w:val="left"/>
        <w:rPr>
          <w:b w:val="0"/>
          <w:bCs/>
          <w:szCs w:val="24"/>
        </w:rPr>
      </w:pPr>
      <w:r w:rsidRPr="00027B12">
        <w:rPr>
          <w:b w:val="0"/>
          <w:bCs/>
          <w:szCs w:val="24"/>
        </w:rPr>
        <w:t xml:space="preserve">Persembahan Pujian Sebelum Khotbah oleh Mr. Benjamin Kincaid Griffith: </w:t>
      </w:r>
    </w:p>
    <w:p w:rsidR="00ED665B" w:rsidRPr="00027B12" w:rsidRDefault="00AD4A1D" w:rsidP="00ED665B">
      <w:pPr>
        <w:rPr>
          <w:sz w:val="24"/>
        </w:rPr>
      </w:pPr>
      <w:r>
        <w:rPr>
          <w:sz w:val="24"/>
        </w:rPr>
        <w:tab/>
      </w:r>
      <w:r w:rsidR="00ED665B" w:rsidRPr="00027B12">
        <w:rPr>
          <w:sz w:val="24"/>
        </w:rPr>
        <w:t>“Blessed Redeemer” (</w:t>
      </w:r>
      <w:r>
        <w:rPr>
          <w:sz w:val="24"/>
        </w:rPr>
        <w:t>oleh</w:t>
      </w:r>
      <w:r w:rsidR="00ED665B" w:rsidRPr="00027B12">
        <w:rPr>
          <w:sz w:val="24"/>
        </w:rPr>
        <w:t xml:space="preserve"> Avis Burgeson Christiansen, 1895-1985). </w:t>
      </w:r>
    </w:p>
    <w:p w:rsidR="00C55BA8" w:rsidRPr="00027B12" w:rsidRDefault="00C55BA8" w:rsidP="00ED665B">
      <w:pPr>
        <w:rPr>
          <w:sz w:val="24"/>
        </w:rPr>
      </w:pPr>
    </w:p>
    <w:p w:rsidR="00C55BA8" w:rsidRPr="00027B12" w:rsidRDefault="00C55BA8" w:rsidP="00C55BA8">
      <w:pPr>
        <w:pStyle w:val="BodyText"/>
        <w:jc w:val="center"/>
        <w:rPr>
          <w:sz w:val="28"/>
        </w:rPr>
      </w:pPr>
      <w:r w:rsidRPr="00027B12">
        <w:rPr>
          <w:sz w:val="28"/>
        </w:rPr>
        <w:t>GARIS BESAR</w:t>
      </w:r>
    </w:p>
    <w:p w:rsidR="00C55BA8" w:rsidRPr="00027B12" w:rsidRDefault="00C55BA8" w:rsidP="00C55BA8">
      <w:pPr>
        <w:pStyle w:val="BodyText"/>
        <w:jc w:val="center"/>
        <w:rPr>
          <w:sz w:val="28"/>
        </w:rPr>
      </w:pPr>
    </w:p>
    <w:p w:rsidR="00C55BA8" w:rsidRPr="00027B12" w:rsidRDefault="00C55BA8" w:rsidP="00C55BA8">
      <w:pPr>
        <w:pStyle w:val="Title"/>
        <w:rPr>
          <w:sz w:val="28"/>
        </w:rPr>
      </w:pPr>
      <w:r w:rsidRPr="00027B12">
        <w:rPr>
          <w:sz w:val="28"/>
        </w:rPr>
        <w:t>AIR MATA SANG JURUSELAMAT</w:t>
      </w:r>
    </w:p>
    <w:p w:rsidR="00C55BA8" w:rsidRPr="00AD4A1D" w:rsidRDefault="00C55BA8" w:rsidP="00C55BA8">
      <w:pPr>
        <w:pStyle w:val="Title"/>
        <w:rPr>
          <w:sz w:val="28"/>
        </w:rPr>
      </w:pPr>
      <w:r w:rsidRPr="00AD4A1D">
        <w:rPr>
          <w:sz w:val="28"/>
        </w:rPr>
        <w:t>THE TEARS OF THE SAVIOUR</w:t>
      </w:r>
    </w:p>
    <w:p w:rsidR="00C55BA8" w:rsidRPr="00027B12" w:rsidRDefault="00C55BA8" w:rsidP="00C55BA8">
      <w:pPr>
        <w:jc w:val="center"/>
        <w:rPr>
          <w:sz w:val="24"/>
        </w:rPr>
      </w:pPr>
    </w:p>
    <w:p w:rsidR="00C55BA8" w:rsidRPr="00027B12" w:rsidRDefault="00C55BA8" w:rsidP="00C55BA8">
      <w:pPr>
        <w:jc w:val="center"/>
        <w:rPr>
          <w:sz w:val="24"/>
        </w:rPr>
      </w:pPr>
      <w:r w:rsidRPr="00027B12">
        <w:rPr>
          <w:sz w:val="24"/>
        </w:rPr>
        <w:t>oleh Dr. R. L. Hymers, Jr.</w:t>
      </w:r>
    </w:p>
    <w:p w:rsidR="00C55BA8" w:rsidRPr="00027B12" w:rsidRDefault="00C55BA8" w:rsidP="00C55BA8">
      <w:pPr>
        <w:rPr>
          <w:sz w:val="16"/>
        </w:rPr>
      </w:pPr>
    </w:p>
    <w:p w:rsidR="00C55BA8" w:rsidRPr="00027B12" w:rsidRDefault="00C55BA8" w:rsidP="00C55BA8">
      <w:pPr>
        <w:ind w:left="720" w:right="720" w:hanging="101"/>
        <w:jc w:val="both"/>
        <w:rPr>
          <w:sz w:val="24"/>
          <w:szCs w:val="24"/>
        </w:rPr>
      </w:pPr>
      <w:r w:rsidRPr="00027B12">
        <w:rPr>
          <w:sz w:val="24"/>
          <w:szCs w:val="24"/>
        </w:rPr>
        <w:t xml:space="preserve">“Ia dihina dan dihindari orang, seorang yang penuh kesengsaraan dan yang biasa menderita kesakitan; ia sangat dihina, sehingga orang menutup mukanya terhadap dia dan bagi kitapun dia tidak masuk hitungan” (Yesaya 53:3). </w:t>
      </w:r>
    </w:p>
    <w:p w:rsidR="00C55BA8" w:rsidRPr="00027B12" w:rsidRDefault="00C55BA8" w:rsidP="00C55BA8">
      <w:pPr>
        <w:ind w:left="1253" w:right="1152" w:hanging="101"/>
        <w:jc w:val="both"/>
        <w:rPr>
          <w:sz w:val="24"/>
        </w:rPr>
      </w:pPr>
    </w:p>
    <w:p w:rsidR="00BA31BB" w:rsidRPr="00027B12" w:rsidRDefault="00CF51B3" w:rsidP="00CF51B3">
      <w:pPr>
        <w:jc w:val="center"/>
        <w:rPr>
          <w:sz w:val="24"/>
        </w:rPr>
      </w:pPr>
      <w:r w:rsidRPr="00027B12">
        <w:rPr>
          <w:sz w:val="24"/>
        </w:rPr>
        <w:t>(Mat</w:t>
      </w:r>
      <w:r w:rsidR="00C55BA8" w:rsidRPr="00027B12">
        <w:rPr>
          <w:sz w:val="24"/>
        </w:rPr>
        <w:t>ius 23:13, 25, 27, 33; 14:36; Y</w:t>
      </w:r>
      <w:r w:rsidRPr="00027B12">
        <w:rPr>
          <w:sz w:val="24"/>
        </w:rPr>
        <w:t>oh</w:t>
      </w:r>
      <w:r w:rsidR="00C55BA8" w:rsidRPr="00027B12">
        <w:rPr>
          <w:sz w:val="24"/>
        </w:rPr>
        <w:t>a</w:t>
      </w:r>
      <w:r w:rsidRPr="00027B12">
        <w:rPr>
          <w:sz w:val="24"/>
        </w:rPr>
        <w:t>n</w:t>
      </w:r>
      <w:r w:rsidR="00C55BA8" w:rsidRPr="00027B12">
        <w:rPr>
          <w:sz w:val="24"/>
        </w:rPr>
        <w:t>es</w:t>
      </w:r>
      <w:r w:rsidRPr="00027B12">
        <w:rPr>
          <w:sz w:val="24"/>
        </w:rPr>
        <w:t xml:space="preserve"> 8:11; </w:t>
      </w:r>
    </w:p>
    <w:p w:rsidR="00CF51B3" w:rsidRPr="00027B12" w:rsidRDefault="00C55BA8" w:rsidP="00CF51B3">
      <w:pPr>
        <w:jc w:val="center"/>
        <w:rPr>
          <w:sz w:val="24"/>
        </w:rPr>
      </w:pPr>
      <w:r w:rsidRPr="00027B12">
        <w:rPr>
          <w:sz w:val="24"/>
        </w:rPr>
        <w:t>Lukas</w:t>
      </w:r>
      <w:r w:rsidR="00CF51B3" w:rsidRPr="00027B12">
        <w:rPr>
          <w:sz w:val="24"/>
        </w:rPr>
        <w:t xml:space="preserve"> 23:43; </w:t>
      </w:r>
      <w:r w:rsidRPr="00027B12">
        <w:rPr>
          <w:sz w:val="24"/>
        </w:rPr>
        <w:t>Matius</w:t>
      </w:r>
      <w:r w:rsidR="00817BE7" w:rsidRPr="00027B12">
        <w:rPr>
          <w:sz w:val="24"/>
        </w:rPr>
        <w:t xml:space="preserve"> 9:2; Luk</w:t>
      </w:r>
      <w:r w:rsidRPr="00027B12">
        <w:rPr>
          <w:sz w:val="24"/>
        </w:rPr>
        <w:t>as</w:t>
      </w:r>
      <w:r w:rsidR="00817BE7" w:rsidRPr="00027B12">
        <w:rPr>
          <w:sz w:val="24"/>
        </w:rPr>
        <w:t xml:space="preserve"> 7:48</w:t>
      </w:r>
      <w:r w:rsidR="00CF51B3" w:rsidRPr="00027B12">
        <w:rPr>
          <w:sz w:val="24"/>
        </w:rPr>
        <w:t>)</w:t>
      </w:r>
    </w:p>
    <w:p w:rsidR="00F2321F" w:rsidRPr="00027B12" w:rsidRDefault="00F2321F">
      <w:pPr>
        <w:ind w:left="1253" w:right="1253" w:hanging="101"/>
        <w:jc w:val="both"/>
        <w:rPr>
          <w:sz w:val="16"/>
        </w:rPr>
      </w:pPr>
    </w:p>
    <w:p w:rsidR="00BA31BB" w:rsidRPr="00027B12" w:rsidRDefault="00C55BA8" w:rsidP="00AD4A1D">
      <w:pPr>
        <w:numPr>
          <w:ilvl w:val="0"/>
          <w:numId w:val="6"/>
        </w:numPr>
        <w:tabs>
          <w:tab w:val="left" w:pos="720"/>
        </w:tabs>
        <w:ind w:left="936" w:right="720"/>
        <w:rPr>
          <w:sz w:val="24"/>
        </w:rPr>
      </w:pPr>
      <w:r w:rsidRPr="00027B12">
        <w:rPr>
          <w:bCs/>
          <w:sz w:val="24"/>
        </w:rPr>
        <w:t>Pertama, Yesus menangisi kota itu</w:t>
      </w:r>
      <w:r w:rsidR="00BA31BB" w:rsidRPr="00027B12">
        <w:rPr>
          <w:sz w:val="24"/>
        </w:rPr>
        <w:t xml:space="preserve">, </w:t>
      </w:r>
      <w:r w:rsidR="007E6F11" w:rsidRPr="00027B12">
        <w:rPr>
          <w:sz w:val="24"/>
        </w:rPr>
        <w:t>Mat</w:t>
      </w:r>
      <w:r w:rsidRPr="00027B12">
        <w:rPr>
          <w:sz w:val="24"/>
        </w:rPr>
        <w:t>ius</w:t>
      </w:r>
      <w:r w:rsidR="007E6F11" w:rsidRPr="00027B12">
        <w:rPr>
          <w:sz w:val="24"/>
        </w:rPr>
        <w:t xml:space="preserve"> 21:9; Luk</w:t>
      </w:r>
      <w:r w:rsidRPr="00027B12">
        <w:rPr>
          <w:sz w:val="24"/>
        </w:rPr>
        <w:t>as</w:t>
      </w:r>
      <w:r w:rsidR="007E6F11" w:rsidRPr="00027B12">
        <w:rPr>
          <w:sz w:val="24"/>
        </w:rPr>
        <w:t xml:space="preserve"> 19:41.  </w:t>
      </w:r>
    </w:p>
    <w:p w:rsidR="006C1249" w:rsidRPr="00027B12" w:rsidRDefault="00C55BA8" w:rsidP="00AD4A1D">
      <w:pPr>
        <w:numPr>
          <w:ilvl w:val="0"/>
          <w:numId w:val="6"/>
        </w:numPr>
        <w:tabs>
          <w:tab w:val="left" w:pos="720"/>
        </w:tabs>
        <w:ind w:left="936"/>
        <w:rPr>
          <w:sz w:val="24"/>
        </w:rPr>
      </w:pPr>
      <w:r w:rsidRPr="00027B12">
        <w:rPr>
          <w:bCs/>
          <w:sz w:val="24"/>
        </w:rPr>
        <w:t>Kedua, Yesus menangis karena simpati</w:t>
      </w:r>
      <w:r w:rsidRPr="00027B12">
        <w:rPr>
          <w:sz w:val="24"/>
        </w:rPr>
        <w:t>, Y</w:t>
      </w:r>
      <w:r w:rsidR="00410D43" w:rsidRPr="00027B12">
        <w:rPr>
          <w:sz w:val="24"/>
        </w:rPr>
        <w:t>oh</w:t>
      </w:r>
      <w:r w:rsidRPr="00027B12">
        <w:rPr>
          <w:sz w:val="24"/>
        </w:rPr>
        <w:t>a</w:t>
      </w:r>
      <w:r w:rsidR="00410D43" w:rsidRPr="00027B12">
        <w:rPr>
          <w:sz w:val="24"/>
        </w:rPr>
        <w:t>n</w:t>
      </w:r>
      <w:r w:rsidRPr="00027B12">
        <w:rPr>
          <w:sz w:val="24"/>
        </w:rPr>
        <w:t>es</w:t>
      </w:r>
      <w:r w:rsidR="00410D43" w:rsidRPr="00027B12">
        <w:rPr>
          <w:sz w:val="24"/>
        </w:rPr>
        <w:t xml:space="preserve"> 11:11, 14, 33, 35.  </w:t>
      </w:r>
    </w:p>
    <w:p w:rsidR="00F2321F" w:rsidRPr="00027B12" w:rsidRDefault="00C55BA8" w:rsidP="00AD4A1D">
      <w:pPr>
        <w:numPr>
          <w:ilvl w:val="0"/>
          <w:numId w:val="6"/>
        </w:numPr>
        <w:tabs>
          <w:tab w:val="left" w:pos="720"/>
        </w:tabs>
        <w:ind w:left="936" w:right="720"/>
        <w:rPr>
          <w:sz w:val="24"/>
        </w:rPr>
      </w:pPr>
      <w:r w:rsidRPr="00027B12">
        <w:rPr>
          <w:bCs/>
          <w:sz w:val="24"/>
        </w:rPr>
        <w:t>Ketiga, Yesus menangis untuk kita ketika Ia menebus dosa-dosa kita</w:t>
      </w:r>
      <w:r w:rsidR="00410D43" w:rsidRPr="00027B12">
        <w:rPr>
          <w:sz w:val="24"/>
        </w:rPr>
        <w:t xml:space="preserve">, </w:t>
      </w:r>
      <w:r w:rsidRPr="00027B12">
        <w:rPr>
          <w:sz w:val="24"/>
        </w:rPr>
        <w:t>Ibrani</w:t>
      </w:r>
      <w:r w:rsidR="00410D43" w:rsidRPr="00027B12">
        <w:rPr>
          <w:sz w:val="24"/>
        </w:rPr>
        <w:t xml:space="preserve"> 5:7; Luk</w:t>
      </w:r>
      <w:r w:rsidRPr="00027B12">
        <w:rPr>
          <w:sz w:val="24"/>
        </w:rPr>
        <w:t>as</w:t>
      </w:r>
      <w:r w:rsidR="00410D43" w:rsidRPr="00027B12">
        <w:rPr>
          <w:sz w:val="24"/>
        </w:rPr>
        <w:t xml:space="preserve"> 22:44; </w:t>
      </w:r>
      <w:r w:rsidRPr="00027B12">
        <w:rPr>
          <w:sz w:val="24"/>
        </w:rPr>
        <w:t>Y</w:t>
      </w:r>
      <w:r w:rsidR="000F3267" w:rsidRPr="00027B12">
        <w:rPr>
          <w:sz w:val="24"/>
        </w:rPr>
        <w:t>oh</w:t>
      </w:r>
      <w:r w:rsidRPr="00027B12">
        <w:rPr>
          <w:sz w:val="24"/>
        </w:rPr>
        <w:t>a</w:t>
      </w:r>
      <w:r w:rsidR="000F3267" w:rsidRPr="00027B12">
        <w:rPr>
          <w:sz w:val="24"/>
        </w:rPr>
        <w:t>n</w:t>
      </w:r>
      <w:r w:rsidRPr="00027B12">
        <w:rPr>
          <w:sz w:val="24"/>
        </w:rPr>
        <w:t>es</w:t>
      </w:r>
      <w:r w:rsidR="000F3267" w:rsidRPr="00027B12">
        <w:rPr>
          <w:sz w:val="24"/>
        </w:rPr>
        <w:t xml:space="preserve"> 19:30.  </w:t>
      </w:r>
    </w:p>
    <w:p w:rsidR="005B7162" w:rsidRPr="00027B12" w:rsidRDefault="005B7162" w:rsidP="0004082D">
      <w:pPr>
        <w:ind w:left="1440"/>
        <w:jc w:val="both"/>
        <w:rPr>
          <w:sz w:val="24"/>
        </w:rPr>
      </w:pPr>
    </w:p>
    <w:p w:rsidR="005B7162" w:rsidRPr="00027B12" w:rsidRDefault="005B7162" w:rsidP="0004082D">
      <w:pPr>
        <w:ind w:left="1440"/>
        <w:jc w:val="both"/>
        <w:rPr>
          <w:sz w:val="24"/>
        </w:rPr>
      </w:pPr>
    </w:p>
    <w:p w:rsidR="005B7162" w:rsidRPr="00027B12" w:rsidRDefault="005B7162" w:rsidP="0004082D">
      <w:pPr>
        <w:ind w:left="1440"/>
        <w:jc w:val="both"/>
        <w:rPr>
          <w:sz w:val="24"/>
        </w:rPr>
      </w:pPr>
    </w:p>
    <w:p w:rsidR="00872198" w:rsidRPr="00027B12" w:rsidRDefault="00872198">
      <w:pPr>
        <w:ind w:left="1440"/>
        <w:jc w:val="both"/>
        <w:rPr>
          <w:sz w:val="24"/>
        </w:rPr>
      </w:pPr>
    </w:p>
    <w:sectPr w:rsidR="00872198" w:rsidRPr="00027B12" w:rsidSect="004E7F7F">
      <w:headerReference w:type="even" r:id="rId13"/>
      <w:headerReference w:type="default" r:id="rId14"/>
      <w:footerReference w:type="default" r:id="rId15"/>
      <w:pgSz w:w="12240" w:h="15840" w:code="1"/>
      <w:pgMar w:top="1152" w:right="2160" w:bottom="1152" w:left="2160" w:header="576" w:footer="576"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5179B" w:rsidRDefault="0075179B" w:rsidP="003329F6">
      <w:r>
        <w:separator/>
      </w:r>
    </w:p>
  </w:endnote>
  <w:endnote w:type="continuationSeparator" w:id="0">
    <w:p w:rsidR="0075179B" w:rsidRDefault="0075179B" w:rsidP="003329F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4A1D" w:rsidRPr="00AD4A1D" w:rsidRDefault="00AD4A1D" w:rsidP="00AD4A1D">
    <w:pPr>
      <w:pStyle w:val="Footer"/>
      <w:jc w:val="right"/>
      <w:rPr>
        <w:sz w:val="16"/>
      </w:rPr>
    </w:pPr>
    <w:r>
      <w:rPr>
        <w:sz w:val="16"/>
      </w:rPr>
      <w:t>INDONESIAN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5179B" w:rsidRDefault="0075179B" w:rsidP="003329F6">
      <w:r>
        <w:separator/>
      </w:r>
    </w:p>
  </w:footnote>
  <w:footnote w:type="continuationSeparator" w:id="0">
    <w:p w:rsidR="0075179B" w:rsidRDefault="0075179B" w:rsidP="003329F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321F" w:rsidRDefault="00D10E8B">
    <w:pPr>
      <w:pStyle w:val="Header"/>
      <w:framePr w:wrap="around" w:vAnchor="text" w:hAnchor="margin" w:xAlign="right" w:y="1"/>
      <w:rPr>
        <w:rStyle w:val="PageNumber"/>
      </w:rPr>
    </w:pPr>
    <w:r>
      <w:rPr>
        <w:rStyle w:val="PageNumber"/>
      </w:rPr>
      <w:fldChar w:fldCharType="begin"/>
    </w:r>
    <w:r w:rsidR="00F2321F">
      <w:rPr>
        <w:rStyle w:val="PageNumber"/>
      </w:rPr>
      <w:instrText xml:space="preserve">PAGE  </w:instrText>
    </w:r>
    <w:r>
      <w:rPr>
        <w:rStyle w:val="PageNumber"/>
      </w:rPr>
      <w:fldChar w:fldCharType="separate"/>
    </w:r>
    <w:r w:rsidR="00F2321F">
      <w:rPr>
        <w:rStyle w:val="PageNumber"/>
        <w:noProof/>
      </w:rPr>
      <w:t>5</w:t>
    </w:r>
    <w:r>
      <w:rPr>
        <w:rStyle w:val="PageNumber"/>
      </w:rPr>
      <w:fldChar w:fldCharType="end"/>
    </w:r>
  </w:p>
  <w:p w:rsidR="00F2321F" w:rsidRDefault="00F2321F">
    <w:pPr>
      <w:pStyle w:val="Header"/>
      <w:ind w:right="360"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321F" w:rsidRDefault="00D10E8B">
    <w:pPr>
      <w:pStyle w:val="Header"/>
      <w:framePr w:wrap="around" w:vAnchor="text" w:hAnchor="margin" w:xAlign="right" w:y="1"/>
      <w:rPr>
        <w:rStyle w:val="PageNumber"/>
      </w:rPr>
    </w:pPr>
    <w:r>
      <w:rPr>
        <w:rStyle w:val="PageNumber"/>
      </w:rPr>
      <w:fldChar w:fldCharType="begin"/>
    </w:r>
    <w:r w:rsidR="00F2321F">
      <w:rPr>
        <w:rStyle w:val="PageNumber"/>
      </w:rPr>
      <w:instrText xml:space="preserve">PAGE  </w:instrText>
    </w:r>
    <w:r>
      <w:rPr>
        <w:rStyle w:val="PageNumber"/>
      </w:rPr>
      <w:fldChar w:fldCharType="separate"/>
    </w:r>
    <w:r w:rsidR="008D7639">
      <w:rPr>
        <w:rStyle w:val="PageNumber"/>
        <w:noProof/>
      </w:rPr>
      <w:t>9</w:t>
    </w:r>
    <w:r>
      <w:rPr>
        <w:rStyle w:val="PageNumber"/>
      </w:rPr>
      <w:fldChar w:fldCharType="end"/>
    </w:r>
  </w:p>
  <w:p w:rsidR="00F2321F" w:rsidRDefault="00F2321F">
    <w:pPr>
      <w:pStyle w:val="Header"/>
      <w:framePr w:wrap="around" w:vAnchor="text" w:hAnchor="margin" w:xAlign="outside" w:y="1"/>
      <w:ind w:right="360"/>
      <w:rPr>
        <w:rStyle w:val="PageNumber"/>
      </w:rPr>
    </w:pPr>
  </w:p>
  <w:p w:rsidR="00F2321F" w:rsidRDefault="00F2321F">
    <w:pPr>
      <w:pStyle w:val="Header"/>
      <w:ind w:right="360" w:firstLine="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553036"/>
    <w:multiLevelType w:val="hybridMultilevel"/>
    <w:tmpl w:val="EAFA3DDE"/>
    <w:lvl w:ilvl="0" w:tplc="CE7640BC">
      <w:start w:val="1"/>
      <w:numFmt w:val="upperRoman"/>
      <w:lvlText w:val="%1."/>
      <w:lvlJc w:val="left"/>
      <w:pPr>
        <w:ind w:left="1008" w:hanging="72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
    <w:nsid w:val="32412D1E"/>
    <w:multiLevelType w:val="hybridMultilevel"/>
    <w:tmpl w:val="F10037A2"/>
    <w:lvl w:ilvl="0" w:tplc="C5DC1F2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7BE3885"/>
    <w:multiLevelType w:val="hybridMultilevel"/>
    <w:tmpl w:val="BD0CE506"/>
    <w:lvl w:ilvl="0" w:tplc="AD62113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074765F"/>
    <w:multiLevelType w:val="singleLevel"/>
    <w:tmpl w:val="C2B87E3C"/>
    <w:lvl w:ilvl="0">
      <w:start w:val="1"/>
      <w:numFmt w:val="decimal"/>
      <w:lvlText w:val="%1."/>
      <w:lvlJc w:val="left"/>
      <w:pPr>
        <w:tabs>
          <w:tab w:val="num" w:pos="1080"/>
        </w:tabs>
        <w:ind w:left="1080" w:hanging="360"/>
      </w:pPr>
      <w:rPr>
        <w:rFonts w:hint="default"/>
      </w:rPr>
    </w:lvl>
  </w:abstractNum>
  <w:abstractNum w:abstractNumId="4">
    <w:nsid w:val="69E42137"/>
    <w:multiLevelType w:val="singleLevel"/>
    <w:tmpl w:val="260AB902"/>
    <w:lvl w:ilvl="0">
      <w:start w:val="1"/>
      <w:numFmt w:val="decimal"/>
      <w:lvlText w:val="%1."/>
      <w:lvlJc w:val="left"/>
      <w:pPr>
        <w:tabs>
          <w:tab w:val="num" w:pos="1080"/>
        </w:tabs>
        <w:ind w:left="1080" w:hanging="360"/>
      </w:pPr>
      <w:rPr>
        <w:rFonts w:hint="default"/>
      </w:rPr>
    </w:lvl>
  </w:abstractNum>
  <w:abstractNum w:abstractNumId="5">
    <w:nsid w:val="793D676C"/>
    <w:multiLevelType w:val="hybridMultilevel"/>
    <w:tmpl w:val="923A43F4"/>
    <w:lvl w:ilvl="0" w:tplc="32902B0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4"/>
  </w:num>
  <w:num w:numId="3">
    <w:abstractNumId w:val="2"/>
  </w:num>
  <w:num w:numId="4">
    <w:abstractNumId w:val="1"/>
  </w:num>
  <w:num w:numId="5">
    <w:abstractNumId w:val="5"/>
  </w:num>
  <w:num w:numId="6">
    <w:abstractNumId w:val="0"/>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7"/>
  <w:embedSystemFonts/>
  <w:hideSpellingErrors/>
  <w:stylePaneFormatFilter w:val="3F01"/>
  <w:defaultTabStop w:val="720"/>
  <w:doNotHyphenateCaps/>
  <w:displayHorizontalDrawingGridEvery w:val="0"/>
  <w:displayVerticalDrawingGridEvery w:val="0"/>
  <w:doNotUseMarginsForDrawingGridOrigin/>
  <w:noPunctuationKerning/>
  <w:characterSpacingControl w:val="doNotCompress"/>
  <w:hdrShapeDefaults>
    <o:shapedefaults v:ext="edit" spidmax="18434"/>
  </w:hdrShapeDefaults>
  <w:footnotePr>
    <w:footnote w:id="-1"/>
    <w:footnote w:id="0"/>
  </w:footnotePr>
  <w:endnotePr>
    <w:endnote w:id="-1"/>
    <w:endnote w:id="0"/>
  </w:endnotePr>
  <w:compat/>
  <w:rsids>
    <w:rsidRoot w:val="00BE1EC0"/>
    <w:rsid w:val="00012A71"/>
    <w:rsid w:val="00020910"/>
    <w:rsid w:val="00025836"/>
    <w:rsid w:val="00027B12"/>
    <w:rsid w:val="0004082D"/>
    <w:rsid w:val="00041287"/>
    <w:rsid w:val="000435C2"/>
    <w:rsid w:val="000451B7"/>
    <w:rsid w:val="00053786"/>
    <w:rsid w:val="00074315"/>
    <w:rsid w:val="000755E5"/>
    <w:rsid w:val="000779F1"/>
    <w:rsid w:val="000816FE"/>
    <w:rsid w:val="00081D8B"/>
    <w:rsid w:val="00096558"/>
    <w:rsid w:val="00096682"/>
    <w:rsid w:val="000A1D97"/>
    <w:rsid w:val="000A212C"/>
    <w:rsid w:val="000A421F"/>
    <w:rsid w:val="000A684F"/>
    <w:rsid w:val="000B622A"/>
    <w:rsid w:val="000D318E"/>
    <w:rsid w:val="000E18BC"/>
    <w:rsid w:val="000F3267"/>
    <w:rsid w:val="000F5EEA"/>
    <w:rsid w:val="0010618B"/>
    <w:rsid w:val="00106B04"/>
    <w:rsid w:val="00114A10"/>
    <w:rsid w:val="00125DA8"/>
    <w:rsid w:val="00144B2D"/>
    <w:rsid w:val="0015556E"/>
    <w:rsid w:val="0016273A"/>
    <w:rsid w:val="00163CA4"/>
    <w:rsid w:val="00164951"/>
    <w:rsid w:val="001747A4"/>
    <w:rsid w:val="001800E4"/>
    <w:rsid w:val="00181082"/>
    <w:rsid w:val="00181F4F"/>
    <w:rsid w:val="00184AB1"/>
    <w:rsid w:val="00185AFE"/>
    <w:rsid w:val="00192BB1"/>
    <w:rsid w:val="001943AD"/>
    <w:rsid w:val="00195136"/>
    <w:rsid w:val="001A1BBB"/>
    <w:rsid w:val="001A60ED"/>
    <w:rsid w:val="001B3B63"/>
    <w:rsid w:val="001B3DF4"/>
    <w:rsid w:val="001B6A84"/>
    <w:rsid w:val="001D1042"/>
    <w:rsid w:val="001F326B"/>
    <w:rsid w:val="001F4207"/>
    <w:rsid w:val="00200CB1"/>
    <w:rsid w:val="00205A7A"/>
    <w:rsid w:val="002164A5"/>
    <w:rsid w:val="0021710C"/>
    <w:rsid w:val="00220C22"/>
    <w:rsid w:val="00232F43"/>
    <w:rsid w:val="00246CE6"/>
    <w:rsid w:val="002472C2"/>
    <w:rsid w:val="0025388E"/>
    <w:rsid w:val="00255DD3"/>
    <w:rsid w:val="00264C21"/>
    <w:rsid w:val="00290B51"/>
    <w:rsid w:val="002954AD"/>
    <w:rsid w:val="00296F12"/>
    <w:rsid w:val="002973D5"/>
    <w:rsid w:val="002B1D54"/>
    <w:rsid w:val="002D1166"/>
    <w:rsid w:val="002D1880"/>
    <w:rsid w:val="002D25BD"/>
    <w:rsid w:val="002D5542"/>
    <w:rsid w:val="002F09B7"/>
    <w:rsid w:val="00301589"/>
    <w:rsid w:val="00301646"/>
    <w:rsid w:val="00314F50"/>
    <w:rsid w:val="00324D80"/>
    <w:rsid w:val="0032534F"/>
    <w:rsid w:val="003329F6"/>
    <w:rsid w:val="00333CC6"/>
    <w:rsid w:val="003411D9"/>
    <w:rsid w:val="00343E88"/>
    <w:rsid w:val="00354934"/>
    <w:rsid w:val="00356E18"/>
    <w:rsid w:val="00357B8A"/>
    <w:rsid w:val="0036032C"/>
    <w:rsid w:val="003844EF"/>
    <w:rsid w:val="003B5116"/>
    <w:rsid w:val="003C1DC2"/>
    <w:rsid w:val="003C2F5B"/>
    <w:rsid w:val="003D3126"/>
    <w:rsid w:val="003D6760"/>
    <w:rsid w:val="003E08CB"/>
    <w:rsid w:val="003E5FDF"/>
    <w:rsid w:val="003F0591"/>
    <w:rsid w:val="003F1D17"/>
    <w:rsid w:val="00410D43"/>
    <w:rsid w:val="00410D45"/>
    <w:rsid w:val="00411921"/>
    <w:rsid w:val="00417DD1"/>
    <w:rsid w:val="00421215"/>
    <w:rsid w:val="0042256D"/>
    <w:rsid w:val="00432D58"/>
    <w:rsid w:val="0043407E"/>
    <w:rsid w:val="00441BB6"/>
    <w:rsid w:val="004500E4"/>
    <w:rsid w:val="004512D2"/>
    <w:rsid w:val="00465D36"/>
    <w:rsid w:val="00467D8A"/>
    <w:rsid w:val="0047063E"/>
    <w:rsid w:val="00473887"/>
    <w:rsid w:val="0047503E"/>
    <w:rsid w:val="004764FA"/>
    <w:rsid w:val="00477C95"/>
    <w:rsid w:val="00484FD2"/>
    <w:rsid w:val="00496DDF"/>
    <w:rsid w:val="004A190D"/>
    <w:rsid w:val="004A28F6"/>
    <w:rsid w:val="004A33FA"/>
    <w:rsid w:val="004B14F6"/>
    <w:rsid w:val="004C2004"/>
    <w:rsid w:val="004C25F6"/>
    <w:rsid w:val="004D4689"/>
    <w:rsid w:val="004D5FEC"/>
    <w:rsid w:val="004D7386"/>
    <w:rsid w:val="004E3A96"/>
    <w:rsid w:val="004E7F7F"/>
    <w:rsid w:val="005118CB"/>
    <w:rsid w:val="0052636F"/>
    <w:rsid w:val="00532604"/>
    <w:rsid w:val="00543546"/>
    <w:rsid w:val="00550344"/>
    <w:rsid w:val="00550A41"/>
    <w:rsid w:val="00556A95"/>
    <w:rsid w:val="00560BE1"/>
    <w:rsid w:val="005715D1"/>
    <w:rsid w:val="005739B7"/>
    <w:rsid w:val="00575C73"/>
    <w:rsid w:val="005831A1"/>
    <w:rsid w:val="0059560E"/>
    <w:rsid w:val="005B7162"/>
    <w:rsid w:val="005C52DA"/>
    <w:rsid w:val="005D382D"/>
    <w:rsid w:val="005E2FB0"/>
    <w:rsid w:val="005E7290"/>
    <w:rsid w:val="005E77B8"/>
    <w:rsid w:val="005F2F45"/>
    <w:rsid w:val="00612670"/>
    <w:rsid w:val="006127EB"/>
    <w:rsid w:val="006259A8"/>
    <w:rsid w:val="006263B2"/>
    <w:rsid w:val="006326E5"/>
    <w:rsid w:val="006353F6"/>
    <w:rsid w:val="00644150"/>
    <w:rsid w:val="00660537"/>
    <w:rsid w:val="00662F0B"/>
    <w:rsid w:val="0066423E"/>
    <w:rsid w:val="006712BE"/>
    <w:rsid w:val="00674B80"/>
    <w:rsid w:val="0067771F"/>
    <w:rsid w:val="00680F7D"/>
    <w:rsid w:val="00681B85"/>
    <w:rsid w:val="00686A0A"/>
    <w:rsid w:val="006918DD"/>
    <w:rsid w:val="006A3568"/>
    <w:rsid w:val="006A3A78"/>
    <w:rsid w:val="006B2957"/>
    <w:rsid w:val="006B45AC"/>
    <w:rsid w:val="006C0525"/>
    <w:rsid w:val="006C1249"/>
    <w:rsid w:val="006D05D7"/>
    <w:rsid w:val="006D4B07"/>
    <w:rsid w:val="006D620E"/>
    <w:rsid w:val="006E1E58"/>
    <w:rsid w:val="006E2AB7"/>
    <w:rsid w:val="006F4827"/>
    <w:rsid w:val="006F550F"/>
    <w:rsid w:val="006F5C06"/>
    <w:rsid w:val="006F7688"/>
    <w:rsid w:val="00700717"/>
    <w:rsid w:val="00707F65"/>
    <w:rsid w:val="007140C1"/>
    <w:rsid w:val="00717DAA"/>
    <w:rsid w:val="007221F9"/>
    <w:rsid w:val="007239DB"/>
    <w:rsid w:val="0075179B"/>
    <w:rsid w:val="00753DAA"/>
    <w:rsid w:val="007604F0"/>
    <w:rsid w:val="007606EF"/>
    <w:rsid w:val="0076082D"/>
    <w:rsid w:val="00760F36"/>
    <w:rsid w:val="00761164"/>
    <w:rsid w:val="0076624F"/>
    <w:rsid w:val="00785159"/>
    <w:rsid w:val="00792526"/>
    <w:rsid w:val="00793444"/>
    <w:rsid w:val="007A0DB2"/>
    <w:rsid w:val="007B2E90"/>
    <w:rsid w:val="007B3870"/>
    <w:rsid w:val="007B3A83"/>
    <w:rsid w:val="007B4842"/>
    <w:rsid w:val="007B67BB"/>
    <w:rsid w:val="007C3416"/>
    <w:rsid w:val="007E54CF"/>
    <w:rsid w:val="007E6F11"/>
    <w:rsid w:val="007F2AFE"/>
    <w:rsid w:val="007F3551"/>
    <w:rsid w:val="00817BE7"/>
    <w:rsid w:val="00820463"/>
    <w:rsid w:val="008425BC"/>
    <w:rsid w:val="008531FF"/>
    <w:rsid w:val="00853A33"/>
    <w:rsid w:val="00872198"/>
    <w:rsid w:val="00874E5A"/>
    <w:rsid w:val="008750CF"/>
    <w:rsid w:val="00880E51"/>
    <w:rsid w:val="00883FD4"/>
    <w:rsid w:val="0089183E"/>
    <w:rsid w:val="0089308E"/>
    <w:rsid w:val="008A073E"/>
    <w:rsid w:val="008A1591"/>
    <w:rsid w:val="008A3C7E"/>
    <w:rsid w:val="008D1A29"/>
    <w:rsid w:val="008D1F35"/>
    <w:rsid w:val="008D7639"/>
    <w:rsid w:val="008E60D7"/>
    <w:rsid w:val="008F000B"/>
    <w:rsid w:val="008F1A68"/>
    <w:rsid w:val="008F61DC"/>
    <w:rsid w:val="00905ADA"/>
    <w:rsid w:val="009066D8"/>
    <w:rsid w:val="0091325C"/>
    <w:rsid w:val="00924F40"/>
    <w:rsid w:val="00961F6C"/>
    <w:rsid w:val="0096561C"/>
    <w:rsid w:val="00970D11"/>
    <w:rsid w:val="00976822"/>
    <w:rsid w:val="00980B38"/>
    <w:rsid w:val="009965D5"/>
    <w:rsid w:val="009A656A"/>
    <w:rsid w:val="009B2689"/>
    <w:rsid w:val="009B6EB2"/>
    <w:rsid w:val="009C02F2"/>
    <w:rsid w:val="009C2645"/>
    <w:rsid w:val="009D6868"/>
    <w:rsid w:val="009D6CE1"/>
    <w:rsid w:val="009D7B4A"/>
    <w:rsid w:val="009D7DA5"/>
    <w:rsid w:val="009E7082"/>
    <w:rsid w:val="009F6B83"/>
    <w:rsid w:val="00A01C5B"/>
    <w:rsid w:val="00A25659"/>
    <w:rsid w:val="00A25F90"/>
    <w:rsid w:val="00A27C0E"/>
    <w:rsid w:val="00A37D58"/>
    <w:rsid w:val="00A43121"/>
    <w:rsid w:val="00A43E3C"/>
    <w:rsid w:val="00A54ACA"/>
    <w:rsid w:val="00A55506"/>
    <w:rsid w:val="00A60EC6"/>
    <w:rsid w:val="00A73A1D"/>
    <w:rsid w:val="00A7482F"/>
    <w:rsid w:val="00AA4CA1"/>
    <w:rsid w:val="00AA61B2"/>
    <w:rsid w:val="00AB2C8D"/>
    <w:rsid w:val="00AC5194"/>
    <w:rsid w:val="00AC5DE9"/>
    <w:rsid w:val="00AD4A1D"/>
    <w:rsid w:val="00AF390B"/>
    <w:rsid w:val="00B10343"/>
    <w:rsid w:val="00B16006"/>
    <w:rsid w:val="00B30E28"/>
    <w:rsid w:val="00B32C89"/>
    <w:rsid w:val="00B40B98"/>
    <w:rsid w:val="00B41A91"/>
    <w:rsid w:val="00B46DD6"/>
    <w:rsid w:val="00B50031"/>
    <w:rsid w:val="00B627EE"/>
    <w:rsid w:val="00B80625"/>
    <w:rsid w:val="00B812E1"/>
    <w:rsid w:val="00B86B9A"/>
    <w:rsid w:val="00B93AE3"/>
    <w:rsid w:val="00B97DF2"/>
    <w:rsid w:val="00BA31BB"/>
    <w:rsid w:val="00BB02B4"/>
    <w:rsid w:val="00BB1DA6"/>
    <w:rsid w:val="00BB76F3"/>
    <w:rsid w:val="00BC0C61"/>
    <w:rsid w:val="00BC6ADE"/>
    <w:rsid w:val="00BD0CC8"/>
    <w:rsid w:val="00BE1EC0"/>
    <w:rsid w:val="00BF254B"/>
    <w:rsid w:val="00C121C5"/>
    <w:rsid w:val="00C20201"/>
    <w:rsid w:val="00C3067F"/>
    <w:rsid w:val="00C3386F"/>
    <w:rsid w:val="00C35205"/>
    <w:rsid w:val="00C37B21"/>
    <w:rsid w:val="00C435E8"/>
    <w:rsid w:val="00C505D4"/>
    <w:rsid w:val="00C53C43"/>
    <w:rsid w:val="00C55BA8"/>
    <w:rsid w:val="00C63692"/>
    <w:rsid w:val="00C65ED6"/>
    <w:rsid w:val="00C7113E"/>
    <w:rsid w:val="00C7318C"/>
    <w:rsid w:val="00C839AC"/>
    <w:rsid w:val="00C843F9"/>
    <w:rsid w:val="00C8619A"/>
    <w:rsid w:val="00C936D1"/>
    <w:rsid w:val="00CA15A5"/>
    <w:rsid w:val="00CA45B6"/>
    <w:rsid w:val="00CA51DD"/>
    <w:rsid w:val="00CA61E1"/>
    <w:rsid w:val="00CB190E"/>
    <w:rsid w:val="00CC41CE"/>
    <w:rsid w:val="00CD0621"/>
    <w:rsid w:val="00CD2F4A"/>
    <w:rsid w:val="00CE1E9B"/>
    <w:rsid w:val="00CF143A"/>
    <w:rsid w:val="00CF51B3"/>
    <w:rsid w:val="00D10E8B"/>
    <w:rsid w:val="00D164B9"/>
    <w:rsid w:val="00D21F5B"/>
    <w:rsid w:val="00D275FF"/>
    <w:rsid w:val="00D31D5F"/>
    <w:rsid w:val="00D44FBA"/>
    <w:rsid w:val="00D4556B"/>
    <w:rsid w:val="00D45759"/>
    <w:rsid w:val="00D50F62"/>
    <w:rsid w:val="00D56226"/>
    <w:rsid w:val="00D56725"/>
    <w:rsid w:val="00D6095E"/>
    <w:rsid w:val="00D7194B"/>
    <w:rsid w:val="00D80129"/>
    <w:rsid w:val="00D867CC"/>
    <w:rsid w:val="00D92778"/>
    <w:rsid w:val="00DA5C4C"/>
    <w:rsid w:val="00DB1109"/>
    <w:rsid w:val="00DB296C"/>
    <w:rsid w:val="00DD3BEC"/>
    <w:rsid w:val="00DD3DF2"/>
    <w:rsid w:val="00DE4BEC"/>
    <w:rsid w:val="00E02BBD"/>
    <w:rsid w:val="00E279C0"/>
    <w:rsid w:val="00E317ED"/>
    <w:rsid w:val="00E31872"/>
    <w:rsid w:val="00E426B5"/>
    <w:rsid w:val="00E511BF"/>
    <w:rsid w:val="00E52DC5"/>
    <w:rsid w:val="00E537E0"/>
    <w:rsid w:val="00E56E2F"/>
    <w:rsid w:val="00E60FC3"/>
    <w:rsid w:val="00E64212"/>
    <w:rsid w:val="00E853CD"/>
    <w:rsid w:val="00E90DDB"/>
    <w:rsid w:val="00E9645A"/>
    <w:rsid w:val="00E97FFE"/>
    <w:rsid w:val="00EA0CFA"/>
    <w:rsid w:val="00EA0D7E"/>
    <w:rsid w:val="00ED665B"/>
    <w:rsid w:val="00EE2F1F"/>
    <w:rsid w:val="00EE41F8"/>
    <w:rsid w:val="00EF17B7"/>
    <w:rsid w:val="00F13546"/>
    <w:rsid w:val="00F21B2D"/>
    <w:rsid w:val="00F2321F"/>
    <w:rsid w:val="00F23888"/>
    <w:rsid w:val="00F27635"/>
    <w:rsid w:val="00F32ACA"/>
    <w:rsid w:val="00F40242"/>
    <w:rsid w:val="00F41C79"/>
    <w:rsid w:val="00F574DC"/>
    <w:rsid w:val="00F67CE5"/>
    <w:rsid w:val="00F721FA"/>
    <w:rsid w:val="00F736E4"/>
    <w:rsid w:val="00F9568D"/>
    <w:rsid w:val="00F97B35"/>
    <w:rsid w:val="00FA0E24"/>
    <w:rsid w:val="00FC6EF2"/>
    <w:rsid w:val="00FD22F2"/>
    <w:rsid w:val="00FD230F"/>
    <w:rsid w:val="00FF465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0D11"/>
  </w:style>
  <w:style w:type="paragraph" w:styleId="Heading1">
    <w:name w:val="heading 1"/>
    <w:basedOn w:val="Normal"/>
    <w:next w:val="Normal"/>
    <w:qFormat/>
    <w:rsid w:val="00BC6ADE"/>
    <w:pPr>
      <w:keepNext/>
      <w:ind w:left="1440" w:right="1440"/>
      <w:jc w:val="both"/>
      <w:outlineLvl w:val="0"/>
    </w:pPr>
    <w:rPr>
      <w:b/>
      <w:sz w:val="22"/>
    </w:rPr>
  </w:style>
  <w:style w:type="paragraph" w:styleId="Heading2">
    <w:name w:val="heading 2"/>
    <w:basedOn w:val="Normal"/>
    <w:next w:val="Normal"/>
    <w:qFormat/>
    <w:rsid w:val="00BC6ADE"/>
    <w:pPr>
      <w:keepNext/>
      <w:ind w:left="1440" w:right="1440"/>
      <w:jc w:val="both"/>
      <w:outlineLvl w:val="1"/>
    </w:pPr>
    <w:rPr>
      <w:b/>
    </w:rPr>
  </w:style>
  <w:style w:type="paragraph" w:styleId="Heading3">
    <w:name w:val="heading 3"/>
    <w:basedOn w:val="Normal"/>
    <w:next w:val="Normal"/>
    <w:qFormat/>
    <w:rsid w:val="00BC6ADE"/>
    <w:pPr>
      <w:keepNext/>
      <w:ind w:left="1253" w:right="1152" w:hanging="101"/>
      <w:jc w:val="center"/>
      <w:outlineLvl w:val="2"/>
    </w:pPr>
    <w:rPr>
      <w:sz w:val="24"/>
    </w:rPr>
  </w:style>
  <w:style w:type="paragraph" w:styleId="Heading4">
    <w:name w:val="heading 4"/>
    <w:basedOn w:val="Normal"/>
    <w:next w:val="Normal"/>
    <w:qFormat/>
    <w:rsid w:val="00BC6ADE"/>
    <w:pPr>
      <w:keepNext/>
      <w:ind w:left="720"/>
      <w:jc w:val="both"/>
      <w:outlineLvl w:val="3"/>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BC6ADE"/>
    <w:pPr>
      <w:jc w:val="center"/>
    </w:pPr>
    <w:rPr>
      <w:b/>
      <w:sz w:val="24"/>
    </w:rPr>
  </w:style>
  <w:style w:type="paragraph" w:styleId="Header">
    <w:name w:val="header"/>
    <w:basedOn w:val="Normal"/>
    <w:rsid w:val="00BC6ADE"/>
    <w:pPr>
      <w:tabs>
        <w:tab w:val="center" w:pos="4320"/>
        <w:tab w:val="right" w:pos="8640"/>
      </w:tabs>
    </w:pPr>
  </w:style>
  <w:style w:type="character" w:styleId="PageNumber">
    <w:name w:val="page number"/>
    <w:basedOn w:val="DefaultParagraphFont"/>
    <w:rsid w:val="00BC6ADE"/>
  </w:style>
  <w:style w:type="paragraph" w:styleId="BodyText">
    <w:name w:val="Body Text"/>
    <w:basedOn w:val="Normal"/>
    <w:rsid w:val="00BC6ADE"/>
    <w:pPr>
      <w:jc w:val="both"/>
    </w:pPr>
    <w:rPr>
      <w:sz w:val="22"/>
    </w:rPr>
  </w:style>
  <w:style w:type="paragraph" w:styleId="BlockText">
    <w:name w:val="Block Text"/>
    <w:basedOn w:val="Normal"/>
    <w:rsid w:val="00BC6ADE"/>
    <w:pPr>
      <w:ind w:left="1440" w:right="1440"/>
      <w:jc w:val="both"/>
    </w:pPr>
  </w:style>
  <w:style w:type="paragraph" w:styleId="BodyText2">
    <w:name w:val="Body Text 2"/>
    <w:basedOn w:val="Normal"/>
    <w:rsid w:val="00BC6ADE"/>
    <w:pPr>
      <w:ind w:left="720"/>
      <w:jc w:val="both"/>
    </w:pPr>
    <w:rPr>
      <w:sz w:val="22"/>
    </w:rPr>
  </w:style>
  <w:style w:type="paragraph" w:styleId="BodyTextIndent2">
    <w:name w:val="Body Text Indent 2"/>
    <w:basedOn w:val="Normal"/>
    <w:rsid w:val="00BC6ADE"/>
    <w:pPr>
      <w:ind w:firstLine="720"/>
      <w:jc w:val="both"/>
    </w:pPr>
    <w:rPr>
      <w:sz w:val="22"/>
    </w:rPr>
  </w:style>
  <w:style w:type="character" w:styleId="Hyperlink">
    <w:name w:val="Hyperlink"/>
    <w:rsid w:val="00BC6ADE"/>
    <w:rPr>
      <w:color w:val="0000FF"/>
      <w:u w:val="single"/>
    </w:rPr>
  </w:style>
  <w:style w:type="character" w:styleId="Emphasis">
    <w:name w:val="Emphasis"/>
    <w:uiPriority w:val="20"/>
    <w:qFormat/>
    <w:rsid w:val="00BC6ADE"/>
    <w:rPr>
      <w:i/>
    </w:rPr>
  </w:style>
  <w:style w:type="character" w:styleId="FollowedHyperlink">
    <w:name w:val="FollowedHyperlink"/>
    <w:rsid w:val="00BC6ADE"/>
    <w:rPr>
      <w:color w:val="800080"/>
      <w:u w:val="single"/>
    </w:rPr>
  </w:style>
  <w:style w:type="character" w:styleId="Strong">
    <w:name w:val="Strong"/>
    <w:qFormat/>
    <w:rsid w:val="00BC6ADE"/>
    <w:rPr>
      <w:b/>
    </w:rPr>
  </w:style>
  <w:style w:type="paragraph" w:customStyle="1" w:styleId="IndentedVerse">
    <w:name w:val="Indented Verse"/>
    <w:basedOn w:val="Normal"/>
    <w:rsid w:val="00BC6ADE"/>
    <w:pPr>
      <w:ind w:left="1440" w:right="1440" w:hanging="86"/>
      <w:jc w:val="both"/>
    </w:pPr>
  </w:style>
  <w:style w:type="paragraph" w:customStyle="1" w:styleId="IndentedQuote">
    <w:name w:val="Indented Quote"/>
    <w:basedOn w:val="IndentedVerse"/>
    <w:rsid w:val="00BC6ADE"/>
    <w:pPr>
      <w:ind w:firstLine="0"/>
    </w:pPr>
  </w:style>
  <w:style w:type="paragraph" w:styleId="BodyTextIndent">
    <w:name w:val="Body Text Indent"/>
    <w:basedOn w:val="Normal"/>
    <w:rsid w:val="00BC6ADE"/>
    <w:pPr>
      <w:ind w:firstLine="720"/>
      <w:jc w:val="both"/>
    </w:pPr>
    <w:rPr>
      <w:sz w:val="22"/>
    </w:rPr>
  </w:style>
  <w:style w:type="paragraph" w:styleId="Footer">
    <w:name w:val="footer"/>
    <w:basedOn w:val="Normal"/>
    <w:rsid w:val="00BC6ADE"/>
    <w:pPr>
      <w:tabs>
        <w:tab w:val="center" w:pos="4320"/>
        <w:tab w:val="right" w:pos="8640"/>
      </w:tabs>
    </w:pPr>
  </w:style>
  <w:style w:type="paragraph" w:customStyle="1" w:styleId="heading">
    <w:name w:val="heading"/>
    <w:basedOn w:val="Normal"/>
    <w:rsid w:val="00F67CE5"/>
    <w:pPr>
      <w:spacing w:before="100" w:beforeAutospacing="1" w:after="100" w:afterAutospacing="1"/>
      <w:jc w:val="center"/>
    </w:pPr>
    <w:rPr>
      <w:sz w:val="24"/>
      <w:szCs w:val="24"/>
    </w:rPr>
  </w:style>
  <w:style w:type="character" w:customStyle="1" w:styleId="TitleChar">
    <w:name w:val="Title Char"/>
    <w:link w:val="Title"/>
    <w:rsid w:val="00B10343"/>
    <w:rPr>
      <w:b/>
      <w:sz w:val="24"/>
    </w:rPr>
  </w:style>
  <w:style w:type="paragraph" w:styleId="BalloonText">
    <w:name w:val="Balloon Text"/>
    <w:basedOn w:val="Normal"/>
    <w:link w:val="BalloonTextChar"/>
    <w:uiPriority w:val="99"/>
    <w:semiHidden/>
    <w:unhideWhenUsed/>
    <w:rsid w:val="00C839AC"/>
    <w:rPr>
      <w:rFonts w:ascii="Tahoma" w:hAnsi="Tahoma"/>
      <w:sz w:val="16"/>
      <w:szCs w:val="16"/>
    </w:rPr>
  </w:style>
  <w:style w:type="character" w:customStyle="1" w:styleId="BalloonTextChar">
    <w:name w:val="Balloon Text Char"/>
    <w:link w:val="BalloonText"/>
    <w:uiPriority w:val="99"/>
    <w:semiHidden/>
    <w:rsid w:val="00C839AC"/>
    <w:rPr>
      <w:rFonts w:ascii="Tahoma" w:hAnsi="Tahoma" w:cs="Tahoma"/>
      <w:sz w:val="16"/>
      <w:szCs w:val="16"/>
      <w:lang w:eastAsia="en-US"/>
    </w:rPr>
  </w:style>
  <w:style w:type="character" w:customStyle="1" w:styleId="apple-converted-space">
    <w:name w:val="apple-converted-space"/>
    <w:basedOn w:val="DefaultParagraphFont"/>
    <w:rsid w:val="000F5EEA"/>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sermonsfortheworld.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rlhymersjr@sbcglobal.net"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C2200FDA-6A55-48E1-B18B-D8A10C1625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3354</Words>
  <Characters>19124</Characters>
  <Application>Microsoft Office Word</Application>
  <DocSecurity>0</DocSecurity>
  <Lines>159</Lines>
  <Paragraphs>44</Paragraphs>
  <ScaleCrop>false</ScaleCrop>
  <HeadingPairs>
    <vt:vector size="2" baseType="variant">
      <vt:variant>
        <vt:lpstr>Title</vt:lpstr>
      </vt:variant>
      <vt:variant>
        <vt:i4>1</vt:i4>
      </vt:variant>
    </vt:vector>
  </HeadingPairs>
  <TitlesOfParts>
    <vt:vector size="1" baseType="lpstr">
      <vt:lpstr>FINDING THE UNKNOWN GOD</vt:lpstr>
    </vt:vector>
  </TitlesOfParts>
  <Company>Hewlett-Packard Company</Company>
  <LinksUpToDate>false</LinksUpToDate>
  <CharactersWithSpaces>22434</CharactersWithSpaces>
  <SharedDoc>false</SharedDoc>
  <HLinks>
    <vt:vector size="12" baseType="variant">
      <vt:variant>
        <vt:i4>2424869</vt:i4>
      </vt:variant>
      <vt:variant>
        <vt:i4>3</vt:i4>
      </vt:variant>
      <vt:variant>
        <vt:i4>0</vt:i4>
      </vt:variant>
      <vt:variant>
        <vt:i4>5</vt:i4>
      </vt:variant>
      <vt:variant>
        <vt:lpwstr>http://www.sermonsfortheworld.com/</vt:lpwstr>
      </vt:variant>
      <vt:variant>
        <vt:lpwstr/>
      </vt:variant>
      <vt:variant>
        <vt:i4>7864403</vt:i4>
      </vt:variant>
      <vt:variant>
        <vt:i4>0</vt:i4>
      </vt:variant>
      <vt:variant>
        <vt:i4>0</vt:i4>
      </vt:variant>
      <vt:variant>
        <vt:i4>5</vt:i4>
      </vt:variant>
      <vt:variant>
        <vt:lpwstr>mailto:rlhymersjr@sbcglobal.net%20(click%20here)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FINDING THE UNKNOWN GOD</dc:title>
  <dc:creator>PacifiCare Health Systems</dc:creator>
  <cp:lastModifiedBy>Use This Account</cp:lastModifiedBy>
  <cp:revision>2</cp:revision>
  <cp:lastPrinted>2015-10-03T01:24:00Z</cp:lastPrinted>
  <dcterms:created xsi:type="dcterms:W3CDTF">2015-10-11T07:15:00Z</dcterms:created>
  <dcterms:modified xsi:type="dcterms:W3CDTF">2015-10-11T07:15:00Z</dcterms:modified>
</cp:coreProperties>
</file>