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916" w:rsidRPr="003A6916" w:rsidRDefault="008E4DFE" w:rsidP="00EA05C1">
      <w:pPr>
        <w:spacing w:after="0" w:line="240" w:lineRule="auto"/>
        <w:jc w:val="center"/>
        <w:rPr>
          <w:rFonts w:ascii="Sylfaen" w:hAnsi="Sylfaen"/>
          <w:b/>
        </w:rPr>
      </w:pPr>
      <w:r w:rsidRPr="003A6916">
        <w:rPr>
          <w:rFonts w:ascii="Sylfaen" w:hAnsi="Sylfaen"/>
          <w:b/>
          <w:lang w:val="hy-AM"/>
        </w:rPr>
        <w:t>ԸՆԴՀԱՆՐԱԿԱՆ ՄԵՂՔ, ԱՌԱՆՁՆԱՅԱՏՈՒԿ ՄԵՂՔ</w:t>
      </w:r>
    </w:p>
    <w:p w:rsidR="008E4DFE" w:rsidRPr="003A6916" w:rsidRDefault="006C05A6" w:rsidP="00EA05C1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3A6916">
        <w:rPr>
          <w:rFonts w:ascii="Sylfaen" w:hAnsi="Sylfaen"/>
          <w:b/>
          <w:lang w:val="hy-AM"/>
        </w:rPr>
        <w:t>ՄԵՂՔԻ ԴԱՐՄԱՆՈՒՄԸ</w:t>
      </w:r>
    </w:p>
    <w:p w:rsidR="003A6916" w:rsidRPr="003A6916" w:rsidRDefault="00C85661" w:rsidP="00EA05C1">
      <w:pPr>
        <w:spacing w:after="0" w:line="240" w:lineRule="auto"/>
        <w:jc w:val="center"/>
        <w:rPr>
          <w:rFonts w:ascii="Sylfaen" w:hAnsi="Sylfaen"/>
          <w:b/>
          <w:sz w:val="16"/>
          <w:szCs w:val="20"/>
        </w:rPr>
      </w:pPr>
      <w:r w:rsidRPr="003A6916">
        <w:rPr>
          <w:rFonts w:ascii="Sylfaen" w:hAnsi="Sylfaen"/>
          <w:b/>
          <w:sz w:val="16"/>
          <w:szCs w:val="20"/>
          <w:lang w:val="hy-AM"/>
        </w:rPr>
        <w:t>(Ք</w:t>
      </w:r>
      <w:r w:rsidR="006C05A6" w:rsidRPr="003A6916">
        <w:rPr>
          <w:rFonts w:ascii="Sylfaen" w:hAnsi="Sylfaen"/>
          <w:b/>
          <w:sz w:val="16"/>
          <w:szCs w:val="20"/>
          <w:lang w:val="hy-AM"/>
        </w:rPr>
        <w:t xml:space="preserve">ԱՐՈԶ </w:t>
      </w:r>
      <w:r w:rsidRPr="003A6916">
        <w:rPr>
          <w:rFonts w:ascii="Sylfaen" w:hAnsi="Sylfaen"/>
          <w:b/>
          <w:sz w:val="16"/>
          <w:szCs w:val="20"/>
          <w:lang w:val="hy-AM"/>
        </w:rPr>
        <w:t xml:space="preserve"> </w:t>
      </w:r>
      <w:r w:rsidR="006C05A6" w:rsidRPr="003A6916">
        <w:rPr>
          <w:rFonts w:ascii="Sylfaen" w:hAnsi="Sylfaen"/>
          <w:b/>
          <w:sz w:val="16"/>
          <w:szCs w:val="20"/>
          <w:lang w:val="hy-AM"/>
        </w:rPr>
        <w:t>ԹԻՒ</w:t>
      </w:r>
      <w:r w:rsidRPr="003A6916">
        <w:rPr>
          <w:rFonts w:ascii="Sylfaen" w:hAnsi="Sylfaen"/>
          <w:b/>
          <w:sz w:val="16"/>
          <w:szCs w:val="20"/>
          <w:lang w:val="hy-AM"/>
        </w:rPr>
        <w:t xml:space="preserve"> </w:t>
      </w:r>
      <w:r w:rsidRPr="003A6916">
        <w:rPr>
          <w:rFonts w:ascii="Sylfaen" w:hAnsi="Sylfaen"/>
          <w:b/>
          <w:sz w:val="16"/>
          <w:szCs w:val="20"/>
        </w:rPr>
        <w:t xml:space="preserve">7  </w:t>
      </w:r>
      <w:r w:rsidRPr="003A6916">
        <w:rPr>
          <w:rFonts w:ascii="Sylfaen" w:hAnsi="Sylfaen"/>
          <w:b/>
          <w:sz w:val="16"/>
          <w:szCs w:val="20"/>
          <w:lang w:val="hy-AM"/>
        </w:rPr>
        <w:t>ԵՍԱՅԻ</w:t>
      </w:r>
      <w:r w:rsidRPr="003A6916">
        <w:rPr>
          <w:rFonts w:ascii="Sylfaen" w:hAnsi="Sylfaen"/>
          <w:b/>
          <w:sz w:val="16"/>
          <w:szCs w:val="20"/>
        </w:rPr>
        <w:t xml:space="preserve"> 53-</w:t>
      </w:r>
      <w:r w:rsidRPr="003A6916">
        <w:rPr>
          <w:rFonts w:ascii="Sylfaen" w:hAnsi="Sylfaen"/>
          <w:b/>
          <w:sz w:val="16"/>
          <w:szCs w:val="20"/>
          <w:lang w:val="hy-AM"/>
        </w:rPr>
        <w:t>Ի ՄԱՍԻՆ)</w:t>
      </w:r>
    </w:p>
    <w:p w:rsidR="003A6916" w:rsidRPr="003A6916" w:rsidRDefault="003A6916" w:rsidP="003A6916">
      <w:pPr>
        <w:spacing w:after="0" w:line="240" w:lineRule="auto"/>
        <w:jc w:val="center"/>
        <w:rPr>
          <w:rFonts w:ascii="Sylfaen" w:hAnsi="Sylfaen" w:cs="Times New Roman"/>
          <w:b/>
          <w:sz w:val="24"/>
        </w:rPr>
      </w:pPr>
      <w:r w:rsidRPr="003A6916">
        <w:rPr>
          <w:rFonts w:ascii="Sylfaen" w:hAnsi="Sylfaen" w:cs="Times New Roman"/>
          <w:b/>
          <w:sz w:val="24"/>
        </w:rPr>
        <w:t>UNIVERSAL SIN, PARTICULAR  SIN, AND THE CURE FOR</w:t>
      </w:r>
      <w:r w:rsidRPr="003A6916">
        <w:rPr>
          <w:rFonts w:ascii="Sylfaen" w:hAnsi="Sylfaen" w:cs="Times New Roman"/>
          <w:b/>
          <w:sz w:val="24"/>
          <w:lang w:val="hy-AM"/>
        </w:rPr>
        <w:t xml:space="preserve"> </w:t>
      </w:r>
      <w:r w:rsidRPr="003A6916">
        <w:rPr>
          <w:rFonts w:ascii="Sylfaen" w:hAnsi="Sylfaen" w:cs="Times New Roman"/>
          <w:b/>
          <w:sz w:val="24"/>
        </w:rPr>
        <w:t>SIN</w:t>
      </w:r>
    </w:p>
    <w:p w:rsidR="003A6916" w:rsidRPr="003A6916" w:rsidRDefault="00D53BBA" w:rsidP="003A6916">
      <w:pPr>
        <w:spacing w:after="0" w:line="240" w:lineRule="auto"/>
        <w:jc w:val="center"/>
        <w:rPr>
          <w:rFonts w:ascii="Sylfaen" w:hAnsi="Sylfaen" w:cs="Times New Roman"/>
          <w:b/>
          <w:sz w:val="16"/>
        </w:rPr>
      </w:pPr>
      <w:r>
        <w:rPr>
          <w:rFonts w:ascii="Sylfaen" w:hAnsi="Sylfaen" w:cs="Times New Roman"/>
          <w:b/>
          <w:sz w:val="16"/>
        </w:rPr>
        <w:t>(SERMO</w:t>
      </w:r>
      <w:r w:rsidR="003A6916" w:rsidRPr="003A6916">
        <w:rPr>
          <w:rFonts w:ascii="Sylfaen" w:hAnsi="Sylfaen" w:cs="Times New Roman"/>
          <w:b/>
          <w:sz w:val="16"/>
        </w:rPr>
        <w:t>N #7 ON ISAIAH 53)</w:t>
      </w:r>
    </w:p>
    <w:p w:rsidR="003A6916" w:rsidRPr="003A6916" w:rsidRDefault="003A6916" w:rsidP="003A6916">
      <w:pPr>
        <w:spacing w:after="0" w:line="240" w:lineRule="auto"/>
        <w:jc w:val="center"/>
        <w:rPr>
          <w:rFonts w:ascii="Sylfaen" w:hAnsi="Sylfaen" w:cs="Times New Roman"/>
          <w:sz w:val="18"/>
        </w:rPr>
      </w:pPr>
      <w:r w:rsidRPr="003A6916">
        <w:rPr>
          <w:rFonts w:ascii="Sylfaen" w:hAnsi="Sylfaen" w:cs="Times New Roman"/>
          <w:sz w:val="18"/>
        </w:rPr>
        <w:t>(Armenian)</w:t>
      </w:r>
    </w:p>
    <w:p w:rsidR="003A6916" w:rsidRPr="003A6916" w:rsidRDefault="003A6916" w:rsidP="00EA05C1">
      <w:pPr>
        <w:spacing w:after="0" w:line="240" w:lineRule="auto"/>
        <w:jc w:val="center"/>
        <w:rPr>
          <w:rFonts w:ascii="Sylfaen" w:hAnsi="Sylfaen"/>
          <w:sz w:val="20"/>
          <w:szCs w:val="24"/>
        </w:rPr>
      </w:pPr>
    </w:p>
    <w:p w:rsidR="00C85661" w:rsidRDefault="006C05A6" w:rsidP="00EA05C1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Dr.</w:t>
      </w:r>
      <w:r w:rsidR="00EA05C1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R.</w:t>
      </w:r>
      <w:r w:rsidR="00C85661" w:rsidRPr="006C05A6">
        <w:rPr>
          <w:rFonts w:ascii="Sylfaen" w:hAnsi="Sylfaen"/>
          <w:sz w:val="24"/>
          <w:szCs w:val="24"/>
        </w:rPr>
        <w:t xml:space="preserve"> </w:t>
      </w:r>
      <w:r w:rsidR="00EA05C1">
        <w:rPr>
          <w:rFonts w:ascii="Sylfaen" w:hAnsi="Sylfaen"/>
          <w:sz w:val="24"/>
          <w:szCs w:val="24"/>
        </w:rPr>
        <w:t xml:space="preserve">L. </w:t>
      </w:r>
      <w:r w:rsidR="00C85661" w:rsidRPr="006C05A6">
        <w:rPr>
          <w:rFonts w:ascii="Sylfaen" w:hAnsi="Sylfaen"/>
          <w:sz w:val="24"/>
          <w:szCs w:val="24"/>
        </w:rPr>
        <w:t>Hymers,</w:t>
      </w:r>
      <w:r>
        <w:rPr>
          <w:rFonts w:ascii="Sylfaen" w:hAnsi="Sylfaen"/>
          <w:sz w:val="24"/>
          <w:szCs w:val="24"/>
        </w:rPr>
        <w:t xml:space="preserve"> </w:t>
      </w:r>
      <w:r w:rsidR="00C85661" w:rsidRPr="006C05A6">
        <w:rPr>
          <w:rFonts w:ascii="Sylfaen" w:hAnsi="Sylfaen"/>
          <w:sz w:val="24"/>
          <w:szCs w:val="24"/>
        </w:rPr>
        <w:t>Jr.</w:t>
      </w:r>
    </w:p>
    <w:p w:rsidR="003A6916" w:rsidRPr="006C05A6" w:rsidRDefault="003A6916" w:rsidP="00EA05C1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</w:p>
    <w:p w:rsidR="006C05A6" w:rsidRDefault="00C85661" w:rsidP="00EA05C1">
      <w:pPr>
        <w:spacing w:after="0" w:line="240" w:lineRule="auto"/>
        <w:jc w:val="center"/>
        <w:rPr>
          <w:rFonts w:ascii="Sylfaen" w:hAnsi="Sylfaen"/>
        </w:rPr>
      </w:pPr>
      <w:r>
        <w:rPr>
          <w:rFonts w:ascii="Sylfaen" w:hAnsi="Sylfaen"/>
          <w:lang w:val="hy-AM"/>
        </w:rPr>
        <w:t>Քարոզ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 xml:space="preserve">մը տրուեցաւ </w:t>
      </w:r>
      <w:r>
        <w:rPr>
          <w:rFonts w:ascii="Sylfaen" w:hAnsi="Sylfaen"/>
        </w:rPr>
        <w:t xml:space="preserve"> Los Angeles</w:t>
      </w:r>
      <w:r>
        <w:rPr>
          <w:rFonts w:ascii="Sylfaen" w:hAnsi="Sylfaen"/>
          <w:lang w:val="hy-AM"/>
        </w:rPr>
        <w:t xml:space="preserve">, </w:t>
      </w:r>
      <w:r>
        <w:rPr>
          <w:rFonts w:ascii="Sylfaen" w:hAnsi="Sylfaen"/>
        </w:rPr>
        <w:t xml:space="preserve"> Baptist Tabernacle-</w:t>
      </w:r>
      <w:r>
        <w:rPr>
          <w:rFonts w:ascii="Sylfaen" w:hAnsi="Sylfaen"/>
          <w:lang w:val="hy-AM"/>
        </w:rPr>
        <w:t>ի մէջ</w:t>
      </w:r>
    </w:p>
    <w:p w:rsidR="006C05A6" w:rsidRDefault="006C05A6" w:rsidP="00EA05C1">
      <w:pPr>
        <w:spacing w:after="0" w:line="240" w:lineRule="auto"/>
        <w:jc w:val="center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Տիրոջ Օրուան Առաւոտուն </w:t>
      </w:r>
      <w:r>
        <w:rPr>
          <w:rFonts w:ascii="Sylfaen" w:hAnsi="Sylfaen"/>
        </w:rPr>
        <w:t xml:space="preserve">  </w:t>
      </w:r>
      <w:r>
        <w:rPr>
          <w:rFonts w:ascii="Sylfaen" w:hAnsi="Sylfaen"/>
          <w:lang w:val="hy-AM"/>
        </w:rPr>
        <w:t>Մարտ 24, 2013-ին:</w:t>
      </w:r>
    </w:p>
    <w:p w:rsidR="003A6916" w:rsidRPr="003A6916" w:rsidRDefault="003A6916" w:rsidP="00EA05C1">
      <w:pPr>
        <w:spacing w:after="0" w:line="240" w:lineRule="auto"/>
        <w:jc w:val="center"/>
        <w:rPr>
          <w:rFonts w:ascii="Sylfaen" w:hAnsi="Sylfaen"/>
        </w:rPr>
      </w:pPr>
      <w:r w:rsidRPr="003A6916">
        <w:rPr>
          <w:rFonts w:ascii="Sylfaen" w:hAnsi="Sylfaen"/>
        </w:rPr>
        <w:t>A sermon preached at the Baptist Tabernacle of Los Angeles</w:t>
      </w:r>
    </w:p>
    <w:p w:rsidR="003A6916" w:rsidRPr="003A6916" w:rsidRDefault="003A6916" w:rsidP="00EA05C1">
      <w:pPr>
        <w:spacing w:after="0" w:line="240" w:lineRule="auto"/>
        <w:jc w:val="center"/>
        <w:rPr>
          <w:rFonts w:ascii="Sylfaen" w:hAnsi="Sylfaen"/>
        </w:rPr>
      </w:pPr>
      <w:r w:rsidRPr="003A6916">
        <w:rPr>
          <w:rFonts w:ascii="Sylfaen" w:hAnsi="Sylfaen"/>
        </w:rPr>
        <w:t>Lord’s Day Morning, March 24, 2013</w:t>
      </w:r>
    </w:p>
    <w:p w:rsidR="003A6916" w:rsidRPr="003A6916" w:rsidRDefault="003A6916" w:rsidP="00EA05C1">
      <w:pPr>
        <w:spacing w:after="0" w:line="240" w:lineRule="auto"/>
        <w:jc w:val="center"/>
        <w:rPr>
          <w:rFonts w:ascii="Sylfaen" w:hAnsi="Sylfaen"/>
        </w:rPr>
      </w:pPr>
    </w:p>
    <w:p w:rsidR="009B2DD2" w:rsidRDefault="00CD3BDD" w:rsidP="003A6916">
      <w:pPr>
        <w:spacing w:after="0" w:line="240" w:lineRule="auto"/>
        <w:ind w:left="1008" w:right="1008" w:hanging="101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«</w:t>
      </w:r>
      <w:r w:rsidR="006C0989">
        <w:rPr>
          <w:rFonts w:ascii="Sylfaen" w:hAnsi="Sylfaen"/>
          <w:lang w:val="hy-AM"/>
        </w:rPr>
        <w:t>Ամէնս ոչխարներու պէս մոլորեցանք: Ամէն մէկս իր ճամբան դարձաւ Եւ ՏԷրը մեր ամէնուն անօրէնոււթիւնը</w:t>
      </w:r>
      <w:r w:rsidR="00B66D77">
        <w:rPr>
          <w:rFonts w:ascii="Sylfaen" w:hAnsi="Sylfaen"/>
          <w:lang w:val="hy-AM"/>
        </w:rPr>
        <w:t xml:space="preserve"> անոր վրայ դրաւ</w:t>
      </w:r>
      <w:r>
        <w:rPr>
          <w:rFonts w:ascii="Sylfaen" w:hAnsi="Sylfaen"/>
          <w:lang w:val="hy-AM"/>
        </w:rPr>
        <w:t>» (Եսայի 53:6)</w:t>
      </w:r>
    </w:p>
    <w:p w:rsidR="003A6916" w:rsidRPr="003A6916" w:rsidRDefault="003A6916" w:rsidP="00EA05C1">
      <w:pPr>
        <w:spacing w:after="0" w:line="240" w:lineRule="auto"/>
        <w:ind w:left="2160"/>
        <w:rPr>
          <w:rFonts w:ascii="Sylfaen" w:hAnsi="Sylfaen"/>
        </w:rPr>
      </w:pPr>
    </w:p>
    <w:p w:rsidR="00302738" w:rsidRDefault="00302738" w:rsidP="003A6916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</w:rPr>
        <w:t xml:space="preserve">Dr. Richard Land </w:t>
      </w:r>
      <w:r>
        <w:rPr>
          <w:rFonts w:ascii="Sylfaen" w:hAnsi="Sylfaen"/>
          <w:lang w:val="hy-AM"/>
        </w:rPr>
        <w:t xml:space="preserve">նախագահն է </w:t>
      </w:r>
      <w:r>
        <w:rPr>
          <w:rFonts w:ascii="Sylfaen" w:hAnsi="Sylfaen"/>
        </w:rPr>
        <w:t>Southern Baptist Convention’s Ethics and Religious  Liberty Commis</w:t>
      </w:r>
      <w:r w:rsidR="003A6916">
        <w:rPr>
          <w:rFonts w:ascii="Sylfaen" w:hAnsi="Sylfaen"/>
        </w:rPr>
        <w:t>s</w:t>
      </w:r>
      <w:r>
        <w:rPr>
          <w:rFonts w:ascii="Sylfaen" w:hAnsi="Sylfaen"/>
        </w:rPr>
        <w:t>ion</w:t>
      </w:r>
      <w:r w:rsidR="00BC1414">
        <w:rPr>
          <w:rFonts w:ascii="Sylfaen" w:hAnsi="Sylfaen"/>
          <w:lang w:val="hy-AM"/>
        </w:rPr>
        <w:t>-ի</w:t>
      </w:r>
      <w:r w:rsidR="001A0E62">
        <w:rPr>
          <w:rFonts w:ascii="Sylfaen" w:hAnsi="Sylfaen"/>
        </w:rPr>
        <w:t>. Dr.</w:t>
      </w:r>
      <w:r w:rsidR="001A0E62">
        <w:rPr>
          <w:rFonts w:ascii="Sylfaen" w:hAnsi="Sylfaen"/>
          <w:lang w:val="hy-AM"/>
        </w:rPr>
        <w:t xml:space="preserve"> </w:t>
      </w:r>
      <w:r w:rsidR="001A0E62">
        <w:rPr>
          <w:rFonts w:ascii="Sylfaen" w:hAnsi="Sylfaen"/>
        </w:rPr>
        <w:t xml:space="preserve">Land </w:t>
      </w:r>
      <w:r w:rsidR="001A0E62">
        <w:rPr>
          <w:rFonts w:ascii="Sylfaen" w:hAnsi="Sylfaen"/>
          <w:lang w:val="hy-AM"/>
        </w:rPr>
        <w:t xml:space="preserve">գիտէ թէ մենք կ'ապրինք մշակոյթի մը մէջ, որ զարմանալիօրէն անտեղեակ է Քրիստոնէութեան հիմնական </w:t>
      </w:r>
      <w:r w:rsidR="00BC1414">
        <w:rPr>
          <w:rFonts w:ascii="Sylfaen" w:hAnsi="Sylfaen"/>
          <w:lang w:val="hy-AM"/>
        </w:rPr>
        <w:t>երոյթ</w:t>
      </w:r>
      <w:r w:rsidR="001A0E62">
        <w:rPr>
          <w:rFonts w:ascii="Sylfaen" w:hAnsi="Sylfaen"/>
          <w:lang w:val="hy-AM"/>
        </w:rPr>
        <w:t xml:space="preserve">ներէն:  Ան ըսաւ.  </w:t>
      </w:r>
      <w:r>
        <w:rPr>
          <w:rFonts w:ascii="Sylfaen" w:hAnsi="Sylfaen"/>
        </w:rPr>
        <w:t xml:space="preserve"> </w:t>
      </w:r>
      <w:r w:rsidR="00CD3BDD">
        <w:rPr>
          <w:rFonts w:ascii="Sylfaen" w:hAnsi="Sylfaen"/>
          <w:lang w:val="hy-AM"/>
        </w:rPr>
        <w:tab/>
      </w:r>
    </w:p>
    <w:p w:rsidR="003A6916" w:rsidRDefault="003A6916" w:rsidP="00EA05C1">
      <w:pPr>
        <w:spacing w:after="0" w:line="240" w:lineRule="auto"/>
        <w:ind w:left="2160"/>
        <w:rPr>
          <w:rFonts w:ascii="Sylfaen" w:hAnsi="Sylfaen"/>
        </w:rPr>
      </w:pPr>
    </w:p>
    <w:p w:rsidR="00CA6DA3" w:rsidRPr="003A6916" w:rsidRDefault="00302738" w:rsidP="003A6916">
      <w:pPr>
        <w:spacing w:after="0" w:line="240" w:lineRule="auto"/>
        <w:ind w:left="1440" w:right="1440"/>
        <w:jc w:val="both"/>
        <w:rPr>
          <w:rFonts w:ascii="Sylfaen" w:hAnsi="Sylfaen"/>
          <w:sz w:val="20"/>
        </w:rPr>
      </w:pPr>
      <w:r w:rsidRPr="003A6916">
        <w:rPr>
          <w:rFonts w:ascii="Sylfaen" w:hAnsi="Sylfaen"/>
          <w:sz w:val="20"/>
          <w:lang w:val="hy-AM"/>
        </w:rPr>
        <w:t>Յօդուած</w:t>
      </w:r>
      <w:r w:rsidR="00CA6DA3" w:rsidRPr="003A6916">
        <w:rPr>
          <w:rFonts w:ascii="Sylfaen" w:hAnsi="Sylfaen"/>
          <w:sz w:val="20"/>
          <w:lang w:val="hy-AM"/>
        </w:rPr>
        <w:t xml:space="preserve"> </w:t>
      </w:r>
      <w:r w:rsidRPr="003A6916">
        <w:rPr>
          <w:rFonts w:ascii="Sylfaen" w:hAnsi="Sylfaen"/>
          <w:sz w:val="20"/>
          <w:lang w:val="hy-AM"/>
        </w:rPr>
        <w:t xml:space="preserve">մը կարդացի </w:t>
      </w:r>
      <w:r w:rsidR="001A0E62" w:rsidRPr="003A6916">
        <w:rPr>
          <w:rFonts w:ascii="Sylfaen" w:hAnsi="Sylfaen"/>
          <w:b/>
          <w:i/>
          <w:sz w:val="20"/>
        </w:rPr>
        <w:t>Time</w:t>
      </w:r>
      <w:r w:rsidR="001A0E62" w:rsidRPr="003A6916">
        <w:rPr>
          <w:rFonts w:ascii="Sylfaen" w:hAnsi="Sylfaen"/>
          <w:sz w:val="20"/>
        </w:rPr>
        <w:t xml:space="preserve"> </w:t>
      </w:r>
      <w:r w:rsidR="003A6916">
        <w:rPr>
          <w:rFonts w:ascii="Sylfaen" w:hAnsi="Sylfaen"/>
          <w:sz w:val="20"/>
        </w:rPr>
        <w:t>M</w:t>
      </w:r>
      <w:r w:rsidR="008C1D14" w:rsidRPr="003A6916">
        <w:rPr>
          <w:rFonts w:ascii="Sylfaen" w:hAnsi="Sylfaen"/>
          <w:sz w:val="20"/>
        </w:rPr>
        <w:t>agazine-</w:t>
      </w:r>
      <w:r w:rsidR="008C1D14" w:rsidRPr="003A6916">
        <w:rPr>
          <w:rFonts w:ascii="Sylfaen" w:hAnsi="Sylfaen"/>
          <w:sz w:val="20"/>
          <w:lang w:val="hy-AM"/>
        </w:rPr>
        <w:t xml:space="preserve">ի մէջ կրօնքի </w:t>
      </w:r>
      <w:r w:rsidR="00CA6DA3" w:rsidRPr="003A6916">
        <w:rPr>
          <w:rFonts w:ascii="Sylfaen" w:hAnsi="Sylfaen"/>
          <w:sz w:val="20"/>
          <w:lang w:val="hy-AM"/>
        </w:rPr>
        <w:t xml:space="preserve">         </w:t>
      </w:r>
      <w:r w:rsidR="008C1D14" w:rsidRPr="003A6916">
        <w:rPr>
          <w:rFonts w:ascii="Sylfaen" w:hAnsi="Sylfaen"/>
          <w:sz w:val="20"/>
          <w:lang w:val="hy-AM"/>
        </w:rPr>
        <w:t>բացակայութեան մասին ...</w:t>
      </w:r>
      <w:r w:rsidR="0069677C" w:rsidRPr="003A6916">
        <w:rPr>
          <w:rFonts w:ascii="Sylfaen" w:hAnsi="Sylfaen"/>
          <w:sz w:val="20"/>
          <w:lang w:val="hy-AM"/>
        </w:rPr>
        <w:t>Ամերիկայ</w:t>
      </w:r>
      <w:r w:rsidR="008C1D14" w:rsidRPr="003A6916">
        <w:rPr>
          <w:rFonts w:ascii="Sylfaen" w:hAnsi="Sylfaen"/>
          <w:sz w:val="20"/>
          <w:lang w:val="hy-AM"/>
        </w:rPr>
        <w:t xml:space="preserve">: Զոյգ մը </w:t>
      </w:r>
      <w:r w:rsidR="00CA6DA3" w:rsidRPr="003A6916">
        <w:rPr>
          <w:rFonts w:ascii="Sylfaen" w:hAnsi="Sylfaen"/>
          <w:sz w:val="20"/>
          <w:lang w:val="hy-AM"/>
        </w:rPr>
        <w:t xml:space="preserve">                                  </w:t>
      </w:r>
      <w:r w:rsidR="0069677C" w:rsidRPr="003A6916">
        <w:rPr>
          <w:rFonts w:ascii="Sylfaen" w:hAnsi="Sylfaen"/>
          <w:sz w:val="20"/>
          <w:lang w:val="hy-AM"/>
        </w:rPr>
        <w:t xml:space="preserve">         </w:t>
      </w:r>
      <w:r w:rsidR="008C1D14" w:rsidRPr="003A6916">
        <w:rPr>
          <w:rFonts w:ascii="Sylfaen" w:hAnsi="Sylfaen"/>
          <w:sz w:val="20"/>
          <w:lang w:val="hy-AM"/>
        </w:rPr>
        <w:t>կու գան տեսնելու</w:t>
      </w:r>
      <w:r w:rsidR="00CA6DA3" w:rsidRPr="003A6916">
        <w:rPr>
          <w:rFonts w:ascii="Sylfaen" w:hAnsi="Sylfaen"/>
          <w:sz w:val="20"/>
          <w:lang w:val="hy-AM"/>
        </w:rPr>
        <w:t xml:space="preserve">  </w:t>
      </w:r>
      <w:r w:rsidR="008C1D14" w:rsidRPr="003A6916">
        <w:rPr>
          <w:rFonts w:ascii="Sylfaen" w:hAnsi="Sylfaen"/>
          <w:sz w:val="20"/>
          <w:lang w:val="hy-AM"/>
        </w:rPr>
        <w:t xml:space="preserve"> կղերական մը</w:t>
      </w:r>
      <w:r w:rsidR="0069677C" w:rsidRPr="003A6916">
        <w:rPr>
          <w:rFonts w:ascii="Sylfaen" w:hAnsi="Sylfaen"/>
          <w:sz w:val="20"/>
          <w:lang w:val="hy-AM"/>
        </w:rPr>
        <w:t>,</w:t>
      </w:r>
      <w:r w:rsidR="008C1D14" w:rsidRPr="003A6916">
        <w:rPr>
          <w:rFonts w:ascii="Sylfaen" w:hAnsi="Sylfaen"/>
          <w:sz w:val="20"/>
          <w:lang w:val="hy-AM"/>
        </w:rPr>
        <w:t xml:space="preserve"> </w:t>
      </w:r>
      <w:r w:rsidR="00CA6DA3" w:rsidRPr="003A6916">
        <w:rPr>
          <w:rFonts w:ascii="Sylfaen" w:hAnsi="Sylfaen"/>
          <w:sz w:val="20"/>
          <w:lang w:val="hy-AM"/>
        </w:rPr>
        <w:t xml:space="preserve">     </w:t>
      </w:r>
      <w:r w:rsidR="008C1D14" w:rsidRPr="003A6916">
        <w:rPr>
          <w:rFonts w:ascii="Sylfaen" w:hAnsi="Sylfaen"/>
          <w:sz w:val="20"/>
          <w:lang w:val="hy-AM"/>
        </w:rPr>
        <w:t xml:space="preserve">եկեղեցական </w:t>
      </w:r>
      <w:r w:rsidR="00CA6DA3" w:rsidRPr="003A6916">
        <w:rPr>
          <w:rFonts w:ascii="Sylfaen" w:hAnsi="Sylfaen"/>
          <w:sz w:val="20"/>
          <w:lang w:val="hy-AM"/>
        </w:rPr>
        <w:t xml:space="preserve">                    </w:t>
      </w:r>
      <w:r w:rsidR="008C1D14" w:rsidRPr="003A6916">
        <w:rPr>
          <w:rFonts w:ascii="Sylfaen" w:hAnsi="Sylfaen"/>
          <w:sz w:val="20"/>
          <w:lang w:val="hy-AM"/>
        </w:rPr>
        <w:t xml:space="preserve">արարողութիւնէ ետք, եւ կ'ըսեն. </w:t>
      </w:r>
      <w:r w:rsidR="00CA6DA3" w:rsidRPr="003A6916">
        <w:rPr>
          <w:rFonts w:ascii="Sylfaen" w:hAnsi="Sylfaen"/>
          <w:sz w:val="20"/>
          <w:lang w:val="hy-AM"/>
        </w:rPr>
        <w:t xml:space="preserve">  </w:t>
      </w:r>
      <w:r w:rsidR="008C1D14" w:rsidRPr="003A6916">
        <w:rPr>
          <w:rFonts w:ascii="Sylfaen" w:hAnsi="Sylfaen"/>
          <w:sz w:val="20"/>
          <w:lang w:val="hy-AM"/>
        </w:rPr>
        <w:t>«Մեր</w:t>
      </w:r>
      <w:r w:rsidR="00CA6DA3" w:rsidRPr="003A6916">
        <w:rPr>
          <w:rFonts w:ascii="Sylfaen" w:hAnsi="Sylfaen"/>
          <w:sz w:val="20"/>
          <w:lang w:val="hy-AM"/>
        </w:rPr>
        <w:t xml:space="preserve"> </w:t>
      </w:r>
      <w:r w:rsidR="008C1D14" w:rsidRPr="003A6916">
        <w:rPr>
          <w:rFonts w:ascii="Sylfaen" w:hAnsi="Sylfaen"/>
          <w:sz w:val="20"/>
          <w:lang w:val="hy-AM"/>
        </w:rPr>
        <w:t xml:space="preserve"> պատանի</w:t>
      </w:r>
      <w:r w:rsidR="00792CE8" w:rsidRPr="003A6916">
        <w:rPr>
          <w:rFonts w:ascii="Sylfaen" w:hAnsi="Sylfaen"/>
          <w:sz w:val="20"/>
          <w:lang w:val="hy-AM"/>
        </w:rPr>
        <w:t xml:space="preserve"> </w:t>
      </w:r>
      <w:r w:rsidR="00CA6DA3" w:rsidRPr="003A6916">
        <w:rPr>
          <w:rFonts w:ascii="Sylfaen" w:hAnsi="Sylfaen"/>
          <w:sz w:val="20"/>
          <w:lang w:val="hy-AM"/>
        </w:rPr>
        <w:t xml:space="preserve">                              </w:t>
      </w:r>
      <w:r w:rsidR="00792CE8" w:rsidRPr="003A6916">
        <w:rPr>
          <w:rFonts w:ascii="Sylfaen" w:hAnsi="Sylfaen"/>
          <w:sz w:val="20"/>
          <w:lang w:val="hy-AM"/>
        </w:rPr>
        <w:t xml:space="preserve">զաւակը </w:t>
      </w:r>
      <w:r w:rsidR="00CA6DA3" w:rsidRPr="003A6916">
        <w:rPr>
          <w:rFonts w:ascii="Sylfaen" w:hAnsi="Sylfaen"/>
          <w:sz w:val="20"/>
          <w:lang w:val="hy-AM"/>
        </w:rPr>
        <w:t xml:space="preserve"> </w:t>
      </w:r>
      <w:r w:rsidR="00792CE8" w:rsidRPr="003A6916">
        <w:rPr>
          <w:rFonts w:ascii="Sylfaen" w:hAnsi="Sylfaen"/>
          <w:sz w:val="20"/>
          <w:lang w:val="hy-AM"/>
        </w:rPr>
        <w:t xml:space="preserve">կուզէ </w:t>
      </w:r>
      <w:r w:rsidR="00CA6DA3" w:rsidRPr="003A6916">
        <w:rPr>
          <w:rFonts w:ascii="Sylfaen" w:hAnsi="Sylfaen"/>
          <w:sz w:val="20"/>
          <w:lang w:val="hy-AM"/>
        </w:rPr>
        <w:t xml:space="preserve"> </w:t>
      </w:r>
      <w:r w:rsidR="00792CE8" w:rsidRPr="003A6916">
        <w:rPr>
          <w:rFonts w:ascii="Sylfaen" w:hAnsi="Sylfaen"/>
          <w:sz w:val="20"/>
          <w:lang w:val="hy-AM"/>
        </w:rPr>
        <w:t xml:space="preserve">գիտնալ </w:t>
      </w:r>
      <w:r w:rsidR="00CA6DA3" w:rsidRPr="003A6916">
        <w:rPr>
          <w:rFonts w:ascii="Sylfaen" w:hAnsi="Sylfaen"/>
          <w:sz w:val="20"/>
          <w:lang w:val="hy-AM"/>
        </w:rPr>
        <w:t xml:space="preserve"> </w:t>
      </w:r>
      <w:r w:rsidR="00792CE8" w:rsidRPr="003A6916">
        <w:rPr>
          <w:rFonts w:ascii="Sylfaen" w:hAnsi="Sylfaen"/>
          <w:sz w:val="20"/>
          <w:lang w:val="hy-AM"/>
        </w:rPr>
        <w:t xml:space="preserve">ո՞վ </w:t>
      </w:r>
      <w:r w:rsidR="00CA6DA3" w:rsidRPr="003A6916">
        <w:rPr>
          <w:rFonts w:ascii="Sylfaen" w:hAnsi="Sylfaen"/>
          <w:sz w:val="20"/>
          <w:lang w:val="hy-AM"/>
        </w:rPr>
        <w:t xml:space="preserve"> </w:t>
      </w:r>
      <w:r w:rsidR="0069677C" w:rsidRPr="003A6916">
        <w:rPr>
          <w:rFonts w:ascii="Sylfaen" w:hAnsi="Sylfaen"/>
          <w:sz w:val="20"/>
          <w:lang w:val="hy-AM"/>
        </w:rPr>
        <w:t>է</w:t>
      </w:r>
      <w:r w:rsidR="00792CE8" w:rsidRPr="003A6916">
        <w:rPr>
          <w:rFonts w:ascii="Sylfaen" w:hAnsi="Sylfaen"/>
          <w:sz w:val="20"/>
          <w:lang w:val="hy-AM"/>
        </w:rPr>
        <w:t xml:space="preserve"> </w:t>
      </w:r>
      <w:r w:rsidR="00CA6DA3" w:rsidRPr="003A6916">
        <w:rPr>
          <w:rFonts w:ascii="Sylfaen" w:hAnsi="Sylfaen"/>
          <w:sz w:val="20"/>
          <w:lang w:val="hy-AM"/>
        </w:rPr>
        <w:t xml:space="preserve"> </w:t>
      </w:r>
      <w:r w:rsidR="0001079A" w:rsidRPr="003A6916">
        <w:rPr>
          <w:rFonts w:ascii="Sylfaen" w:hAnsi="Sylfaen"/>
          <w:sz w:val="20"/>
          <w:lang w:val="hy-AM"/>
        </w:rPr>
        <w:t>այդ</w:t>
      </w:r>
      <w:r w:rsidR="00792CE8" w:rsidRPr="003A6916">
        <w:rPr>
          <w:rFonts w:ascii="Sylfaen" w:hAnsi="Sylfaen"/>
          <w:sz w:val="20"/>
          <w:lang w:val="hy-AM"/>
        </w:rPr>
        <w:t xml:space="preserve"> </w:t>
      </w:r>
      <w:r w:rsidR="00CA6DA3" w:rsidRPr="003A6916">
        <w:rPr>
          <w:rFonts w:ascii="Sylfaen" w:hAnsi="Sylfaen"/>
          <w:sz w:val="20"/>
          <w:lang w:val="hy-AM"/>
        </w:rPr>
        <w:t xml:space="preserve"> </w:t>
      </w:r>
      <w:r w:rsidR="008262CD" w:rsidRPr="003A6916">
        <w:rPr>
          <w:rFonts w:ascii="Sylfaen" w:hAnsi="Sylfaen"/>
          <w:sz w:val="20"/>
          <w:lang w:val="hy-AM"/>
        </w:rPr>
        <w:t xml:space="preserve">   </w:t>
      </w:r>
      <w:r w:rsidR="00792CE8" w:rsidRPr="003A6916">
        <w:rPr>
          <w:rFonts w:ascii="Sylfaen" w:hAnsi="Sylfaen"/>
          <w:sz w:val="20"/>
          <w:lang w:val="hy-AM"/>
        </w:rPr>
        <w:t>մարդը</w:t>
      </w:r>
      <w:r w:rsidR="00CA6DA3" w:rsidRPr="003A6916">
        <w:rPr>
          <w:rFonts w:ascii="Sylfaen" w:hAnsi="Sylfaen"/>
          <w:sz w:val="20"/>
          <w:lang w:val="hy-AM"/>
        </w:rPr>
        <w:t xml:space="preserve"> </w:t>
      </w:r>
      <w:r w:rsidR="00792CE8" w:rsidRPr="003A6916">
        <w:rPr>
          <w:rFonts w:ascii="Sylfaen" w:hAnsi="Sylfaen"/>
          <w:sz w:val="20"/>
          <w:lang w:val="hy-AM"/>
        </w:rPr>
        <w:t xml:space="preserve"> որ </w:t>
      </w:r>
      <w:r w:rsidR="00CA6DA3" w:rsidRPr="003A6916">
        <w:rPr>
          <w:rFonts w:ascii="Sylfaen" w:hAnsi="Sylfaen"/>
          <w:sz w:val="20"/>
          <w:lang w:val="hy-AM"/>
        </w:rPr>
        <w:t xml:space="preserve">                                   </w:t>
      </w:r>
      <w:r w:rsidR="00792CE8" w:rsidRPr="003A6916">
        <w:rPr>
          <w:rFonts w:ascii="Sylfaen" w:hAnsi="Sylfaen"/>
          <w:sz w:val="20"/>
          <w:lang w:val="hy-AM"/>
        </w:rPr>
        <w:t xml:space="preserve">կախուած էր </w:t>
      </w:r>
      <w:r w:rsidR="00842662" w:rsidRPr="003A6916">
        <w:rPr>
          <w:rFonts w:ascii="Sylfaen" w:hAnsi="Sylfaen"/>
          <w:sz w:val="20"/>
          <w:lang w:val="hy-AM"/>
        </w:rPr>
        <w:t xml:space="preserve">փլաս նշանի վրայ </w:t>
      </w:r>
      <w:r w:rsidR="00842662" w:rsidRPr="003A6916">
        <w:rPr>
          <w:rFonts w:ascii="Sylfaen" w:hAnsi="Sylfaen"/>
          <w:sz w:val="20"/>
        </w:rPr>
        <w:t>(plus sign)</w:t>
      </w:r>
      <w:r w:rsidR="00842662" w:rsidRPr="003A6916">
        <w:rPr>
          <w:rFonts w:ascii="Sylfaen" w:hAnsi="Sylfaen"/>
          <w:sz w:val="20"/>
          <w:lang w:val="hy-AM"/>
        </w:rPr>
        <w:t>:</w:t>
      </w:r>
      <w:r w:rsidR="008262CD" w:rsidRPr="003A6916">
        <w:rPr>
          <w:rFonts w:ascii="Sylfaen" w:hAnsi="Sylfaen"/>
          <w:sz w:val="20"/>
          <w:lang w:val="hy-AM"/>
        </w:rPr>
        <w:t xml:space="preserve"> </w:t>
      </w:r>
      <w:r w:rsidR="00842662" w:rsidRPr="003A6916">
        <w:rPr>
          <w:rFonts w:ascii="Sylfaen" w:hAnsi="Sylfaen"/>
          <w:sz w:val="20"/>
          <w:lang w:val="hy-AM"/>
        </w:rPr>
        <w:t xml:space="preserve"> Անոնք </w:t>
      </w:r>
      <w:r w:rsidR="00CA6DA3" w:rsidRPr="003A6916">
        <w:rPr>
          <w:rFonts w:ascii="Sylfaen" w:hAnsi="Sylfaen"/>
          <w:sz w:val="20"/>
          <w:lang w:val="hy-AM"/>
        </w:rPr>
        <w:t xml:space="preserve">                                   </w:t>
      </w:r>
      <w:r w:rsidR="00842662" w:rsidRPr="003A6916">
        <w:rPr>
          <w:rFonts w:ascii="Sylfaen" w:hAnsi="Sylfaen"/>
          <w:sz w:val="20"/>
          <w:lang w:val="hy-AM"/>
        </w:rPr>
        <w:t xml:space="preserve">չէին գիտեր որ ան Յիսուսն էր եւ </w:t>
      </w:r>
      <w:r w:rsidR="008262CD" w:rsidRPr="003A6916">
        <w:rPr>
          <w:rFonts w:ascii="Sylfaen" w:hAnsi="Sylfaen"/>
          <w:sz w:val="20"/>
          <w:lang w:val="hy-AM"/>
        </w:rPr>
        <w:t xml:space="preserve">  </w:t>
      </w:r>
      <w:r w:rsidR="00842662" w:rsidRPr="003A6916">
        <w:rPr>
          <w:rFonts w:ascii="Sylfaen" w:hAnsi="Sylfaen"/>
          <w:sz w:val="20"/>
          <w:lang w:val="hy-AM"/>
        </w:rPr>
        <w:t>չէին գիտեր</w:t>
      </w:r>
      <w:r w:rsidR="008262CD" w:rsidRPr="003A6916">
        <w:rPr>
          <w:rFonts w:ascii="Sylfaen" w:hAnsi="Sylfaen"/>
          <w:sz w:val="20"/>
          <w:lang w:val="hy-AM"/>
        </w:rPr>
        <w:t xml:space="preserve"> </w:t>
      </w:r>
      <w:r w:rsidR="00842662" w:rsidRPr="003A6916">
        <w:rPr>
          <w:rFonts w:ascii="Sylfaen" w:hAnsi="Sylfaen"/>
          <w:sz w:val="20"/>
          <w:lang w:val="hy-AM"/>
        </w:rPr>
        <w:t xml:space="preserve"> որ </w:t>
      </w:r>
      <w:r w:rsidR="00CA6DA3" w:rsidRPr="003A6916">
        <w:rPr>
          <w:rFonts w:ascii="Sylfaen" w:hAnsi="Sylfaen"/>
          <w:sz w:val="20"/>
          <w:lang w:val="hy-AM"/>
        </w:rPr>
        <w:t xml:space="preserve">                                </w:t>
      </w:r>
      <w:r w:rsidR="0069677C" w:rsidRPr="003A6916">
        <w:rPr>
          <w:rFonts w:ascii="Sylfaen" w:hAnsi="Sylfaen"/>
          <w:sz w:val="20"/>
          <w:lang w:val="hy-AM"/>
        </w:rPr>
        <w:t>ան</w:t>
      </w:r>
      <w:r w:rsidR="00842662" w:rsidRPr="003A6916">
        <w:rPr>
          <w:rFonts w:ascii="Sylfaen" w:hAnsi="Sylfaen"/>
          <w:sz w:val="20"/>
          <w:lang w:val="hy-AM"/>
        </w:rPr>
        <w:t>իկա խաչն մըն էր (</w:t>
      </w:r>
      <w:r w:rsidR="00783C97" w:rsidRPr="003A6916">
        <w:rPr>
          <w:rFonts w:ascii="Sylfaen" w:hAnsi="Sylfaen"/>
          <w:sz w:val="20"/>
        </w:rPr>
        <w:t>“The Man on the Plus</w:t>
      </w:r>
      <w:r w:rsidR="00DB41B0" w:rsidRPr="003A6916">
        <w:rPr>
          <w:rFonts w:ascii="Sylfaen" w:hAnsi="Sylfaen"/>
          <w:sz w:val="20"/>
          <w:lang w:val="hy-AM"/>
        </w:rPr>
        <w:t xml:space="preserve"> </w:t>
      </w:r>
      <w:r w:rsidR="00783C97" w:rsidRPr="003A6916">
        <w:rPr>
          <w:rFonts w:ascii="Sylfaen" w:hAnsi="Sylfaen"/>
          <w:sz w:val="20"/>
        </w:rPr>
        <w:t xml:space="preserve">Sign”, </w:t>
      </w:r>
      <w:r w:rsidR="00CA6DA3" w:rsidRPr="003A6916">
        <w:rPr>
          <w:rFonts w:ascii="Sylfaen" w:hAnsi="Sylfaen"/>
          <w:sz w:val="20"/>
          <w:lang w:val="hy-AM"/>
        </w:rPr>
        <w:t xml:space="preserve">                                         </w:t>
      </w:r>
      <w:r w:rsidR="00783C97" w:rsidRPr="003A6916">
        <w:rPr>
          <w:rFonts w:ascii="Sylfaen" w:hAnsi="Sylfaen"/>
          <w:b/>
          <w:i/>
          <w:sz w:val="20"/>
        </w:rPr>
        <w:t>World</w:t>
      </w:r>
      <w:r w:rsidR="003A6916">
        <w:rPr>
          <w:rFonts w:ascii="Sylfaen" w:hAnsi="Sylfaen"/>
          <w:sz w:val="20"/>
        </w:rPr>
        <w:t xml:space="preserve"> M</w:t>
      </w:r>
      <w:r w:rsidR="00783C97" w:rsidRPr="003A6916">
        <w:rPr>
          <w:rFonts w:ascii="Sylfaen" w:hAnsi="Sylfaen"/>
          <w:sz w:val="20"/>
        </w:rPr>
        <w:t xml:space="preserve">agazine, </w:t>
      </w:r>
      <w:r w:rsidR="00783C97" w:rsidRPr="003A6916">
        <w:rPr>
          <w:rFonts w:ascii="Sylfaen" w:hAnsi="Sylfaen"/>
          <w:sz w:val="20"/>
          <w:lang w:val="hy-AM"/>
        </w:rPr>
        <w:t>Օգոստոս 1, 2009, էջ 24</w:t>
      </w:r>
      <w:r w:rsidR="00842662" w:rsidRPr="003A6916">
        <w:rPr>
          <w:rFonts w:ascii="Sylfaen" w:hAnsi="Sylfaen"/>
          <w:sz w:val="20"/>
          <w:lang w:val="hy-AM"/>
        </w:rPr>
        <w:t>)</w:t>
      </w:r>
      <w:r w:rsidR="00783C97" w:rsidRPr="003A6916">
        <w:rPr>
          <w:rFonts w:ascii="Sylfaen" w:hAnsi="Sylfaen"/>
          <w:sz w:val="20"/>
          <w:lang w:val="hy-AM"/>
        </w:rPr>
        <w:t>:</w:t>
      </w:r>
      <w:r w:rsidR="003A6916" w:rsidRPr="003A6916">
        <w:rPr>
          <w:rFonts w:ascii="Sylfaen" w:hAnsi="Sylfaen"/>
          <w:sz w:val="20"/>
        </w:rPr>
        <w:t xml:space="preserve"> </w:t>
      </w:r>
    </w:p>
    <w:p w:rsidR="003A6916" w:rsidRPr="003A6916" w:rsidRDefault="003A6916" w:rsidP="00EA05C1">
      <w:pPr>
        <w:spacing w:after="0" w:line="240" w:lineRule="auto"/>
        <w:ind w:left="2160"/>
        <w:rPr>
          <w:rFonts w:ascii="Sylfaen" w:hAnsi="Sylfaen"/>
        </w:rPr>
      </w:pPr>
    </w:p>
    <w:p w:rsidR="005D6600" w:rsidRDefault="00837913" w:rsidP="003A6916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Զարհուրելի է որ շատեր շատ քիչ ծանօթ են  թէ ո՞վ է Քրիստոս եւ ի՞նչ ըրաւ Ան: Այս </w:t>
      </w:r>
      <w:r w:rsidR="0038220E">
        <w:rPr>
          <w:rFonts w:ascii="Sylfaen" w:hAnsi="Sylfaen"/>
          <w:lang w:val="hy-AM"/>
        </w:rPr>
        <w:t>իրողութեան պատճառն այն է, որ ընդհանրապէս եկեղեցիներէ ներս բաւարար չափով չի քարոզուիր Քրիստոսի Անձին մասին: Բայց դուք չէք կրնար երթալ մեր եկեղեցին, ուր անգամ մէկ կիրակի, չի  լսէք</w:t>
      </w:r>
      <w:r w:rsidR="002A77C6">
        <w:rPr>
          <w:rFonts w:ascii="Sylfaen" w:hAnsi="Sylfaen"/>
          <w:lang w:val="hy-AM"/>
        </w:rPr>
        <w:t>, թէ Քրիստոս մեռաւ խաչի վրայ</w:t>
      </w:r>
      <w:r w:rsidR="000B4471">
        <w:rPr>
          <w:rFonts w:ascii="Sylfaen" w:hAnsi="Sylfaen"/>
          <w:lang w:val="hy-AM"/>
        </w:rPr>
        <w:t>,</w:t>
      </w:r>
      <w:r w:rsidR="002A77C6">
        <w:rPr>
          <w:rFonts w:ascii="Sylfaen" w:hAnsi="Sylfaen"/>
          <w:lang w:val="hy-AM"/>
        </w:rPr>
        <w:t xml:space="preserve"> մեղաւորներուն փոխարէն: Երբ Քրիստոս մեռաւ Խաչին վրայ՝ Ան իր վրայ առաւ մեր մեղքերը եւ </w:t>
      </w:r>
      <w:r w:rsidR="00604FC6">
        <w:rPr>
          <w:rFonts w:ascii="Sylfaen" w:hAnsi="Sylfaen"/>
          <w:lang w:val="hy-AM"/>
        </w:rPr>
        <w:t xml:space="preserve">փոխյատուցեց </w:t>
      </w:r>
      <w:r w:rsidR="002A77C6">
        <w:rPr>
          <w:rFonts w:ascii="Sylfaen" w:hAnsi="Sylfaen"/>
          <w:lang w:val="hy-AM"/>
        </w:rPr>
        <w:t>զանոնք:</w:t>
      </w:r>
      <w:r w:rsidR="00604FC6">
        <w:rPr>
          <w:rFonts w:ascii="Sylfaen" w:hAnsi="Sylfaen"/>
          <w:lang w:val="hy-AM"/>
        </w:rPr>
        <w:t>Ան իր Արիւնը թափեց Խաչին վրայ</w:t>
      </w:r>
      <w:r w:rsidR="000B4471">
        <w:rPr>
          <w:rFonts w:ascii="Sylfaen" w:hAnsi="Sylfaen"/>
          <w:lang w:val="hy-AM"/>
        </w:rPr>
        <w:t>,</w:t>
      </w:r>
      <w:r w:rsidR="00604FC6">
        <w:rPr>
          <w:rFonts w:ascii="Sylfaen" w:hAnsi="Sylfaen"/>
          <w:lang w:val="hy-AM"/>
        </w:rPr>
        <w:t xml:space="preserve"> մեր բոլոր մեղքերը մաքրելու համար: </w:t>
      </w:r>
      <w:r w:rsidR="00604FC6">
        <w:rPr>
          <w:rFonts w:ascii="Sylfaen" w:hAnsi="Sylfaen"/>
        </w:rPr>
        <w:t xml:space="preserve">Spurgeon </w:t>
      </w:r>
      <w:r w:rsidR="00604FC6">
        <w:rPr>
          <w:rFonts w:ascii="Sylfaen" w:hAnsi="Sylfaen"/>
          <w:lang w:val="hy-AM"/>
        </w:rPr>
        <w:t xml:space="preserve">ըսաւ. «Կան կարգ մը քարոզիչներ, որոնք չեն քարոզեր </w:t>
      </w:r>
      <w:r w:rsidR="007D5EB0">
        <w:rPr>
          <w:rFonts w:ascii="Sylfaen" w:hAnsi="Sylfaen"/>
          <w:lang w:val="hy-AM"/>
        </w:rPr>
        <w:t xml:space="preserve">Յիսուս </w:t>
      </w:r>
      <w:r w:rsidR="00604FC6">
        <w:rPr>
          <w:rFonts w:ascii="Sylfaen" w:hAnsi="Sylfaen"/>
          <w:lang w:val="hy-AM"/>
        </w:rPr>
        <w:t>Քրիստոսի Արեան մասին»</w:t>
      </w:r>
      <w:r w:rsidR="007D5EB0">
        <w:rPr>
          <w:rFonts w:ascii="Sylfaen" w:hAnsi="Sylfaen"/>
          <w:lang w:val="hy-AM"/>
        </w:rPr>
        <w:t xml:space="preserve"> եւ ես մէկ բան ունիմ ըսելիք ձեզի</w:t>
      </w:r>
      <w:r w:rsidR="000B4471">
        <w:rPr>
          <w:rFonts w:ascii="Sylfaen" w:hAnsi="Sylfaen"/>
          <w:lang w:val="hy-AM"/>
        </w:rPr>
        <w:t>,</w:t>
      </w:r>
      <w:r w:rsidR="007D5EB0">
        <w:rPr>
          <w:rFonts w:ascii="Sylfaen" w:hAnsi="Sylfaen"/>
          <w:lang w:val="hy-AM"/>
        </w:rPr>
        <w:t xml:space="preserve">  ինչ կը վերաբերի անոնց մասին</w:t>
      </w:r>
      <w:r w:rsidR="000B4471">
        <w:rPr>
          <w:rFonts w:ascii="Sylfaen" w:hAnsi="Sylfaen"/>
          <w:i/>
          <w:lang w:val="hy-AM"/>
        </w:rPr>
        <w:t>.</w:t>
      </w:r>
      <w:r w:rsidR="007D5EB0" w:rsidRPr="00DB41B0">
        <w:rPr>
          <w:rFonts w:ascii="Sylfaen" w:hAnsi="Sylfaen"/>
          <w:i/>
          <w:lang w:val="hy-AM"/>
        </w:rPr>
        <w:t xml:space="preserve"> բնաւ մտիկ մի' ընէք անոնց, </w:t>
      </w:r>
      <w:r w:rsidR="00DB41B0" w:rsidRPr="00DB41B0">
        <w:rPr>
          <w:rFonts w:ascii="Sylfaen" w:hAnsi="Sylfaen"/>
          <w:i/>
          <w:lang w:val="hy-AM"/>
        </w:rPr>
        <w:t xml:space="preserve">բնաւ </w:t>
      </w:r>
      <w:r w:rsidR="007D5EB0" w:rsidRPr="00DB41B0">
        <w:rPr>
          <w:rFonts w:ascii="Sylfaen" w:hAnsi="Sylfaen"/>
          <w:i/>
          <w:lang w:val="hy-AM"/>
        </w:rPr>
        <w:t>մի' լսէք անոնց</w:t>
      </w:r>
      <w:r w:rsidR="001C751F">
        <w:rPr>
          <w:rFonts w:ascii="Sylfaen" w:hAnsi="Sylfaen"/>
          <w:i/>
          <w:lang w:val="hy-AM"/>
        </w:rPr>
        <w:t>:</w:t>
      </w:r>
      <w:r w:rsidR="001C751F">
        <w:rPr>
          <w:rFonts w:ascii="Sylfaen" w:hAnsi="Sylfaen"/>
          <w:lang w:val="hy-AM"/>
        </w:rPr>
        <w:t xml:space="preserve">  Քահանայ մը</w:t>
      </w:r>
      <w:r w:rsidR="000B4471">
        <w:rPr>
          <w:rFonts w:ascii="Sylfaen" w:hAnsi="Sylfaen"/>
          <w:lang w:val="hy-AM"/>
        </w:rPr>
        <w:t>,</w:t>
      </w:r>
      <w:r w:rsidR="001C751F">
        <w:rPr>
          <w:rFonts w:ascii="Sylfaen" w:hAnsi="Sylfaen"/>
          <w:lang w:val="hy-AM"/>
        </w:rPr>
        <w:t xml:space="preserve"> որ արիւն չունի կեանքէ զուրկ է եւ մեռած քահանայ մը</w:t>
      </w:r>
      <w:r w:rsidR="000B4471">
        <w:rPr>
          <w:rFonts w:ascii="Sylfaen" w:hAnsi="Sylfaen"/>
          <w:lang w:val="hy-AM"/>
        </w:rPr>
        <w:t>ն է</w:t>
      </w:r>
      <w:r w:rsidR="001C751F">
        <w:rPr>
          <w:rFonts w:ascii="Sylfaen" w:hAnsi="Sylfaen"/>
          <w:lang w:val="hy-AM"/>
        </w:rPr>
        <w:t>, ոչ մէկուն համար լաւ է»: (</w:t>
      </w:r>
      <w:r w:rsidR="001C751F">
        <w:rPr>
          <w:rFonts w:ascii="Sylfaen" w:hAnsi="Sylfaen"/>
        </w:rPr>
        <w:t xml:space="preserve">C. H. Spurgeon, “Freedom </w:t>
      </w:r>
      <w:r w:rsidR="00B37A5E">
        <w:rPr>
          <w:rFonts w:ascii="Sylfaen" w:hAnsi="Sylfaen"/>
        </w:rPr>
        <w:t>Through Christ’s Blood”, August 2,</w:t>
      </w:r>
      <w:r w:rsidR="003A6916">
        <w:rPr>
          <w:rFonts w:ascii="Sylfaen" w:hAnsi="Sylfaen"/>
        </w:rPr>
        <w:t xml:space="preserve"> </w:t>
      </w:r>
      <w:r w:rsidR="00B37A5E">
        <w:rPr>
          <w:rFonts w:ascii="Sylfaen" w:hAnsi="Sylfaen"/>
        </w:rPr>
        <w:t>1874</w:t>
      </w:r>
      <w:r w:rsidR="001C751F">
        <w:rPr>
          <w:rFonts w:ascii="Sylfaen" w:hAnsi="Sylfaen"/>
          <w:lang w:val="hy-AM"/>
        </w:rPr>
        <w:t>)</w:t>
      </w:r>
      <w:r w:rsidR="00B37A5E">
        <w:rPr>
          <w:rFonts w:ascii="Sylfaen" w:hAnsi="Sylfaen"/>
          <w:lang w:val="hy-AM"/>
        </w:rPr>
        <w:t xml:space="preserve">:  Այն գաղափարը թէ </w:t>
      </w:r>
      <w:r w:rsidR="00B37A5E">
        <w:rPr>
          <w:rFonts w:ascii="Sylfaen" w:hAnsi="Sylfaen"/>
          <w:lang w:val="hy-AM"/>
        </w:rPr>
        <w:lastRenderedPageBreak/>
        <w:t>Քրիստոս մեր մեղքերը կրեց կրկին ու կրկին</w:t>
      </w:r>
      <w:r w:rsidR="006226D3">
        <w:rPr>
          <w:rFonts w:ascii="Sylfaen" w:hAnsi="Sylfaen"/>
          <w:lang w:val="hy-AM"/>
        </w:rPr>
        <w:t>՝</w:t>
      </w:r>
      <w:r w:rsidR="00B37A5E">
        <w:rPr>
          <w:rFonts w:ascii="Sylfaen" w:hAnsi="Sylfaen"/>
          <w:lang w:val="hy-AM"/>
        </w:rPr>
        <w:t xml:space="preserve">  կը տեսնուի Եսայիի յիսուն երեքերորդ գլխուն մէջ:</w:t>
      </w:r>
    </w:p>
    <w:p w:rsidR="000D6CE5" w:rsidRDefault="000D6CE5" w:rsidP="00EA05C1">
      <w:pPr>
        <w:spacing w:after="0" w:line="240" w:lineRule="auto"/>
        <w:ind w:left="2160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 w:rsidR="005D6600">
        <w:rPr>
          <w:rFonts w:ascii="Sylfaen" w:hAnsi="Sylfaen"/>
          <w:lang w:val="hy-AM"/>
        </w:rPr>
        <w:t xml:space="preserve">                                                                                                                                                                        </w:t>
      </w:r>
    </w:p>
    <w:p w:rsidR="005D6600" w:rsidRPr="003A6916" w:rsidRDefault="005D6600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3A6916">
        <w:rPr>
          <w:rFonts w:ascii="Sylfaen" w:hAnsi="Sylfaen"/>
          <w:sz w:val="20"/>
          <w:lang w:val="hy-AM"/>
        </w:rPr>
        <w:t>«Անիկա մեր ցաւերը վերցուց ու մեր վիշտերը իր վրայ առաւ</w:t>
      </w:r>
      <w:r w:rsidR="003A6916">
        <w:rPr>
          <w:rFonts w:ascii="Sylfaen" w:hAnsi="Sylfaen"/>
          <w:sz w:val="20"/>
          <w:lang w:val="hy-AM"/>
        </w:rPr>
        <w:t xml:space="preserve">» </w:t>
      </w:r>
      <w:r w:rsidRPr="003A6916">
        <w:rPr>
          <w:rFonts w:ascii="Sylfaen" w:hAnsi="Sylfaen"/>
          <w:sz w:val="20"/>
          <w:lang w:val="hy-AM"/>
        </w:rPr>
        <w:t>(Եսայի 53:4)</w:t>
      </w:r>
    </w:p>
    <w:p w:rsidR="003A6916" w:rsidRPr="003A6916" w:rsidRDefault="003A6916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3A6916" w:rsidRDefault="009942BB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3A6916">
        <w:rPr>
          <w:rFonts w:ascii="Sylfaen" w:hAnsi="Sylfaen"/>
          <w:sz w:val="20"/>
          <w:lang w:val="hy-AM"/>
        </w:rPr>
        <w:t>«</w:t>
      </w:r>
      <w:r w:rsidR="005D6600" w:rsidRPr="003A6916">
        <w:rPr>
          <w:rFonts w:ascii="Sylfaen" w:hAnsi="Sylfaen"/>
          <w:sz w:val="20"/>
          <w:lang w:val="hy-AM"/>
        </w:rPr>
        <w:t>Բայց անիկա մեր մեշքերուն համար վիրաւորուեցաւ, ան մեր անօրէութիւններուն համար ծեծուեցաւ:»</w:t>
      </w:r>
      <w:r w:rsidRPr="003A6916">
        <w:rPr>
          <w:rFonts w:ascii="Sylfaen" w:hAnsi="Sylfaen"/>
          <w:sz w:val="20"/>
          <w:lang w:val="hy-AM"/>
        </w:rPr>
        <w:t xml:space="preserve"> </w:t>
      </w:r>
    </w:p>
    <w:p w:rsidR="009942BB" w:rsidRPr="003A6916" w:rsidRDefault="003A6916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0"/>
        </w:rPr>
        <w:t xml:space="preserve">     </w:t>
      </w:r>
      <w:r w:rsidR="009942BB" w:rsidRPr="003A6916">
        <w:rPr>
          <w:rFonts w:ascii="Sylfaen" w:hAnsi="Sylfaen"/>
          <w:sz w:val="20"/>
          <w:lang w:val="hy-AM"/>
        </w:rPr>
        <w:t>(Եսայի 53:5)</w:t>
      </w:r>
    </w:p>
    <w:p w:rsidR="003A6916" w:rsidRPr="003A6916" w:rsidRDefault="003A6916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AF5AF4" w:rsidRPr="003A6916" w:rsidRDefault="00AF5AF4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3A6916">
        <w:rPr>
          <w:rFonts w:ascii="Sylfaen" w:hAnsi="Sylfaen"/>
          <w:sz w:val="20"/>
          <w:lang w:val="hy-AM"/>
        </w:rPr>
        <w:t>«Եւ անոր վէրքերովը մենք բժշկուեցանք:»  (Եսայի 53:5)</w:t>
      </w:r>
    </w:p>
    <w:p w:rsidR="003A6916" w:rsidRPr="003A6916" w:rsidRDefault="003A6916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AF5AF4" w:rsidRPr="003A6916" w:rsidRDefault="00AF5AF4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3A6916">
        <w:rPr>
          <w:rFonts w:ascii="Sylfaen" w:hAnsi="Sylfaen"/>
          <w:sz w:val="20"/>
          <w:lang w:val="hy-AM"/>
        </w:rPr>
        <w:t>«Եւ Տէրը մեր ամէնուն անօրէնութիւնը անոր վրայ դրաւ:» (Եսայի 53:6)</w:t>
      </w:r>
    </w:p>
    <w:p w:rsidR="003A6916" w:rsidRPr="003A6916" w:rsidRDefault="003A6916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AF5AF4" w:rsidRPr="003A6916" w:rsidRDefault="00AF5AF4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3A6916">
        <w:rPr>
          <w:rFonts w:ascii="Sylfaen" w:hAnsi="Sylfaen"/>
          <w:sz w:val="20"/>
          <w:lang w:val="hy-AM"/>
        </w:rPr>
        <w:t>«Անիկա իմ ժողովուրդիս յանցանքին համար զարնուեցաւ:» (Եսայի 53:8)</w:t>
      </w:r>
    </w:p>
    <w:p w:rsidR="003A6916" w:rsidRPr="003A6916" w:rsidRDefault="003A6916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3A6916" w:rsidRPr="00AE1F4A" w:rsidRDefault="000D6CE5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AE1F4A">
        <w:rPr>
          <w:rFonts w:ascii="Sylfaen" w:hAnsi="Sylfaen"/>
          <w:sz w:val="20"/>
          <w:lang w:val="hy-AM"/>
        </w:rPr>
        <w:t xml:space="preserve">«Անոր անձը մեղքի համար զոհ ընելէդ ետք» </w:t>
      </w:r>
    </w:p>
    <w:p w:rsidR="000D6CE5" w:rsidRPr="00AE1F4A" w:rsidRDefault="003A6916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AE1F4A">
        <w:rPr>
          <w:rFonts w:ascii="Sylfaen" w:hAnsi="Sylfaen"/>
          <w:sz w:val="20"/>
        </w:rPr>
        <w:t xml:space="preserve">     </w:t>
      </w:r>
      <w:r w:rsidR="000D6CE5" w:rsidRPr="00AE1F4A">
        <w:rPr>
          <w:rFonts w:ascii="Sylfaen" w:hAnsi="Sylfaen"/>
          <w:sz w:val="20"/>
          <w:lang w:val="hy-AM"/>
        </w:rPr>
        <w:t>(Եսայի 53:10)</w:t>
      </w:r>
    </w:p>
    <w:p w:rsidR="00316A5E" w:rsidRPr="00AE1F4A" w:rsidRDefault="00316A5E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316A5E" w:rsidRPr="00AE1F4A" w:rsidRDefault="00316A5E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AE1F4A">
        <w:rPr>
          <w:rFonts w:ascii="Sylfaen" w:hAnsi="Sylfaen"/>
          <w:sz w:val="20"/>
          <w:lang w:val="hy-AM"/>
        </w:rPr>
        <w:t>«</w:t>
      </w:r>
      <w:r w:rsidR="00AE1F4A" w:rsidRPr="00AE1F4A">
        <w:rPr>
          <w:rFonts w:ascii="Sylfaen" w:hAnsi="Sylfaen"/>
          <w:sz w:val="20"/>
          <w:lang w:val="hy-AM"/>
        </w:rPr>
        <w:t>ցոյց տալ նրան լոյս եւ օժտել իմաստութեամբ, արդարացնել արդարին, որը յօժարակամ ծառայեց շատերին եւ իր վրայ է վերցնելու նրանց մեղքերը։»</w:t>
      </w:r>
      <w:r w:rsidR="00AE1F4A" w:rsidRPr="00AE1F4A">
        <w:rPr>
          <w:rFonts w:ascii="Sylfaen" w:hAnsi="Sylfaen"/>
          <w:sz w:val="20"/>
        </w:rPr>
        <w:t xml:space="preserve"> </w:t>
      </w:r>
    </w:p>
    <w:p w:rsidR="00AE1F4A" w:rsidRPr="00AE1F4A" w:rsidRDefault="00AE1F4A" w:rsidP="00AE1F4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AE1F4A">
        <w:rPr>
          <w:rFonts w:ascii="Sylfaen" w:hAnsi="Sylfaen"/>
          <w:sz w:val="20"/>
        </w:rPr>
        <w:t xml:space="preserve">     </w:t>
      </w:r>
      <w:r w:rsidRPr="00AE1F4A">
        <w:rPr>
          <w:rFonts w:ascii="Sylfaen" w:hAnsi="Sylfaen"/>
          <w:sz w:val="20"/>
          <w:lang w:val="hy-AM"/>
        </w:rPr>
        <w:t>(Եսայի 53:1</w:t>
      </w:r>
      <w:r w:rsidRPr="00AE1F4A">
        <w:rPr>
          <w:rFonts w:ascii="Sylfaen" w:hAnsi="Sylfaen"/>
          <w:sz w:val="20"/>
        </w:rPr>
        <w:t>1</w:t>
      </w:r>
      <w:r w:rsidRPr="00AE1F4A">
        <w:rPr>
          <w:rFonts w:ascii="Sylfaen" w:hAnsi="Sylfaen"/>
          <w:sz w:val="20"/>
          <w:lang w:val="hy-AM"/>
        </w:rPr>
        <w:t>)</w:t>
      </w:r>
    </w:p>
    <w:p w:rsidR="003A6916" w:rsidRPr="00AE1F4A" w:rsidRDefault="003A6916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3A6916" w:rsidRPr="00AE1F4A" w:rsidRDefault="000D6CE5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AE1F4A">
        <w:rPr>
          <w:rFonts w:ascii="Sylfaen" w:hAnsi="Sylfaen"/>
          <w:sz w:val="20"/>
          <w:lang w:val="hy-AM"/>
        </w:rPr>
        <w:t xml:space="preserve">«Քանզի </w:t>
      </w:r>
      <w:r w:rsidR="00CA4B99" w:rsidRPr="00AE1F4A">
        <w:rPr>
          <w:rFonts w:ascii="Sylfaen" w:hAnsi="Sylfaen"/>
          <w:sz w:val="20"/>
          <w:lang w:val="hy-AM"/>
        </w:rPr>
        <w:t>անոնց անօրէնութիւնների ինք պիտի կրէ</w:t>
      </w:r>
      <w:r w:rsidRPr="00AE1F4A">
        <w:rPr>
          <w:rFonts w:ascii="Sylfaen" w:hAnsi="Sylfaen"/>
          <w:sz w:val="20"/>
          <w:lang w:val="hy-AM"/>
        </w:rPr>
        <w:t>»</w:t>
      </w:r>
      <w:r w:rsidR="00CA4B99" w:rsidRPr="00AE1F4A">
        <w:rPr>
          <w:rFonts w:ascii="Sylfaen" w:hAnsi="Sylfaen"/>
          <w:sz w:val="20"/>
          <w:lang w:val="hy-AM"/>
        </w:rPr>
        <w:t xml:space="preserve">: </w:t>
      </w:r>
    </w:p>
    <w:p w:rsidR="00CA4B99" w:rsidRPr="00AE1F4A" w:rsidRDefault="003A6916" w:rsidP="003A691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AE1F4A">
        <w:rPr>
          <w:rFonts w:ascii="Sylfaen" w:hAnsi="Sylfaen"/>
          <w:sz w:val="20"/>
        </w:rPr>
        <w:t xml:space="preserve">     </w:t>
      </w:r>
      <w:r w:rsidR="00CA4B99" w:rsidRPr="00AE1F4A">
        <w:rPr>
          <w:rFonts w:ascii="Sylfaen" w:hAnsi="Sylfaen"/>
          <w:sz w:val="20"/>
          <w:lang w:val="hy-AM"/>
        </w:rPr>
        <w:t>(Եսայի 53:12)</w:t>
      </w:r>
    </w:p>
    <w:p w:rsidR="003A6916" w:rsidRPr="003A6916" w:rsidRDefault="003A6916" w:rsidP="00EA05C1">
      <w:pPr>
        <w:spacing w:after="0" w:line="240" w:lineRule="auto"/>
        <w:ind w:left="2160"/>
        <w:rPr>
          <w:rFonts w:ascii="Sylfaen" w:hAnsi="Sylfaen"/>
        </w:rPr>
      </w:pPr>
    </w:p>
    <w:p w:rsidR="00BF6021" w:rsidRPr="00BF6021" w:rsidRDefault="00D23243" w:rsidP="003A6916">
      <w:pPr>
        <w:spacing w:after="0" w:line="240" w:lineRule="auto"/>
        <w:jc w:val="both"/>
        <w:rPr>
          <w:rFonts w:ascii="Sylfaen" w:hAnsi="Sylfaen"/>
        </w:rPr>
      </w:pPr>
      <w:r w:rsidRPr="00BF6021">
        <w:rPr>
          <w:rFonts w:ascii="Sylfaen" w:hAnsi="Sylfaen"/>
          <w:lang w:val="hy-AM"/>
        </w:rPr>
        <w:t xml:space="preserve">Կրկին ու կրկին Եսայայ 53-ի մէջ մեզի ըսուած </w:t>
      </w:r>
      <w:r w:rsidR="007A6124" w:rsidRPr="00BF6021">
        <w:rPr>
          <w:rFonts w:ascii="Sylfaen" w:hAnsi="Sylfaen"/>
          <w:lang w:val="hy-AM"/>
        </w:rPr>
        <w:t xml:space="preserve">է, </w:t>
      </w:r>
      <w:r w:rsidRPr="00BF6021">
        <w:rPr>
          <w:rFonts w:ascii="Sylfaen" w:hAnsi="Sylfaen"/>
          <w:lang w:val="hy-AM"/>
        </w:rPr>
        <w:t xml:space="preserve"> թէ Քրիստոս Ինք պիտի կրէ մեր յանցանքը, մեր տեղը պիտի տառապի մեր մեղքերուն համար, լրիւ պիտի վճարէ անոնց  տուգանքը: </w:t>
      </w:r>
    </w:p>
    <w:p w:rsidR="00D23243" w:rsidRPr="00BF6021" w:rsidRDefault="007E0738" w:rsidP="00BF6021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 w:rsidRPr="00BF6021">
        <w:rPr>
          <w:rFonts w:ascii="Sylfaen" w:hAnsi="Sylfaen"/>
          <w:lang w:val="hy-AM"/>
        </w:rPr>
        <w:t xml:space="preserve">Բայց հիմա, մեր յօդուածին մէջ, նոր միտք մը </w:t>
      </w:r>
      <w:r w:rsidR="007A6124" w:rsidRPr="00BF6021">
        <w:rPr>
          <w:rFonts w:ascii="Sylfaen" w:hAnsi="Sylfaen"/>
          <w:lang w:val="hy-AM"/>
        </w:rPr>
        <w:t>կը յայտնուի</w:t>
      </w:r>
      <w:r w:rsidRPr="00BF6021">
        <w:rPr>
          <w:rFonts w:ascii="Sylfaen" w:hAnsi="Sylfaen"/>
          <w:lang w:val="hy-AM"/>
        </w:rPr>
        <w:t>. Մեզի տրուեցաւ պատճառը որ Քրիստոս պիտի տառապէր</w:t>
      </w:r>
      <w:r w:rsidR="007A6124" w:rsidRPr="00BF6021">
        <w:rPr>
          <w:rFonts w:ascii="Sylfaen" w:hAnsi="Sylfaen"/>
          <w:lang w:val="hy-AM"/>
        </w:rPr>
        <w:t>.</w:t>
      </w:r>
      <w:r w:rsidRPr="00BF6021">
        <w:rPr>
          <w:rFonts w:ascii="Sylfaen" w:hAnsi="Sylfaen"/>
          <w:lang w:val="hy-AM"/>
        </w:rPr>
        <w:t xml:space="preserve"> ինչու՞ Քրիստոս,</w:t>
      </w:r>
      <w:r w:rsidR="007A6124" w:rsidRPr="00BF6021">
        <w:rPr>
          <w:rFonts w:ascii="Sylfaen" w:hAnsi="Sylfaen"/>
          <w:lang w:val="hy-AM"/>
        </w:rPr>
        <w:t>՝</w:t>
      </w:r>
      <w:r w:rsidRPr="00BF6021">
        <w:rPr>
          <w:rFonts w:ascii="Sylfaen" w:hAnsi="Sylfaen"/>
          <w:lang w:val="hy-AM"/>
        </w:rPr>
        <w:t xml:space="preserve"> չնայած</w:t>
      </w:r>
      <w:r w:rsidR="007A6124" w:rsidRPr="00BF6021">
        <w:rPr>
          <w:rFonts w:ascii="Sylfaen" w:hAnsi="Sylfaen"/>
          <w:lang w:val="hy-AM"/>
        </w:rPr>
        <w:t>, որ</w:t>
      </w:r>
      <w:r w:rsidRPr="00BF6021">
        <w:rPr>
          <w:rFonts w:ascii="Sylfaen" w:hAnsi="Sylfaen"/>
          <w:lang w:val="hy-AM"/>
        </w:rPr>
        <w:t xml:space="preserve"> Ինքզինք անմեղ կը համարէ, պիտի կրէր </w:t>
      </w:r>
      <w:r w:rsidR="004D0C34" w:rsidRPr="00BF6021">
        <w:rPr>
          <w:rFonts w:ascii="Sylfaen" w:hAnsi="Sylfaen"/>
          <w:lang w:val="hy-AM"/>
        </w:rPr>
        <w:t xml:space="preserve">մարդու յանձանքը: </w:t>
      </w:r>
    </w:p>
    <w:p w:rsidR="003A6916" w:rsidRDefault="003A6916" w:rsidP="00EA05C1">
      <w:pPr>
        <w:spacing w:after="0" w:line="240" w:lineRule="auto"/>
        <w:ind w:left="1440" w:firstLine="720"/>
        <w:rPr>
          <w:rFonts w:ascii="Sylfaen" w:hAnsi="Sylfaen"/>
        </w:rPr>
      </w:pPr>
    </w:p>
    <w:p w:rsidR="001742F5" w:rsidRPr="00874483" w:rsidRDefault="004D0C34" w:rsidP="00874483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874483">
        <w:rPr>
          <w:rFonts w:ascii="Sylfaen" w:hAnsi="Sylfaen"/>
          <w:sz w:val="20"/>
          <w:lang w:val="hy-AM"/>
        </w:rPr>
        <w:t xml:space="preserve">« </w:t>
      </w:r>
      <w:r w:rsidR="00641266" w:rsidRPr="00874483">
        <w:rPr>
          <w:rFonts w:ascii="Sylfaen" w:hAnsi="Sylfaen"/>
          <w:sz w:val="20"/>
          <w:lang w:val="hy-AM"/>
        </w:rPr>
        <w:t>Ա</w:t>
      </w:r>
      <w:r w:rsidRPr="00874483">
        <w:rPr>
          <w:rFonts w:ascii="Sylfaen" w:hAnsi="Sylfaen"/>
          <w:sz w:val="20"/>
          <w:lang w:val="hy-AM"/>
        </w:rPr>
        <w:t xml:space="preserve">մէնս ոչխարներու պէս մոլորեցանք: Ամէն մէկս իր ճամբան </w:t>
      </w:r>
      <w:r w:rsidR="00F62F22" w:rsidRPr="00874483">
        <w:rPr>
          <w:rFonts w:ascii="Sylfaen" w:hAnsi="Sylfaen"/>
          <w:sz w:val="20"/>
          <w:lang w:val="hy-AM"/>
        </w:rPr>
        <w:t xml:space="preserve">դարձաւ, եւ Տէրը </w:t>
      </w:r>
      <w:r w:rsidRPr="00874483">
        <w:rPr>
          <w:rFonts w:ascii="Sylfaen" w:hAnsi="Sylfaen"/>
          <w:sz w:val="20"/>
          <w:lang w:val="hy-AM"/>
        </w:rPr>
        <w:t xml:space="preserve"> </w:t>
      </w:r>
      <w:r w:rsidR="00F62F22" w:rsidRPr="00874483">
        <w:rPr>
          <w:rFonts w:ascii="Sylfaen" w:hAnsi="Sylfaen"/>
          <w:sz w:val="20"/>
          <w:lang w:val="hy-AM"/>
        </w:rPr>
        <w:t xml:space="preserve">ամէնուն </w:t>
      </w:r>
      <w:r w:rsidR="001742F5" w:rsidRPr="00874483">
        <w:rPr>
          <w:rFonts w:ascii="Sylfaen" w:hAnsi="Sylfaen"/>
          <w:sz w:val="20"/>
          <w:lang w:val="hy-AM"/>
        </w:rPr>
        <w:t>անօրինութինները</w:t>
      </w:r>
      <w:r w:rsidR="00641266" w:rsidRPr="00874483">
        <w:rPr>
          <w:rFonts w:ascii="Sylfaen" w:hAnsi="Sylfaen"/>
          <w:sz w:val="20"/>
          <w:lang w:val="hy-AM"/>
        </w:rPr>
        <w:t xml:space="preserve"> </w:t>
      </w:r>
      <w:r w:rsidR="001742F5" w:rsidRPr="00874483">
        <w:rPr>
          <w:rFonts w:ascii="Sylfaen" w:hAnsi="Sylfaen"/>
          <w:sz w:val="20"/>
          <w:lang w:val="hy-AM"/>
        </w:rPr>
        <w:t>անոր վրայ դրաւ:</w:t>
      </w:r>
      <w:r w:rsidR="003A6916" w:rsidRPr="00874483">
        <w:rPr>
          <w:rFonts w:ascii="Sylfaen" w:hAnsi="Sylfaen"/>
          <w:sz w:val="20"/>
        </w:rPr>
        <w:t xml:space="preserve"> </w:t>
      </w:r>
      <w:r w:rsidR="001742F5" w:rsidRPr="00874483">
        <w:rPr>
          <w:rFonts w:ascii="Sylfaen" w:hAnsi="Sylfaen"/>
          <w:sz w:val="20"/>
          <w:lang w:val="hy-AM"/>
        </w:rPr>
        <w:t>(Եսայի 53:6)</w:t>
      </w:r>
    </w:p>
    <w:p w:rsidR="003A6916" w:rsidRPr="003A6916" w:rsidRDefault="003A6916" w:rsidP="003A6916">
      <w:pPr>
        <w:spacing w:after="0" w:line="240" w:lineRule="auto"/>
        <w:ind w:left="1440" w:firstLine="720"/>
        <w:rPr>
          <w:rFonts w:ascii="Sylfaen" w:hAnsi="Sylfaen"/>
        </w:rPr>
      </w:pPr>
    </w:p>
    <w:p w:rsidR="001742F5" w:rsidRDefault="001742F5" w:rsidP="00EA05C1">
      <w:pPr>
        <w:spacing w:after="0" w:line="240" w:lineRule="auto"/>
        <w:rPr>
          <w:rFonts w:ascii="Sylfaen" w:hAnsi="Sylfaen"/>
        </w:rPr>
      </w:pPr>
      <w:r>
        <w:rPr>
          <w:rFonts w:ascii="Sylfaen" w:hAnsi="Sylfaen"/>
          <w:lang w:val="hy-AM"/>
        </w:rPr>
        <w:t>Յօդուածը բնականաբար կը բաղկանայ երեք կէտերէ:</w:t>
      </w:r>
      <w:r w:rsidR="003A6916">
        <w:rPr>
          <w:rFonts w:ascii="Sylfaen" w:hAnsi="Sylfaen"/>
        </w:rPr>
        <w:t xml:space="preserve"> </w:t>
      </w:r>
    </w:p>
    <w:p w:rsidR="003A6916" w:rsidRPr="003A6916" w:rsidRDefault="003A6916" w:rsidP="00EA05C1">
      <w:pPr>
        <w:spacing w:after="0" w:line="240" w:lineRule="auto"/>
        <w:rPr>
          <w:rFonts w:ascii="Sylfaen" w:hAnsi="Sylfaen"/>
        </w:rPr>
      </w:pPr>
    </w:p>
    <w:p w:rsidR="001742F5" w:rsidRPr="003A6916" w:rsidRDefault="001742F5" w:rsidP="00EA05C1">
      <w:pPr>
        <w:spacing w:after="0" w:line="240" w:lineRule="auto"/>
        <w:rPr>
          <w:rFonts w:ascii="Sylfaen" w:hAnsi="Sylfaen"/>
          <w:b/>
          <w:sz w:val="24"/>
          <w:lang w:val="hy-AM"/>
        </w:rPr>
      </w:pPr>
      <w:r w:rsidRPr="003A6916">
        <w:rPr>
          <w:rFonts w:ascii="Sylfaen" w:hAnsi="Sylfaen"/>
          <w:b/>
          <w:sz w:val="24"/>
        </w:rPr>
        <w:t>I.</w:t>
      </w:r>
      <w:r w:rsidRPr="003A6916">
        <w:rPr>
          <w:rFonts w:ascii="Sylfaen" w:hAnsi="Sylfaen"/>
          <w:b/>
          <w:sz w:val="24"/>
          <w:lang w:val="hy-AM"/>
        </w:rPr>
        <w:t xml:space="preserve">Առաջին, ընդհանուր խօստովանանք </w:t>
      </w:r>
      <w:r w:rsidR="0019105A" w:rsidRPr="003A6916">
        <w:rPr>
          <w:rFonts w:ascii="Sylfaen" w:hAnsi="Sylfaen"/>
          <w:b/>
          <w:sz w:val="24"/>
          <w:lang w:val="hy-AM"/>
        </w:rPr>
        <w:t xml:space="preserve"> մարդ</w:t>
      </w:r>
      <w:r w:rsidR="00BA2F43" w:rsidRPr="003A6916">
        <w:rPr>
          <w:rFonts w:ascii="Sylfaen" w:hAnsi="Sylfaen"/>
          <w:b/>
          <w:sz w:val="24"/>
          <w:lang w:val="hy-AM"/>
        </w:rPr>
        <w:t xml:space="preserve"> արարածի մեղքին</w:t>
      </w:r>
      <w:r w:rsidR="0019105A" w:rsidRPr="003A6916">
        <w:rPr>
          <w:rFonts w:ascii="Sylfaen" w:hAnsi="Sylfaen"/>
          <w:b/>
          <w:sz w:val="24"/>
          <w:lang w:val="hy-AM"/>
        </w:rPr>
        <w:t>:</w:t>
      </w:r>
      <w:r w:rsidR="00BA2F43" w:rsidRPr="003A6916">
        <w:rPr>
          <w:rFonts w:ascii="Sylfaen" w:hAnsi="Sylfaen"/>
          <w:b/>
          <w:sz w:val="24"/>
          <w:lang w:val="hy-AM"/>
        </w:rPr>
        <w:t xml:space="preserve"> </w:t>
      </w:r>
    </w:p>
    <w:p w:rsidR="003A6916" w:rsidRDefault="003A6916" w:rsidP="00EA05C1">
      <w:pPr>
        <w:spacing w:after="0" w:line="240" w:lineRule="auto"/>
        <w:rPr>
          <w:rFonts w:ascii="Sylfaen" w:hAnsi="Sylfaen"/>
        </w:rPr>
      </w:pPr>
    </w:p>
    <w:p w:rsidR="00641266" w:rsidRDefault="00641266" w:rsidP="003A6916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 w:rsidRPr="00641266">
        <w:rPr>
          <w:rFonts w:ascii="Sylfaen" w:hAnsi="Sylfaen"/>
          <w:lang w:val="hy-AM"/>
        </w:rPr>
        <w:t>Մարգարէն ըսաւ.</w:t>
      </w:r>
    </w:p>
    <w:p w:rsidR="003A6916" w:rsidRDefault="003A6916" w:rsidP="00EA05C1">
      <w:pPr>
        <w:spacing w:after="0" w:line="240" w:lineRule="auto"/>
        <w:ind w:left="1440" w:firstLine="720"/>
        <w:rPr>
          <w:rFonts w:ascii="Sylfaen" w:hAnsi="Sylfaen"/>
        </w:rPr>
      </w:pPr>
    </w:p>
    <w:p w:rsidR="00641266" w:rsidRDefault="00641266" w:rsidP="004E2E32">
      <w:pPr>
        <w:spacing w:after="0" w:line="240" w:lineRule="auto"/>
        <w:ind w:left="1440" w:right="1440" w:hanging="86"/>
        <w:jc w:val="both"/>
        <w:rPr>
          <w:rFonts w:ascii="Sylfaen" w:hAnsi="Sylfaen"/>
          <w:lang w:val="hy-AM"/>
        </w:rPr>
      </w:pPr>
      <w:r w:rsidRPr="004E2E32">
        <w:rPr>
          <w:rFonts w:ascii="Sylfaen" w:hAnsi="Sylfaen"/>
          <w:sz w:val="20"/>
          <w:lang w:val="hy-AM"/>
        </w:rPr>
        <w:t>«Ամէն</w:t>
      </w:r>
      <w:r w:rsidR="0019105A" w:rsidRPr="004E2E32">
        <w:rPr>
          <w:rFonts w:ascii="Sylfaen" w:hAnsi="Sylfaen"/>
          <w:sz w:val="20"/>
          <w:lang w:val="hy-AM"/>
        </w:rPr>
        <w:t>ք</w:t>
      </w:r>
      <w:r w:rsidRPr="004E2E32">
        <w:rPr>
          <w:rFonts w:ascii="Sylfaen" w:hAnsi="Sylfaen"/>
          <w:sz w:val="20"/>
          <w:lang w:val="hy-AM"/>
        </w:rPr>
        <w:t>ս ոչխարներու պէս մոլորեցանք:» (Եսայի 53:6</w:t>
      </w:r>
      <w:r>
        <w:rPr>
          <w:rFonts w:ascii="Sylfaen" w:hAnsi="Sylfaen"/>
          <w:lang w:val="hy-AM"/>
        </w:rPr>
        <w:t>)</w:t>
      </w:r>
    </w:p>
    <w:p w:rsidR="003A6916" w:rsidRDefault="003A6916" w:rsidP="00EA05C1">
      <w:pPr>
        <w:spacing w:after="0" w:line="240" w:lineRule="auto"/>
        <w:rPr>
          <w:rFonts w:ascii="Sylfaen" w:hAnsi="Sylfaen"/>
        </w:rPr>
      </w:pPr>
    </w:p>
    <w:p w:rsidR="00DB1E8C" w:rsidRPr="004E2E32" w:rsidRDefault="00641266" w:rsidP="004E2E32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Այստեղ</w:t>
      </w:r>
      <w:r w:rsidR="00DB1E8C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մենք ունինք յստակ </w:t>
      </w:r>
      <w:r w:rsidR="0019105A">
        <w:rPr>
          <w:rFonts w:ascii="Sylfaen" w:hAnsi="Sylfaen"/>
          <w:lang w:val="hy-AM"/>
        </w:rPr>
        <w:t>յ</w:t>
      </w:r>
      <w:r>
        <w:rPr>
          <w:rFonts w:ascii="Sylfaen" w:hAnsi="Sylfaen"/>
          <w:lang w:val="hy-AM"/>
        </w:rPr>
        <w:t>այտարարութիւն</w:t>
      </w:r>
      <w:r w:rsidR="00DB1E8C" w:rsidRPr="00DB1E8C">
        <w:rPr>
          <w:rFonts w:ascii="Sylfaen" w:hAnsi="Sylfaen"/>
          <w:lang w:val="hy-AM"/>
        </w:rPr>
        <w:t xml:space="preserve"> </w:t>
      </w:r>
      <w:r w:rsidR="0083529C">
        <w:rPr>
          <w:rFonts w:ascii="Sylfaen" w:hAnsi="Sylfaen"/>
          <w:lang w:val="hy-AM"/>
        </w:rPr>
        <w:t xml:space="preserve">մը </w:t>
      </w:r>
      <w:r w:rsidR="0019105A">
        <w:rPr>
          <w:rFonts w:ascii="Sylfaen" w:hAnsi="Sylfaen"/>
          <w:lang w:val="hy-AM"/>
        </w:rPr>
        <w:t>մարդու</w:t>
      </w:r>
      <w:r>
        <w:rPr>
          <w:rFonts w:ascii="Sylfaen" w:hAnsi="Sylfaen"/>
          <w:lang w:val="hy-AM"/>
        </w:rPr>
        <w:t xml:space="preserve"> </w:t>
      </w:r>
      <w:r w:rsidR="00DB1E8C">
        <w:rPr>
          <w:rFonts w:ascii="Sylfaen" w:hAnsi="Sylfaen"/>
          <w:lang w:val="hy-AM"/>
        </w:rPr>
        <w:t xml:space="preserve">ընդհանրական մեղքի  </w:t>
      </w:r>
      <w:r w:rsidR="0019105A">
        <w:rPr>
          <w:rFonts w:ascii="Sylfaen" w:hAnsi="Sylfaen"/>
          <w:lang w:val="hy-AM"/>
        </w:rPr>
        <w:t>մասին</w:t>
      </w:r>
      <w:r w:rsidR="00DB1E8C">
        <w:rPr>
          <w:rFonts w:ascii="Sylfaen" w:hAnsi="Sylfaen"/>
          <w:lang w:val="hy-AM"/>
        </w:rPr>
        <w:t>: «Ամէնս ոչխարներու պէս մոլորեցանք:»</w:t>
      </w:r>
      <w:r w:rsidR="00DB1E8C" w:rsidRPr="00641266">
        <w:rPr>
          <w:rFonts w:ascii="Sylfaen" w:hAnsi="Sylfaen"/>
          <w:lang w:val="hy-AM"/>
        </w:rPr>
        <w:t xml:space="preserve"> </w:t>
      </w:r>
      <w:r w:rsidR="00DB1E8C">
        <w:rPr>
          <w:rFonts w:ascii="Sylfaen" w:hAnsi="Sylfaen"/>
          <w:lang w:val="hy-AM"/>
        </w:rPr>
        <w:t>Պետրոս Առաքեալ յստակացուց երբ ըսաւ.+</w:t>
      </w:r>
      <w:r w:rsidR="004E2E32">
        <w:rPr>
          <w:rFonts w:ascii="Sylfaen" w:hAnsi="Sylfaen"/>
        </w:rPr>
        <w:t xml:space="preserve"> </w:t>
      </w:r>
    </w:p>
    <w:p w:rsidR="004E2E32" w:rsidRDefault="004E2E32" w:rsidP="00EA05C1">
      <w:pPr>
        <w:spacing w:after="0" w:line="240" w:lineRule="auto"/>
        <w:ind w:left="2160"/>
        <w:rPr>
          <w:rFonts w:ascii="Sylfaen" w:hAnsi="Sylfaen"/>
        </w:rPr>
      </w:pPr>
    </w:p>
    <w:p w:rsidR="004E2E32" w:rsidRDefault="0083529C" w:rsidP="004E2E32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4E2E32">
        <w:rPr>
          <w:rFonts w:ascii="Sylfaen" w:hAnsi="Sylfaen"/>
          <w:sz w:val="20"/>
          <w:lang w:val="hy-AM"/>
        </w:rPr>
        <w:t>«Հրէաները եւ հեթանոսները թէ ամ</w:t>
      </w:r>
      <w:r w:rsidR="00632C78" w:rsidRPr="004E2E32">
        <w:rPr>
          <w:rFonts w:ascii="Sylfaen" w:hAnsi="Sylfaen"/>
          <w:sz w:val="20"/>
          <w:lang w:val="hy-AM"/>
        </w:rPr>
        <w:t>է</w:t>
      </w:r>
      <w:r w:rsidRPr="004E2E32">
        <w:rPr>
          <w:rFonts w:ascii="Sylfaen" w:hAnsi="Sylfaen"/>
          <w:sz w:val="20"/>
          <w:lang w:val="hy-AM"/>
        </w:rPr>
        <w:t xml:space="preserve">նը մեղքի տակ են: Ինչպէս գրուած է </w:t>
      </w:r>
      <w:r w:rsidR="00632C78" w:rsidRPr="004E2E32">
        <w:rPr>
          <w:rFonts w:ascii="Sylfaen" w:hAnsi="Sylfaen"/>
          <w:sz w:val="20"/>
          <w:lang w:val="hy-AM"/>
        </w:rPr>
        <w:t>թ</w:t>
      </w:r>
      <w:r w:rsidRPr="004E2E32">
        <w:rPr>
          <w:rFonts w:ascii="Sylfaen" w:hAnsi="Sylfaen"/>
          <w:sz w:val="20"/>
          <w:lang w:val="hy-AM"/>
        </w:rPr>
        <w:t>է Արդար մը չկայ եւ ոչ մէկ: Մէկը չկայ որ հասկնայ</w:t>
      </w:r>
      <w:r w:rsidR="00632C78" w:rsidRPr="004E2E32">
        <w:rPr>
          <w:rFonts w:ascii="Sylfaen" w:hAnsi="Sylfaen"/>
          <w:sz w:val="20"/>
          <w:lang w:val="hy-AM"/>
        </w:rPr>
        <w:t>:</w:t>
      </w:r>
      <w:r w:rsidRPr="004E2E32">
        <w:rPr>
          <w:rFonts w:ascii="Sylfaen" w:hAnsi="Sylfaen"/>
          <w:sz w:val="20"/>
          <w:lang w:val="hy-AM"/>
        </w:rPr>
        <w:t xml:space="preserve"> Մէկը չկայ որ Աստուած </w:t>
      </w:r>
      <w:r w:rsidR="00632C78" w:rsidRPr="004E2E32">
        <w:rPr>
          <w:rFonts w:ascii="Sylfaen" w:hAnsi="Sylfaen"/>
          <w:sz w:val="20"/>
          <w:lang w:val="hy-AM"/>
        </w:rPr>
        <w:t>փնտր</w:t>
      </w:r>
      <w:r w:rsidRPr="004E2E32">
        <w:rPr>
          <w:rFonts w:ascii="Sylfaen" w:hAnsi="Sylfaen"/>
          <w:sz w:val="20"/>
          <w:lang w:val="hy-AM"/>
        </w:rPr>
        <w:t xml:space="preserve">է» </w:t>
      </w:r>
    </w:p>
    <w:p w:rsidR="00DB1E8C" w:rsidRPr="004E2E32" w:rsidRDefault="004E2E32" w:rsidP="004E2E32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 </w:t>
      </w:r>
      <w:r w:rsidR="0083529C" w:rsidRPr="004E2E32">
        <w:rPr>
          <w:rFonts w:ascii="Sylfaen" w:hAnsi="Sylfaen"/>
          <w:sz w:val="20"/>
          <w:lang w:val="hy-AM"/>
        </w:rPr>
        <w:t>(Հռովմէացւոց 3:9:11)</w:t>
      </w:r>
    </w:p>
    <w:p w:rsidR="004E2E32" w:rsidRPr="004E2E32" w:rsidRDefault="004E2E32" w:rsidP="00EA05C1">
      <w:pPr>
        <w:spacing w:after="0" w:line="240" w:lineRule="auto"/>
        <w:ind w:left="2160"/>
        <w:rPr>
          <w:rFonts w:ascii="Sylfaen" w:hAnsi="Sylfaen"/>
        </w:rPr>
      </w:pPr>
    </w:p>
    <w:p w:rsidR="00B80A86" w:rsidRDefault="005746C9" w:rsidP="004E2E32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«</w:t>
      </w:r>
      <w:r w:rsidR="0083529C">
        <w:rPr>
          <w:rFonts w:ascii="Sylfaen" w:hAnsi="Sylfaen"/>
          <w:lang w:val="hy-AM"/>
        </w:rPr>
        <w:t>Ամէնս ոչխարներու պէս մոլորեցանք</w:t>
      </w:r>
      <w:r>
        <w:rPr>
          <w:rFonts w:ascii="Sylfaen" w:hAnsi="Sylfaen"/>
          <w:lang w:val="hy-AM"/>
        </w:rPr>
        <w:t>,» մեզմէ իւրաքանչիւրը:</w:t>
      </w:r>
      <w:r w:rsidR="00716C4F">
        <w:rPr>
          <w:rFonts w:ascii="Sylfaen" w:hAnsi="Sylfaen"/>
          <w:lang w:val="hy-AM"/>
        </w:rPr>
        <w:t xml:space="preserve"> </w:t>
      </w:r>
    </w:p>
    <w:p w:rsidR="00B80A86" w:rsidRPr="000B58E0" w:rsidRDefault="00716C4F" w:rsidP="00B80A86">
      <w:pPr>
        <w:spacing w:after="0" w:line="240" w:lineRule="auto"/>
        <w:ind w:firstLine="720"/>
        <w:jc w:val="both"/>
        <w:rPr>
          <w:rFonts w:ascii="Sylfaen" w:hAnsi="Sylfaen"/>
        </w:rPr>
      </w:pPr>
      <w:r w:rsidRPr="000B58E0">
        <w:rPr>
          <w:rFonts w:ascii="Sylfaen" w:hAnsi="Sylfaen"/>
          <w:lang w:val="hy-AM"/>
        </w:rPr>
        <w:t xml:space="preserve">Նման ոչխարի, որ Աստուծոյ կոտրած որէնքի ցանկապատէն անդին, բոլորս գացինք մոլորած, մենք բոլորս </w:t>
      </w:r>
      <w:r w:rsidR="00632C78" w:rsidRPr="000B58E0">
        <w:rPr>
          <w:rFonts w:ascii="Sylfaen" w:hAnsi="Sylfaen"/>
          <w:lang w:val="hy-AM"/>
        </w:rPr>
        <w:t>հեռացան</w:t>
      </w:r>
      <w:r w:rsidRPr="000B58E0">
        <w:rPr>
          <w:rFonts w:ascii="Sylfaen" w:hAnsi="Sylfaen"/>
          <w:lang w:val="hy-AM"/>
        </w:rPr>
        <w:t xml:space="preserve">ք Աստուծմէ: Պետրոս </w:t>
      </w:r>
      <w:r w:rsidR="00632C78" w:rsidRPr="000B58E0">
        <w:rPr>
          <w:rFonts w:ascii="Sylfaen" w:hAnsi="Sylfaen"/>
          <w:lang w:val="hy-AM"/>
        </w:rPr>
        <w:t>Առ</w:t>
      </w:r>
      <w:r w:rsidRPr="000B58E0">
        <w:rPr>
          <w:rFonts w:ascii="Sylfaen" w:hAnsi="Sylfaen"/>
          <w:lang w:val="hy-AM"/>
        </w:rPr>
        <w:t>աքեալ ըսաւ.</w:t>
      </w:r>
      <w:r w:rsidR="00B80A86" w:rsidRPr="000B58E0">
        <w:rPr>
          <w:rFonts w:ascii="Sylfaen" w:hAnsi="Sylfaen"/>
        </w:rPr>
        <w:t xml:space="preserve">  </w:t>
      </w:r>
      <w:r w:rsidR="00286DE3" w:rsidRPr="000B58E0">
        <w:rPr>
          <w:rFonts w:ascii="Sylfaen" w:hAnsi="Sylfaen"/>
          <w:lang w:val="hy-AM"/>
        </w:rPr>
        <w:t>Յունարէնով գործածուած Պետրոս բառը կը</w:t>
      </w:r>
      <w:r w:rsidR="00632C78" w:rsidRPr="000B58E0">
        <w:rPr>
          <w:rFonts w:ascii="Sylfaen" w:hAnsi="Sylfaen"/>
          <w:lang w:val="hy-AM"/>
        </w:rPr>
        <w:t xml:space="preserve"> </w:t>
      </w:r>
      <w:r w:rsidR="00286DE3" w:rsidRPr="000B58E0">
        <w:rPr>
          <w:rFonts w:ascii="Sylfaen" w:hAnsi="Sylfaen"/>
          <w:lang w:val="hy-AM"/>
        </w:rPr>
        <w:t xml:space="preserve"> նշանակէ</w:t>
      </w:r>
      <w:r w:rsidR="006E649A" w:rsidRPr="000B58E0">
        <w:rPr>
          <w:rFonts w:ascii="Sylfaen" w:hAnsi="Sylfaen"/>
          <w:lang w:val="hy-AM"/>
        </w:rPr>
        <w:t>.</w:t>
      </w:r>
      <w:r w:rsidR="00286DE3" w:rsidRPr="000B58E0">
        <w:rPr>
          <w:rFonts w:ascii="Sylfaen" w:hAnsi="Sylfaen"/>
          <w:lang w:val="hy-AM"/>
        </w:rPr>
        <w:t xml:space="preserve"> </w:t>
      </w:r>
    </w:p>
    <w:p w:rsidR="000B58E0" w:rsidRPr="000B58E0" w:rsidRDefault="000B58E0" w:rsidP="00B80A86">
      <w:pPr>
        <w:spacing w:after="0" w:line="240" w:lineRule="auto"/>
        <w:ind w:firstLine="720"/>
        <w:jc w:val="both"/>
        <w:rPr>
          <w:rFonts w:ascii="Sylfaen" w:hAnsi="Sylfaen"/>
        </w:rPr>
      </w:pPr>
    </w:p>
    <w:p w:rsidR="000B58E0" w:rsidRPr="000B58E0" w:rsidRDefault="000B58E0" w:rsidP="000B58E0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0B58E0">
        <w:rPr>
          <w:rFonts w:ascii="Sylfaen" w:hAnsi="Sylfaen"/>
          <w:sz w:val="20"/>
          <w:lang w:val="hy-AM"/>
        </w:rPr>
        <w:t>«Ամէնս ոչխարներու պէս մոլորեցանք» (</w:t>
      </w:r>
      <w:proofErr w:type="spellStart"/>
      <w:r w:rsidRPr="000B58E0">
        <w:rPr>
          <w:rFonts w:ascii="Sylfaen" w:hAnsi="Sylfaen"/>
          <w:sz w:val="20"/>
        </w:rPr>
        <w:t>Պետրոս</w:t>
      </w:r>
      <w:proofErr w:type="spellEnd"/>
      <w:r w:rsidRPr="000B58E0">
        <w:rPr>
          <w:rFonts w:ascii="Sylfaen" w:hAnsi="Sylfaen"/>
          <w:sz w:val="20"/>
        </w:rPr>
        <w:t xml:space="preserve"> 2:25</w:t>
      </w:r>
      <w:r w:rsidRPr="000B58E0">
        <w:rPr>
          <w:rFonts w:ascii="Sylfaen" w:hAnsi="Sylfaen"/>
          <w:sz w:val="20"/>
          <w:lang w:val="hy-AM"/>
        </w:rPr>
        <w:t>)</w:t>
      </w:r>
      <w:r w:rsidRPr="000B58E0">
        <w:rPr>
          <w:rFonts w:ascii="Sylfaen" w:hAnsi="Sylfaen"/>
          <w:sz w:val="20"/>
          <w:lang w:val="hy-AM"/>
        </w:rPr>
        <w:tab/>
      </w:r>
      <w:r w:rsidRPr="000B58E0">
        <w:rPr>
          <w:rFonts w:ascii="Sylfaen" w:hAnsi="Sylfaen"/>
          <w:sz w:val="20"/>
          <w:lang w:val="hy-AM"/>
        </w:rPr>
        <w:tab/>
      </w:r>
    </w:p>
    <w:p w:rsidR="002E13CD" w:rsidRPr="000B58E0" w:rsidRDefault="00286DE3" w:rsidP="00510631">
      <w:pPr>
        <w:spacing w:after="0" w:line="240" w:lineRule="auto"/>
        <w:jc w:val="both"/>
        <w:rPr>
          <w:rFonts w:ascii="Sylfaen" w:hAnsi="Sylfaen"/>
          <w:lang w:val="hy-AM"/>
        </w:rPr>
      </w:pPr>
      <w:r w:rsidRPr="000B58E0">
        <w:rPr>
          <w:rFonts w:ascii="Sylfaen" w:hAnsi="Sylfaen"/>
          <w:lang w:val="hy-AM"/>
        </w:rPr>
        <w:t xml:space="preserve">հեռու ապահովութենէ եւ </w:t>
      </w:r>
      <w:r w:rsidR="00415B9A" w:rsidRPr="000B58E0">
        <w:rPr>
          <w:rFonts w:ascii="Sylfaen" w:hAnsi="Sylfaen"/>
          <w:lang w:val="hy-AM"/>
        </w:rPr>
        <w:t>ճշմար</w:t>
      </w:r>
      <w:r w:rsidRPr="000B58E0">
        <w:rPr>
          <w:rFonts w:ascii="Sylfaen" w:hAnsi="Sylfaen"/>
          <w:lang w:val="hy-AM"/>
        </w:rPr>
        <w:t>տութիւնէ</w:t>
      </w:r>
      <w:r w:rsidR="00620937" w:rsidRPr="000B58E0">
        <w:rPr>
          <w:rFonts w:ascii="Sylfaen" w:hAnsi="Sylfaen"/>
          <w:lang w:val="hy-AM"/>
        </w:rPr>
        <w:t>.</w:t>
      </w:r>
      <w:r w:rsidRPr="000B58E0">
        <w:rPr>
          <w:rFonts w:ascii="Sylfaen" w:hAnsi="Sylfaen"/>
          <w:lang w:val="hy-AM"/>
        </w:rPr>
        <w:t xml:space="preserve"> թափառիլ, </w:t>
      </w:r>
      <w:r w:rsidR="00632C78" w:rsidRPr="000B58E0">
        <w:rPr>
          <w:rFonts w:ascii="Sylfaen" w:hAnsi="Sylfaen"/>
          <w:lang w:val="hy-AM"/>
        </w:rPr>
        <w:t>խ</w:t>
      </w:r>
      <w:r w:rsidR="002E13CD" w:rsidRPr="000B58E0">
        <w:rPr>
          <w:rFonts w:ascii="Sylfaen" w:hAnsi="Sylfaen"/>
          <w:lang w:val="hy-AM"/>
        </w:rPr>
        <w:t xml:space="preserve">աբուիլ (Ուժքին):  Անիկա ընդհանրական նկարագրութիւնն է մարդ արարածի, Սուրբ Գրոց մէջ: </w:t>
      </w:r>
    </w:p>
    <w:p w:rsidR="004E2E32" w:rsidRDefault="004E2E32" w:rsidP="00EA05C1">
      <w:pPr>
        <w:spacing w:after="0" w:line="240" w:lineRule="auto"/>
        <w:ind w:left="1440" w:firstLine="720"/>
        <w:rPr>
          <w:rFonts w:ascii="Sylfaen" w:hAnsi="Sylfaen"/>
        </w:rPr>
      </w:pPr>
    </w:p>
    <w:p w:rsidR="002E13CD" w:rsidRPr="004E2E32" w:rsidRDefault="002E13CD" w:rsidP="004E2E32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4E2E32">
        <w:rPr>
          <w:rFonts w:ascii="Sylfaen" w:hAnsi="Sylfaen"/>
          <w:sz w:val="20"/>
          <w:lang w:val="hy-AM"/>
        </w:rPr>
        <w:t>«Ամէնս ոչխարներու պէս մոլորեցանք:» (Եսայի 53:6)</w:t>
      </w:r>
    </w:p>
    <w:p w:rsidR="004E2E32" w:rsidRDefault="004E2E32" w:rsidP="00EA05C1">
      <w:pPr>
        <w:spacing w:after="0" w:line="240" w:lineRule="auto"/>
        <w:rPr>
          <w:rFonts w:ascii="Sylfaen" w:hAnsi="Sylfaen"/>
        </w:rPr>
      </w:pPr>
    </w:p>
    <w:p w:rsidR="00B952AE" w:rsidRDefault="008E5C8A" w:rsidP="00510631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Մարդը կը բաղդատուի անասունի մը</w:t>
      </w:r>
      <w:r w:rsidR="00502DAC">
        <w:rPr>
          <w:rFonts w:ascii="Sylfaen" w:hAnsi="Sylfaen"/>
          <w:lang w:val="hy-AM"/>
        </w:rPr>
        <w:t xml:space="preserve"> հետ</w:t>
      </w:r>
      <w:r w:rsidR="006E649A">
        <w:rPr>
          <w:rFonts w:ascii="Sylfaen" w:hAnsi="Sylfaen"/>
          <w:lang w:val="hy-AM"/>
        </w:rPr>
        <w:t>,</w:t>
      </w:r>
      <w:r>
        <w:rPr>
          <w:rFonts w:ascii="Sylfaen" w:hAnsi="Sylfaen"/>
          <w:lang w:val="hy-AM"/>
        </w:rPr>
        <w:t xml:space="preserve"> քանի որ մեղքը </w:t>
      </w:r>
      <w:r w:rsidR="00403C2C">
        <w:rPr>
          <w:rFonts w:ascii="Sylfaen" w:hAnsi="Sylfaen"/>
          <w:lang w:val="hy-AM"/>
        </w:rPr>
        <w:t xml:space="preserve">կը նուաստացնէ զինք, որ անասունի կը </w:t>
      </w:r>
      <w:r>
        <w:rPr>
          <w:rFonts w:ascii="Sylfaen" w:hAnsi="Sylfaen"/>
          <w:lang w:val="hy-AM"/>
        </w:rPr>
        <w:t xml:space="preserve"> </w:t>
      </w:r>
      <w:r w:rsidR="00403C2C">
        <w:rPr>
          <w:rFonts w:ascii="Sylfaen" w:hAnsi="Sylfaen"/>
          <w:lang w:val="hy-AM"/>
        </w:rPr>
        <w:t>նմանի: Բայց մենք չենք բաղդատուիր խելացի անասունի մը</w:t>
      </w:r>
      <w:r w:rsidR="00502DAC">
        <w:rPr>
          <w:rFonts w:ascii="Sylfaen" w:hAnsi="Sylfaen"/>
          <w:lang w:val="hy-AM"/>
        </w:rPr>
        <w:t xml:space="preserve"> հետ</w:t>
      </w:r>
      <w:r w:rsidR="00403C2C">
        <w:rPr>
          <w:rFonts w:ascii="Sylfaen" w:hAnsi="Sylfaen"/>
          <w:lang w:val="hy-AM"/>
        </w:rPr>
        <w:t>: Ոչ, մարդը կը բաղդատուի պարզամիտ ոչխար</w:t>
      </w:r>
      <w:r w:rsidR="00B952AE">
        <w:rPr>
          <w:rFonts w:ascii="Sylfaen" w:hAnsi="Sylfaen"/>
          <w:lang w:val="hy-AM"/>
        </w:rPr>
        <w:t>ի մը</w:t>
      </w:r>
      <w:r w:rsidR="00502DAC">
        <w:rPr>
          <w:rFonts w:ascii="Sylfaen" w:hAnsi="Sylfaen"/>
          <w:lang w:val="hy-AM"/>
        </w:rPr>
        <w:t xml:space="preserve"> հետ</w:t>
      </w:r>
      <w:r w:rsidR="00B952AE">
        <w:rPr>
          <w:rFonts w:ascii="Sylfaen" w:hAnsi="Sylfaen"/>
          <w:lang w:val="hy-AM"/>
        </w:rPr>
        <w:t>:</w:t>
      </w:r>
      <w:r w:rsidR="00B952AE" w:rsidRPr="00B952AE">
        <w:rPr>
          <w:rFonts w:ascii="Sylfaen" w:hAnsi="Sylfaen"/>
          <w:lang w:val="hy-AM"/>
        </w:rPr>
        <w:t xml:space="preserve"> </w:t>
      </w:r>
    </w:p>
    <w:p w:rsidR="00403C2C" w:rsidRDefault="00B952AE" w:rsidP="00B80A86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Դուք կ'ապրիք այս քաղաքի մէջ, ուստի դուք հաւանաբար շատ բան չէք գիտեր ոչխարի ապուշութիւններու մասին:  Բայց Աւետարանի ժամանակակից ժողովուրդը շատ լաւ գիտեր թէ ինչքան ապուշ էին ոչխարները: Անոնք պէտք էր </w:t>
      </w:r>
      <w:r w:rsidR="00415B9A">
        <w:rPr>
          <w:rFonts w:ascii="Sylfaen" w:hAnsi="Sylfaen"/>
          <w:lang w:val="hy-AM"/>
        </w:rPr>
        <w:t xml:space="preserve">ուշադիր </w:t>
      </w:r>
      <w:r>
        <w:rPr>
          <w:rFonts w:ascii="Sylfaen" w:hAnsi="Sylfaen"/>
          <w:lang w:val="hy-AM"/>
        </w:rPr>
        <w:t>հսկ</w:t>
      </w:r>
      <w:r w:rsidR="00415B9A">
        <w:rPr>
          <w:rFonts w:ascii="Sylfaen" w:hAnsi="Sylfaen"/>
          <w:lang w:val="hy-AM"/>
        </w:rPr>
        <w:t>ող</w:t>
      </w:r>
      <w:r>
        <w:rPr>
          <w:rFonts w:ascii="Sylfaen" w:hAnsi="Sylfaen"/>
          <w:lang w:val="hy-AM"/>
        </w:rPr>
        <w:t>ութան տ</w:t>
      </w:r>
      <w:r w:rsidR="00415B9A">
        <w:rPr>
          <w:rFonts w:ascii="Sylfaen" w:hAnsi="Sylfaen"/>
          <w:lang w:val="hy-AM"/>
        </w:rPr>
        <w:t>ակ ըլլային հովիւին ապա թէ ոչ պիտի մոլորին հեռուները:</w:t>
      </w:r>
    </w:p>
    <w:p w:rsidR="00FF0723" w:rsidRDefault="00415B9A" w:rsidP="00B80A86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Ոչխարները մէկ բանի մէջ լաւ են – կը մոլորին:  եթէ մէկ ծակ կայ ցանկապատին վրայ՝ </w:t>
      </w:r>
      <w:r w:rsidR="00F0438C">
        <w:rPr>
          <w:rFonts w:ascii="Sylfaen" w:hAnsi="Sylfaen"/>
          <w:lang w:val="hy-AM"/>
        </w:rPr>
        <w:t xml:space="preserve">ոչխարը պիտի գտնէ զայն, դուրս ելլելով անկէ պիտի մոլորի: Եւ տակաւին, անգամ մը որ ոչխարը դուրս ելլէ անկէ՝ կը բանտարկուի եւ երբէք ետ մտնելու փորձ չըներ: </w:t>
      </w:r>
      <w:r w:rsidR="008D1851">
        <w:rPr>
          <w:rFonts w:ascii="Sylfaen" w:hAnsi="Sylfaen"/>
          <w:lang w:val="hy-AM"/>
        </w:rPr>
        <w:t>Ոչ</w:t>
      </w:r>
      <w:r w:rsidR="00F0438C">
        <w:rPr>
          <w:rFonts w:ascii="Sylfaen" w:hAnsi="Sylfaen"/>
          <w:lang w:val="hy-AM"/>
        </w:rPr>
        <w:t xml:space="preserve">խարը </w:t>
      </w:r>
      <w:r w:rsidR="008D1851">
        <w:rPr>
          <w:rFonts w:ascii="Sylfaen" w:hAnsi="Sylfaen"/>
          <w:lang w:val="hy-AM"/>
        </w:rPr>
        <w:t xml:space="preserve">կը թափառաշրջի հեռուները եւ հեռուները իր ապահով տեղէն: Եւ մարդը նոյնն է:  Ան իմաստուն է սատանայութեան մէջ, բայց ապուշ է լաւութեան մէջ: Նման </w:t>
      </w:r>
      <w:r w:rsidR="008D1851">
        <w:rPr>
          <w:rFonts w:ascii="Sylfaen" w:hAnsi="Sylfaen"/>
        </w:rPr>
        <w:t>Argus</w:t>
      </w:r>
      <w:r w:rsidR="008D1851">
        <w:rPr>
          <w:rFonts w:ascii="Sylfaen" w:hAnsi="Sylfaen"/>
          <w:lang w:val="hy-AM"/>
        </w:rPr>
        <w:t xml:space="preserve">-ի Յունական դիցաբանութաեան </w:t>
      </w:r>
      <w:r w:rsidR="00AA4FB4">
        <w:rPr>
          <w:rFonts w:ascii="Sylfaen" w:hAnsi="Sylfaen"/>
          <w:lang w:val="hy-AM"/>
        </w:rPr>
        <w:t xml:space="preserve">մէջ, մարդը հարիւր աջք ունի մեղքի փնտռտուքի </w:t>
      </w:r>
      <w:r w:rsidR="001238F4">
        <w:rPr>
          <w:rFonts w:ascii="Sylfaen" w:hAnsi="Sylfaen"/>
          <w:lang w:val="hy-AM"/>
        </w:rPr>
        <w:t xml:space="preserve">մէջ </w:t>
      </w:r>
      <w:r w:rsidR="00AA4FB4">
        <w:rPr>
          <w:rFonts w:ascii="Sylfaen" w:hAnsi="Sylfaen"/>
          <w:lang w:val="hy-AM"/>
        </w:rPr>
        <w:t xml:space="preserve"> բայց ան կոյր է որպէս </w:t>
      </w:r>
      <w:proofErr w:type="spellStart"/>
      <w:r w:rsidR="00AA4FB4">
        <w:rPr>
          <w:rFonts w:ascii="Sylfaen" w:hAnsi="Sylfaen"/>
        </w:rPr>
        <w:t>Bartimaeus</w:t>
      </w:r>
      <w:proofErr w:type="spellEnd"/>
      <w:r w:rsidR="00AA4FB4">
        <w:rPr>
          <w:rFonts w:ascii="Sylfaen" w:hAnsi="Sylfaen"/>
        </w:rPr>
        <w:t xml:space="preserve"> </w:t>
      </w:r>
      <w:r w:rsidR="00AA4FB4">
        <w:rPr>
          <w:rFonts w:ascii="Sylfaen" w:hAnsi="Sylfaen"/>
          <w:lang w:val="hy-AM"/>
        </w:rPr>
        <w:t xml:space="preserve">երբ </w:t>
      </w:r>
      <w:r w:rsidR="008D1851">
        <w:rPr>
          <w:rFonts w:ascii="Sylfaen" w:hAnsi="Sylfaen"/>
          <w:lang w:val="hy-AM"/>
        </w:rPr>
        <w:t xml:space="preserve"> </w:t>
      </w:r>
      <w:r w:rsidR="0030593E">
        <w:rPr>
          <w:rFonts w:ascii="Sylfaen" w:hAnsi="Sylfaen"/>
          <w:lang w:val="hy-AM"/>
        </w:rPr>
        <w:t>Աստոծոյ փնկժտուքի կ'ելլէ:</w:t>
      </w:r>
      <w:r w:rsidR="00A03CF6">
        <w:rPr>
          <w:rFonts w:ascii="Sylfaen" w:hAnsi="Sylfaen"/>
          <w:lang w:val="hy-AM"/>
        </w:rPr>
        <w:t xml:space="preserve">  Պղոս Առաքեալ խօսեցաւընեհանրականմեշքի հիւանդութեան մասին երբ կ'ըսէ ան.</w:t>
      </w:r>
    </w:p>
    <w:p w:rsidR="00B80A86" w:rsidRDefault="00B80A86" w:rsidP="00EA05C1">
      <w:pPr>
        <w:spacing w:after="0" w:line="240" w:lineRule="auto"/>
        <w:ind w:left="2160"/>
        <w:rPr>
          <w:rFonts w:ascii="Sylfaen" w:hAnsi="Sylfaen"/>
        </w:rPr>
      </w:pPr>
    </w:p>
    <w:p w:rsidR="00186CFA" w:rsidRPr="00B80A86" w:rsidRDefault="006043D2" w:rsidP="00B80A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B80A86">
        <w:rPr>
          <w:rFonts w:ascii="Sylfaen" w:hAnsi="Sylfaen"/>
          <w:sz w:val="20"/>
          <w:lang w:val="hy-AM"/>
        </w:rPr>
        <w:t>«Օր այն</w:t>
      </w:r>
      <w:r w:rsidR="00186CFA" w:rsidRPr="00B80A86">
        <w:rPr>
          <w:rFonts w:ascii="Sylfaen" w:hAnsi="Sylfaen"/>
          <w:sz w:val="20"/>
          <w:lang w:val="hy-AM"/>
        </w:rPr>
        <w:t xml:space="preserve"> </w:t>
      </w:r>
      <w:r w:rsidRPr="00B80A86">
        <w:rPr>
          <w:rFonts w:ascii="Sylfaen" w:hAnsi="Sylfaen"/>
          <w:sz w:val="20"/>
          <w:lang w:val="hy-AM"/>
        </w:rPr>
        <w:t>ատեն դուք</w:t>
      </w:r>
      <w:r w:rsidR="00186CFA" w:rsidRPr="00B80A86">
        <w:rPr>
          <w:rFonts w:ascii="Sylfaen" w:hAnsi="Sylfaen"/>
          <w:sz w:val="20"/>
          <w:lang w:val="hy-AM"/>
        </w:rPr>
        <w:t xml:space="preserve"> առանց</w:t>
      </w:r>
      <w:r w:rsidRPr="00B80A86">
        <w:rPr>
          <w:rFonts w:ascii="Sylfaen" w:hAnsi="Sylfaen"/>
          <w:sz w:val="20"/>
          <w:lang w:val="hy-AM"/>
        </w:rPr>
        <w:t xml:space="preserve"> Քրիստոսի էիք, ու </w:t>
      </w:r>
      <w:r w:rsidR="00186CFA" w:rsidRPr="00B80A86">
        <w:rPr>
          <w:rFonts w:ascii="Sylfaen" w:hAnsi="Sylfaen"/>
          <w:sz w:val="20"/>
          <w:lang w:val="hy-AM"/>
        </w:rPr>
        <w:t>հեռ</w:t>
      </w:r>
      <w:r w:rsidRPr="00B80A86">
        <w:rPr>
          <w:rFonts w:ascii="Sylfaen" w:hAnsi="Sylfaen"/>
          <w:sz w:val="20"/>
          <w:lang w:val="hy-AM"/>
        </w:rPr>
        <w:t xml:space="preserve">ացած էիք Իսրայէլի քաղաքացութենէն,  եւ օտարացած՝ </w:t>
      </w:r>
      <w:r w:rsidR="00186CFA" w:rsidRPr="00B80A86">
        <w:rPr>
          <w:rFonts w:ascii="Sylfaen" w:hAnsi="Sylfaen"/>
          <w:sz w:val="20"/>
          <w:lang w:val="hy-AM"/>
        </w:rPr>
        <w:t>խոստմունմինուխտերէն , ու յոյս յոյս մըն ալ չունէիքեւ աշխարհի մէջ անաստուած էիք:»</w:t>
      </w:r>
      <w:r w:rsidR="009627FF" w:rsidRPr="00B80A86">
        <w:rPr>
          <w:rFonts w:ascii="Sylfaen" w:hAnsi="Sylfaen"/>
          <w:sz w:val="20"/>
          <w:lang w:val="hy-AM"/>
        </w:rPr>
        <w:t xml:space="preserve"> (Եփեսացիս 2:12)</w:t>
      </w:r>
    </w:p>
    <w:p w:rsidR="00B80A86" w:rsidRPr="00B80A86" w:rsidRDefault="00B80A86" w:rsidP="00B80A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814ED8" w:rsidRDefault="009627FF" w:rsidP="00B80A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B80A86">
        <w:rPr>
          <w:rFonts w:ascii="Sylfaen" w:hAnsi="Sylfaen"/>
          <w:sz w:val="20"/>
          <w:lang w:val="hy-AM"/>
        </w:rPr>
        <w:lastRenderedPageBreak/>
        <w:t>«Որոնց իմացողութիւնը խաւառած էր,</w:t>
      </w:r>
      <w:r w:rsidR="00CB5CBD" w:rsidRPr="00B80A86">
        <w:rPr>
          <w:rFonts w:ascii="Sylfaen" w:hAnsi="Sylfaen"/>
          <w:sz w:val="20"/>
          <w:lang w:val="hy-AM"/>
        </w:rPr>
        <w:t xml:space="preserve"> </w:t>
      </w:r>
      <w:r w:rsidRPr="00B80A86">
        <w:rPr>
          <w:rFonts w:ascii="Sylfaen" w:hAnsi="Sylfaen"/>
          <w:sz w:val="20"/>
          <w:lang w:val="hy-AM"/>
        </w:rPr>
        <w:t xml:space="preserve">ու օտարացած են Աստուծոյ կեանքէն, իրենց մէջ </w:t>
      </w:r>
      <w:r w:rsidR="00CB5CBD" w:rsidRPr="00B80A86">
        <w:rPr>
          <w:rFonts w:ascii="Sylfaen" w:hAnsi="Sylfaen"/>
          <w:sz w:val="20"/>
          <w:lang w:val="hy-AM"/>
        </w:rPr>
        <w:t>եղո</w:t>
      </w:r>
      <w:r w:rsidRPr="00B80A86">
        <w:rPr>
          <w:rFonts w:ascii="Sylfaen" w:hAnsi="Sylfaen"/>
          <w:sz w:val="20"/>
          <w:lang w:val="hy-AM"/>
        </w:rPr>
        <w:t xml:space="preserve">ղ </w:t>
      </w:r>
      <w:r w:rsidR="00CB5CBD" w:rsidRPr="00B80A86">
        <w:rPr>
          <w:rFonts w:ascii="Sylfaen" w:hAnsi="Sylfaen"/>
          <w:sz w:val="20"/>
          <w:lang w:val="hy-AM"/>
        </w:rPr>
        <w:t>տգ</w:t>
      </w:r>
      <w:r w:rsidRPr="00B80A86">
        <w:rPr>
          <w:rFonts w:ascii="Sylfaen" w:hAnsi="Sylfaen"/>
          <w:sz w:val="20"/>
          <w:lang w:val="hy-AM"/>
        </w:rPr>
        <w:t>իտութեան պատճառաւ իրնց սրտին կուր</w:t>
      </w:r>
      <w:r w:rsidR="00CB5CBD" w:rsidRPr="00B80A86">
        <w:rPr>
          <w:rFonts w:ascii="Sylfaen" w:hAnsi="Sylfaen"/>
          <w:sz w:val="20"/>
          <w:lang w:val="hy-AM"/>
        </w:rPr>
        <w:t>ո</w:t>
      </w:r>
      <w:r w:rsidRPr="00B80A86">
        <w:rPr>
          <w:rFonts w:ascii="Sylfaen" w:hAnsi="Sylfaen"/>
          <w:sz w:val="20"/>
          <w:lang w:val="hy-AM"/>
        </w:rPr>
        <w:t>ւթեան համար:</w:t>
      </w:r>
      <w:r w:rsidR="00814ED8" w:rsidRPr="00B80A86">
        <w:rPr>
          <w:rFonts w:ascii="Sylfaen" w:hAnsi="Sylfaen"/>
          <w:sz w:val="20"/>
          <w:lang w:val="hy-AM"/>
        </w:rPr>
        <w:t>»</w:t>
      </w:r>
      <w:r w:rsidRPr="00B80A86">
        <w:rPr>
          <w:rFonts w:ascii="Sylfaen" w:hAnsi="Sylfaen"/>
          <w:sz w:val="20"/>
          <w:lang w:val="hy-AM"/>
        </w:rPr>
        <w:t xml:space="preserve"> </w:t>
      </w:r>
    </w:p>
    <w:p w:rsidR="009627FF" w:rsidRPr="00B80A86" w:rsidRDefault="00814ED8" w:rsidP="00B80A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 </w:t>
      </w:r>
      <w:r w:rsidR="009627FF" w:rsidRPr="00B80A86">
        <w:rPr>
          <w:rFonts w:ascii="Sylfaen" w:hAnsi="Sylfaen"/>
          <w:sz w:val="20"/>
          <w:lang w:val="hy-AM"/>
        </w:rPr>
        <w:t>(Եփեսացիս 4:18)</w:t>
      </w:r>
    </w:p>
    <w:p w:rsidR="00B80A86" w:rsidRPr="00B80A86" w:rsidRDefault="00B80A86" w:rsidP="00EA05C1">
      <w:pPr>
        <w:spacing w:after="0" w:line="240" w:lineRule="auto"/>
        <w:ind w:left="2160"/>
        <w:rPr>
          <w:rFonts w:ascii="Sylfaen" w:hAnsi="Sylfaen"/>
        </w:rPr>
      </w:pPr>
    </w:p>
    <w:p w:rsidR="005C3D8A" w:rsidRDefault="005C3D8A" w:rsidP="00B80A86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Այս ոտանաւորն</w:t>
      </w:r>
      <w:r w:rsidR="00734FE5">
        <w:rPr>
          <w:rFonts w:ascii="Sylfaen" w:hAnsi="Sylfaen"/>
          <w:lang w:val="hy-AM"/>
        </w:rPr>
        <w:t>ե</w:t>
      </w:r>
      <w:r>
        <w:rPr>
          <w:rFonts w:ascii="Sylfaen" w:hAnsi="Sylfaen"/>
          <w:lang w:val="hy-AM"/>
        </w:rPr>
        <w:t>րը ցոյց կու տան մեզի որ մարդկային արարսծը մոլորած է Աստուծմէ ճանապարհին:</w:t>
      </w:r>
    </w:p>
    <w:p w:rsidR="00316A5E" w:rsidRDefault="00316A5E" w:rsidP="00B80A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9627FF" w:rsidRPr="00B80A86" w:rsidRDefault="009627FF" w:rsidP="00B80A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B80A86">
        <w:rPr>
          <w:rFonts w:ascii="Sylfaen" w:hAnsi="Sylfaen"/>
          <w:sz w:val="20"/>
          <w:lang w:val="hy-AM"/>
        </w:rPr>
        <w:t xml:space="preserve"> </w:t>
      </w:r>
      <w:r w:rsidR="003276C9" w:rsidRPr="00B80A86">
        <w:rPr>
          <w:rFonts w:ascii="Sylfaen" w:hAnsi="Sylfaen"/>
          <w:sz w:val="20"/>
          <w:lang w:val="hy-AM"/>
        </w:rPr>
        <w:t>«Ամէնս ոչխարներու պէս մոլորեցանք:» (Եսայի 53:6</w:t>
      </w:r>
      <w:r w:rsidR="0065609F" w:rsidRPr="00B80A86">
        <w:rPr>
          <w:rFonts w:ascii="Sylfaen" w:hAnsi="Sylfaen"/>
          <w:sz w:val="20"/>
          <w:lang w:val="hy-AM"/>
        </w:rPr>
        <w:t>)</w:t>
      </w:r>
    </w:p>
    <w:p w:rsidR="00B80A86" w:rsidRDefault="00B80A86" w:rsidP="00EA05C1">
      <w:pPr>
        <w:spacing w:after="0" w:line="240" w:lineRule="auto"/>
        <w:rPr>
          <w:rFonts w:ascii="Sylfaen" w:hAnsi="Sylfaen"/>
        </w:rPr>
      </w:pPr>
    </w:p>
    <w:p w:rsidR="00CB5CBD" w:rsidRDefault="00734FE5" w:rsidP="00B80A86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Այստեղ, մեր յօդուածին մէջ, ամէն մարդ </w:t>
      </w:r>
      <w:r w:rsidR="00D27848">
        <w:rPr>
          <w:rFonts w:ascii="Sylfaen" w:hAnsi="Sylfaen"/>
          <w:lang w:val="hy-AM"/>
        </w:rPr>
        <w:t>արարած</w:t>
      </w:r>
      <w:r>
        <w:rPr>
          <w:rFonts w:ascii="Sylfaen" w:hAnsi="Sylfaen"/>
          <w:lang w:val="hy-AM"/>
        </w:rPr>
        <w:t xml:space="preserve"> մեղքի  ընդհանուր </w:t>
      </w:r>
      <w:r w:rsidR="00D27848">
        <w:rPr>
          <w:rFonts w:ascii="Sylfaen" w:hAnsi="Sylfaen"/>
          <w:lang w:val="hy-AM"/>
        </w:rPr>
        <w:t>խօստովանութիւն</w:t>
      </w:r>
      <w:r>
        <w:rPr>
          <w:rFonts w:ascii="Sylfaen" w:hAnsi="Sylfaen"/>
          <w:lang w:val="hy-AM"/>
        </w:rPr>
        <w:t xml:space="preserve"> մը մէջ. Ան </w:t>
      </w:r>
      <w:r w:rsidR="00CB5CBD">
        <w:rPr>
          <w:rFonts w:ascii="Sylfaen" w:hAnsi="Sylfaen"/>
          <w:lang w:val="hy-AM"/>
        </w:rPr>
        <w:t>ցոյց</w:t>
      </w:r>
      <w:r>
        <w:rPr>
          <w:rFonts w:ascii="Sylfaen" w:hAnsi="Sylfaen"/>
          <w:lang w:val="hy-AM"/>
        </w:rPr>
        <w:t xml:space="preserve"> կուտայ, որ մարդկային ցեղը  Աստոծոյ ճանապարհէն </w:t>
      </w:r>
      <w:r w:rsidR="005063DC">
        <w:rPr>
          <w:rFonts w:ascii="Sylfaen" w:hAnsi="Sylfaen"/>
          <w:lang w:val="hy-AM"/>
        </w:rPr>
        <w:t>հեռանալով ինկաւ սխալ կրօնքներու եւ սխալ դաւանանքներու</w:t>
      </w:r>
      <w:r w:rsidR="00CB5CBD">
        <w:rPr>
          <w:rFonts w:ascii="Sylfaen" w:hAnsi="Sylfaen"/>
          <w:lang w:val="hy-AM"/>
        </w:rPr>
        <w:t xml:space="preserve"> մէջ</w:t>
      </w:r>
      <w:r w:rsidR="00D27848">
        <w:rPr>
          <w:rFonts w:ascii="Sylfaen" w:hAnsi="Sylfaen"/>
          <w:lang w:val="hy-AM"/>
        </w:rPr>
        <w:t>,</w:t>
      </w:r>
      <w:r w:rsidR="00CB5CBD">
        <w:rPr>
          <w:rFonts w:ascii="Sylfaen" w:hAnsi="Sylfaen"/>
          <w:lang w:val="hy-AM"/>
        </w:rPr>
        <w:t xml:space="preserve"> պաշտելով</w:t>
      </w:r>
      <w:r w:rsidR="005063DC">
        <w:rPr>
          <w:rFonts w:ascii="Sylfaen" w:hAnsi="Sylfaen"/>
          <w:lang w:val="hy-AM"/>
        </w:rPr>
        <w:t xml:space="preserve"> </w:t>
      </w:r>
      <w:r w:rsidR="00CB5CBD">
        <w:rPr>
          <w:rFonts w:ascii="Sylfaen" w:hAnsi="Sylfaen"/>
          <w:lang w:val="hy-AM"/>
        </w:rPr>
        <w:t>կուռքեր</w:t>
      </w:r>
      <w:r w:rsidR="005063DC">
        <w:rPr>
          <w:rFonts w:ascii="Sylfaen" w:hAnsi="Sylfaen"/>
          <w:lang w:val="hy-AM"/>
        </w:rPr>
        <w:t xml:space="preserve">, սխալ </w:t>
      </w:r>
      <w:r w:rsidR="00CB5CBD">
        <w:rPr>
          <w:rFonts w:ascii="Sylfaen" w:hAnsi="Sylfaen"/>
          <w:lang w:val="hy-AM"/>
        </w:rPr>
        <w:t>աստուածներ</w:t>
      </w:r>
      <w:r w:rsidR="005063DC">
        <w:rPr>
          <w:rFonts w:ascii="Sylfaen" w:hAnsi="Sylfaen"/>
          <w:lang w:val="hy-AM"/>
        </w:rPr>
        <w:t xml:space="preserve"> եւ սխալ </w:t>
      </w:r>
      <w:r w:rsidR="00CB5CBD">
        <w:rPr>
          <w:rFonts w:ascii="Sylfaen" w:hAnsi="Sylfaen"/>
          <w:lang w:val="hy-AM"/>
        </w:rPr>
        <w:t xml:space="preserve">Քրիստոսներ, ««Որոնց իմացողութիւնը խաւառած էր, ու օտարացած են Աստուծոյ </w:t>
      </w:r>
      <w:r w:rsidR="00D27848">
        <w:rPr>
          <w:rFonts w:ascii="Sylfaen" w:hAnsi="Sylfaen"/>
          <w:lang w:val="hy-AM"/>
        </w:rPr>
        <w:t>կեանքի</w:t>
      </w:r>
      <w:r w:rsidR="00CB5CBD">
        <w:rPr>
          <w:rFonts w:ascii="Sylfaen" w:hAnsi="Sylfaen"/>
          <w:lang w:val="hy-AM"/>
        </w:rPr>
        <w:t>ն, իրենց մէջ եղող տգիտութեան պատճառաւ</w:t>
      </w:r>
      <w:r w:rsidR="00D27848">
        <w:rPr>
          <w:rFonts w:ascii="Sylfaen" w:hAnsi="Sylfaen"/>
          <w:lang w:val="hy-AM"/>
        </w:rPr>
        <w:t>,</w:t>
      </w:r>
      <w:r w:rsidR="00CB5CBD">
        <w:rPr>
          <w:rFonts w:ascii="Sylfaen" w:hAnsi="Sylfaen"/>
          <w:lang w:val="hy-AM"/>
        </w:rPr>
        <w:t xml:space="preserve"> իր</w:t>
      </w:r>
      <w:r w:rsidR="00D27848">
        <w:rPr>
          <w:rFonts w:ascii="Sylfaen" w:hAnsi="Sylfaen"/>
          <w:lang w:val="hy-AM"/>
        </w:rPr>
        <w:t>ե</w:t>
      </w:r>
      <w:r w:rsidR="00CB5CBD">
        <w:rPr>
          <w:rFonts w:ascii="Sylfaen" w:hAnsi="Sylfaen"/>
          <w:lang w:val="hy-AM"/>
        </w:rPr>
        <w:t>նց սրտին կուրութեան համար: (Եփեսացիս 4:18)</w:t>
      </w:r>
    </w:p>
    <w:p w:rsidR="00F44F12" w:rsidRDefault="00F44F12" w:rsidP="00EA05C1">
      <w:pPr>
        <w:spacing w:after="0" w:line="240" w:lineRule="auto"/>
        <w:rPr>
          <w:rFonts w:ascii="Sylfaen" w:hAnsi="Sylfaen"/>
          <w:lang w:val="hy-AM"/>
        </w:rPr>
      </w:pPr>
    </w:p>
    <w:p w:rsidR="00FF0723" w:rsidRPr="006E7617" w:rsidRDefault="00E03E4E" w:rsidP="00EA05C1">
      <w:pPr>
        <w:spacing w:after="0" w:line="240" w:lineRule="auto"/>
        <w:rPr>
          <w:rFonts w:ascii="Sylfaen" w:hAnsi="Sylfaen"/>
          <w:b/>
          <w:lang w:val="hy-AM"/>
        </w:rPr>
      </w:pPr>
      <w:r w:rsidRPr="006E7617">
        <w:rPr>
          <w:rFonts w:ascii="Sylfaen" w:hAnsi="Sylfaen"/>
          <w:b/>
        </w:rPr>
        <w:t xml:space="preserve">II. </w:t>
      </w:r>
      <w:r w:rsidR="006E7617" w:rsidRPr="006E7617">
        <w:rPr>
          <w:rFonts w:ascii="Sylfaen" w:hAnsi="Sylfaen"/>
          <w:b/>
          <w:lang w:val="hy-AM"/>
        </w:rPr>
        <w:t xml:space="preserve">Երկրորդ. </w:t>
      </w:r>
      <w:r w:rsidR="00046560">
        <w:rPr>
          <w:rFonts w:ascii="Sylfaen" w:hAnsi="Sylfaen"/>
          <w:b/>
          <w:lang w:val="hy-AM"/>
        </w:rPr>
        <w:t>Առանձ</w:t>
      </w:r>
      <w:r w:rsidR="006E7617" w:rsidRPr="006E7617">
        <w:rPr>
          <w:rFonts w:ascii="Sylfaen" w:hAnsi="Sylfaen"/>
          <w:b/>
          <w:lang w:val="hy-AM"/>
        </w:rPr>
        <w:t xml:space="preserve">նայատուկ խօստովանանք իւրաքանչիւրի </w:t>
      </w:r>
      <w:r w:rsidR="00046560">
        <w:rPr>
          <w:rFonts w:ascii="Sylfaen" w:hAnsi="Sylfaen"/>
          <w:b/>
          <w:lang w:val="hy-AM"/>
        </w:rPr>
        <w:t>մեղքի</w:t>
      </w:r>
      <w:r w:rsidR="0066252D">
        <w:rPr>
          <w:rFonts w:ascii="Sylfaen" w:hAnsi="Sylfaen"/>
          <w:b/>
          <w:lang w:val="hy-AM"/>
        </w:rPr>
        <w:t>ն</w:t>
      </w:r>
      <w:r w:rsidR="00046560">
        <w:rPr>
          <w:rFonts w:ascii="Sylfaen" w:hAnsi="Sylfaen"/>
          <w:b/>
          <w:lang w:val="hy-AM"/>
        </w:rPr>
        <w:t xml:space="preserve"> համար</w:t>
      </w:r>
      <w:r w:rsidR="006E7617">
        <w:rPr>
          <w:rFonts w:ascii="Sylfaen" w:hAnsi="Sylfaen"/>
          <w:b/>
          <w:lang w:val="hy-AM"/>
        </w:rPr>
        <w:t>:</w:t>
      </w:r>
    </w:p>
    <w:p w:rsidR="004E2E32" w:rsidRDefault="004E2E32" w:rsidP="00EA05C1">
      <w:pPr>
        <w:spacing w:after="0" w:line="240" w:lineRule="auto"/>
        <w:rPr>
          <w:rFonts w:ascii="Sylfaen" w:hAnsi="Sylfaen"/>
        </w:rPr>
      </w:pPr>
    </w:p>
    <w:p w:rsidR="00FF0723" w:rsidRDefault="00046560" w:rsidP="004E2E32">
      <w:pPr>
        <w:spacing w:after="0" w:line="240" w:lineRule="auto"/>
        <w:ind w:firstLine="72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Յօդուածը կը շարունակուի</w:t>
      </w:r>
    </w:p>
    <w:p w:rsidR="00B80A86" w:rsidRDefault="00B80A86" w:rsidP="00EA05C1">
      <w:pPr>
        <w:spacing w:after="0" w:line="240" w:lineRule="auto"/>
        <w:ind w:left="2160"/>
        <w:rPr>
          <w:rFonts w:ascii="Sylfaen" w:hAnsi="Sylfaen"/>
        </w:rPr>
      </w:pPr>
    </w:p>
    <w:p w:rsidR="00632C78" w:rsidRPr="00B80A86" w:rsidRDefault="00046560" w:rsidP="00B80A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B80A86">
        <w:rPr>
          <w:rFonts w:ascii="Sylfaen" w:hAnsi="Sylfaen"/>
          <w:sz w:val="20"/>
          <w:lang w:val="hy-AM"/>
        </w:rPr>
        <w:t>«Ամէն</w:t>
      </w:r>
      <w:r w:rsidR="0066252D" w:rsidRPr="00B80A86">
        <w:rPr>
          <w:rFonts w:ascii="Sylfaen" w:hAnsi="Sylfaen"/>
          <w:sz w:val="20"/>
          <w:lang w:val="hy-AM"/>
        </w:rPr>
        <w:t>ք</w:t>
      </w:r>
      <w:r w:rsidRPr="00B80A86">
        <w:rPr>
          <w:rFonts w:ascii="Sylfaen" w:hAnsi="Sylfaen"/>
          <w:sz w:val="20"/>
          <w:lang w:val="hy-AM"/>
        </w:rPr>
        <w:t xml:space="preserve">ս ոչխարներու պէս մոլորեցանք:» </w:t>
      </w:r>
      <w:r w:rsidR="00632C78" w:rsidRPr="00B80A86">
        <w:rPr>
          <w:rFonts w:ascii="Sylfaen" w:hAnsi="Sylfaen"/>
          <w:sz w:val="20"/>
          <w:lang w:val="hy-AM"/>
        </w:rPr>
        <w:t>«Ամէն</w:t>
      </w:r>
      <w:r w:rsidR="0066252D" w:rsidRPr="00B80A86">
        <w:rPr>
          <w:rFonts w:ascii="Sylfaen" w:hAnsi="Sylfaen"/>
          <w:sz w:val="20"/>
          <w:lang w:val="hy-AM"/>
        </w:rPr>
        <w:t>ք</w:t>
      </w:r>
      <w:r w:rsidR="00632C78" w:rsidRPr="00B80A86">
        <w:rPr>
          <w:rFonts w:ascii="Sylfaen" w:hAnsi="Sylfaen"/>
          <w:sz w:val="20"/>
          <w:lang w:val="hy-AM"/>
        </w:rPr>
        <w:t>ս ոչխարներու պէս մոլորեցանք:» Ամէն մէկս իր ճամբան   դարձաւ» (Եսայի 53:6)</w:t>
      </w:r>
    </w:p>
    <w:p w:rsidR="00B80A86" w:rsidRPr="00B80A86" w:rsidRDefault="00B80A86" w:rsidP="00EA05C1">
      <w:pPr>
        <w:spacing w:after="0" w:line="240" w:lineRule="auto"/>
        <w:ind w:left="2160"/>
        <w:rPr>
          <w:rFonts w:ascii="Sylfaen" w:hAnsi="Sylfaen"/>
        </w:rPr>
      </w:pPr>
    </w:p>
    <w:p w:rsidR="00394502" w:rsidRDefault="00632C78" w:rsidP="00B80A86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Մարդկային ցեղի մեղքի </w:t>
      </w:r>
      <w:r w:rsidR="007502B8">
        <w:rPr>
          <w:rFonts w:ascii="Sylfaen" w:hAnsi="Sylfaen"/>
          <w:lang w:val="hy-AM"/>
        </w:rPr>
        <w:t>ը</w:t>
      </w:r>
      <w:r>
        <w:rPr>
          <w:rFonts w:ascii="Sylfaen" w:hAnsi="Sylfaen"/>
          <w:lang w:val="hy-AM"/>
        </w:rPr>
        <w:t xml:space="preserve">նդհանուր </w:t>
      </w:r>
      <w:r w:rsidR="00C07AC2">
        <w:rPr>
          <w:rFonts w:ascii="Sylfaen" w:hAnsi="Sylfaen"/>
          <w:lang w:val="hy-AM"/>
        </w:rPr>
        <w:t xml:space="preserve">խօստովանութեան </w:t>
      </w:r>
      <w:r w:rsidR="0066252D">
        <w:rPr>
          <w:rFonts w:ascii="Sylfaen" w:hAnsi="Sylfaen"/>
          <w:lang w:val="hy-AM"/>
        </w:rPr>
        <w:t xml:space="preserve">ետին </w:t>
      </w:r>
      <w:r w:rsidR="00C07AC2">
        <w:rPr>
          <w:rFonts w:ascii="Sylfaen" w:hAnsi="Sylfaen"/>
          <w:lang w:val="hy-AM"/>
        </w:rPr>
        <w:t>կեցած է անհատական խօստովանութիւն մը</w:t>
      </w:r>
      <w:r w:rsidR="0066252D">
        <w:rPr>
          <w:rFonts w:ascii="Sylfaen" w:hAnsi="Sylfaen"/>
          <w:lang w:val="hy-AM"/>
        </w:rPr>
        <w:t>՝</w:t>
      </w:r>
      <w:r w:rsidR="00C07AC2">
        <w:rPr>
          <w:rFonts w:ascii="Sylfaen" w:hAnsi="Sylfaen"/>
          <w:lang w:val="hy-AM"/>
        </w:rPr>
        <w:t xml:space="preserve"> իւրաքանչիւր անձի յատուկ մեղքը: «Մենք առաջնորդեցինք ամէն մէկը </w:t>
      </w:r>
      <w:r w:rsidR="00C07AC2" w:rsidRPr="00C07AC2">
        <w:rPr>
          <w:rFonts w:ascii="Sylfaen" w:hAnsi="Sylfaen"/>
          <w:i/>
          <w:lang w:val="hy-AM"/>
        </w:rPr>
        <w:t>իր սեփական ճանապարհին</w:t>
      </w:r>
      <w:r w:rsidR="00C07AC2">
        <w:rPr>
          <w:rFonts w:ascii="Sylfaen" w:hAnsi="Sylfaen"/>
          <w:lang w:val="hy-AM"/>
        </w:rPr>
        <w:t>:» Ոչ մէկը իր սեփական ընտրո</w:t>
      </w:r>
      <w:r w:rsidR="00EC73A3">
        <w:rPr>
          <w:rFonts w:ascii="Sylfaen" w:hAnsi="Sylfaen"/>
          <w:lang w:val="hy-AM"/>
        </w:rPr>
        <w:t>ւ</w:t>
      </w:r>
      <w:r w:rsidR="00C07AC2">
        <w:rPr>
          <w:rFonts w:ascii="Sylfaen" w:hAnsi="Sylfaen"/>
          <w:lang w:val="hy-AM"/>
        </w:rPr>
        <w:t>թե</w:t>
      </w:r>
      <w:r w:rsidR="00EC73A3">
        <w:rPr>
          <w:rFonts w:ascii="Sylfaen" w:hAnsi="Sylfaen"/>
          <w:lang w:val="hy-AM"/>
        </w:rPr>
        <w:t>ա</w:t>
      </w:r>
      <w:r w:rsidR="00C07AC2">
        <w:rPr>
          <w:rFonts w:ascii="Sylfaen" w:hAnsi="Sylfaen"/>
          <w:lang w:val="hy-AM"/>
        </w:rPr>
        <w:t>մբ Աստուծոյ ճամբուն դարձաւ:</w:t>
      </w:r>
      <w:r w:rsidR="0070703C">
        <w:rPr>
          <w:rFonts w:ascii="Sylfaen" w:hAnsi="Sylfaen"/>
          <w:lang w:val="hy-AM"/>
        </w:rPr>
        <w:t xml:space="preserve"> Ամէն անգամ ամէն անհատ </w:t>
      </w:r>
      <w:r w:rsidR="00EC73A3">
        <w:rPr>
          <w:rFonts w:ascii="Sylfaen" w:hAnsi="Sylfaen"/>
          <w:lang w:val="hy-AM"/>
        </w:rPr>
        <w:t xml:space="preserve">ինք </w:t>
      </w:r>
      <w:r w:rsidR="0070703C">
        <w:rPr>
          <w:rFonts w:ascii="Sylfaen" w:hAnsi="Sylfaen"/>
          <w:lang w:val="hy-AM"/>
        </w:rPr>
        <w:t xml:space="preserve">ընտրած է  «իր սեփական ճամբան»:  Ամէնէ ծանր մեղքը հոս կը գտնուի – </w:t>
      </w:r>
      <w:r w:rsidR="00EC73A3">
        <w:rPr>
          <w:rFonts w:ascii="Sylfaen" w:hAnsi="Sylfaen"/>
          <w:lang w:val="hy-AM"/>
        </w:rPr>
        <w:t>ընտ</w:t>
      </w:r>
      <w:r w:rsidR="0070703C">
        <w:rPr>
          <w:rFonts w:ascii="Sylfaen" w:hAnsi="Sylfaen"/>
          <w:lang w:val="hy-AM"/>
        </w:rPr>
        <w:t xml:space="preserve">րել մեր </w:t>
      </w:r>
      <w:r w:rsidR="00EC73A3">
        <w:rPr>
          <w:rFonts w:ascii="Sylfaen" w:hAnsi="Sylfaen"/>
          <w:lang w:val="hy-AM"/>
        </w:rPr>
        <w:t>սեփ</w:t>
      </w:r>
      <w:r w:rsidR="0070703C">
        <w:rPr>
          <w:rFonts w:ascii="Sylfaen" w:hAnsi="Sylfaen"/>
          <w:lang w:val="hy-AM"/>
        </w:rPr>
        <w:t>ական ճամբան հակառակ Աստուծոյ կամքին:</w:t>
      </w:r>
      <w:r w:rsidR="004D6759">
        <w:rPr>
          <w:rFonts w:ascii="Sylfaen" w:hAnsi="Sylfaen"/>
          <w:lang w:val="hy-AM"/>
        </w:rPr>
        <w:t xml:space="preserve"> </w:t>
      </w:r>
      <w:r w:rsidR="0070703C">
        <w:rPr>
          <w:rFonts w:ascii="Sylfaen" w:hAnsi="Sylfaen"/>
          <w:lang w:val="hy-AM"/>
        </w:rPr>
        <w:t xml:space="preserve">Մենք </w:t>
      </w:r>
      <w:r w:rsidR="004D6759">
        <w:rPr>
          <w:rFonts w:ascii="Sylfaen" w:hAnsi="Sylfaen"/>
          <w:lang w:val="hy-AM"/>
        </w:rPr>
        <w:t>կ'</w:t>
      </w:r>
      <w:r w:rsidR="0070703C">
        <w:rPr>
          <w:rFonts w:ascii="Sylfaen" w:hAnsi="Sylfaen"/>
          <w:lang w:val="hy-AM"/>
        </w:rPr>
        <w:t>ուզ</w:t>
      </w:r>
      <w:r w:rsidR="004D6759">
        <w:rPr>
          <w:rFonts w:ascii="Sylfaen" w:hAnsi="Sylfaen"/>
          <w:lang w:val="hy-AM"/>
        </w:rPr>
        <w:t xml:space="preserve">ենք՝ վերահսկել </w:t>
      </w:r>
      <w:r w:rsidR="0070703C">
        <w:rPr>
          <w:rFonts w:ascii="Sylfaen" w:hAnsi="Sylfaen"/>
          <w:lang w:val="hy-AM"/>
        </w:rPr>
        <w:t xml:space="preserve"> </w:t>
      </w:r>
      <w:r w:rsidR="004D6759">
        <w:rPr>
          <w:rFonts w:ascii="Sylfaen" w:hAnsi="Sylfaen"/>
          <w:lang w:val="hy-AM"/>
        </w:rPr>
        <w:t xml:space="preserve">մեր անձնական կեանքերուն: </w:t>
      </w:r>
      <w:r w:rsidR="00EC73A3">
        <w:rPr>
          <w:rFonts w:ascii="Sylfaen" w:hAnsi="Sylfaen"/>
          <w:lang w:val="hy-AM"/>
        </w:rPr>
        <w:t xml:space="preserve">Մենք </w:t>
      </w:r>
      <w:r w:rsidR="004D6759">
        <w:rPr>
          <w:rFonts w:ascii="Sylfaen" w:hAnsi="Sylfaen"/>
          <w:lang w:val="hy-AM"/>
        </w:rPr>
        <w:t xml:space="preserve"> </w:t>
      </w:r>
      <w:r w:rsidR="00EC73A3">
        <w:rPr>
          <w:rFonts w:ascii="Sylfaen" w:hAnsi="Sylfaen"/>
          <w:lang w:val="hy-AM"/>
        </w:rPr>
        <w:t>ո</w:t>
      </w:r>
      <w:r w:rsidR="004D6759">
        <w:rPr>
          <w:rFonts w:ascii="Sylfaen" w:hAnsi="Sylfaen"/>
          <w:lang w:val="hy-AM"/>
        </w:rPr>
        <w:t xml:space="preserve">ւզեցինք հետեւիլ մեր սեփական </w:t>
      </w:r>
      <w:r w:rsidR="00F863B0">
        <w:rPr>
          <w:rFonts w:ascii="Sylfaen" w:hAnsi="Sylfaen"/>
          <w:lang w:val="hy-AM"/>
        </w:rPr>
        <w:t xml:space="preserve">ծրագիրներուն: </w:t>
      </w:r>
      <w:r w:rsidR="00EC73A3">
        <w:rPr>
          <w:rFonts w:ascii="Sylfaen" w:hAnsi="Sylfaen"/>
          <w:lang w:val="hy-AM"/>
        </w:rPr>
        <w:t>Չ</w:t>
      </w:r>
      <w:r w:rsidR="004332BB">
        <w:rPr>
          <w:rFonts w:ascii="Sylfaen" w:hAnsi="Sylfaen"/>
          <w:lang w:val="hy-AM"/>
        </w:rPr>
        <w:t>'</w:t>
      </w:r>
      <w:r w:rsidR="00EC73A3">
        <w:rPr>
          <w:rFonts w:ascii="Sylfaen" w:hAnsi="Sylfaen"/>
          <w:sz w:val="24"/>
          <w:lang w:val="hy-AM"/>
        </w:rPr>
        <w:t>ո</w:t>
      </w:r>
      <w:r w:rsidR="00F863B0">
        <w:rPr>
          <w:rFonts w:ascii="Sylfaen" w:hAnsi="Sylfaen"/>
          <w:sz w:val="24"/>
          <w:lang w:val="hy-AM"/>
        </w:rPr>
        <w:t xml:space="preserve">ւզեցինք </w:t>
      </w:r>
      <w:r w:rsidR="00F863B0">
        <w:rPr>
          <w:rFonts w:ascii="Sylfaen" w:hAnsi="Sylfaen"/>
          <w:lang w:val="hy-AM"/>
        </w:rPr>
        <w:t>մենքզմեզ ենթակայ դարձնել Աստուծոյ: Չի վստահեցանք Քրիստոսի եւ հնազանդիլ Անոր իբրեւ մեր Իշխանը</w:t>
      </w:r>
    </w:p>
    <w:p w:rsidR="00FF0723" w:rsidRDefault="00394502" w:rsidP="00B80A86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Յօդուածը ցոյց կուտայ, որ իւրաքանչիւր ան</w:t>
      </w:r>
      <w:r w:rsidR="0055651A">
        <w:rPr>
          <w:rFonts w:ascii="Sylfaen" w:hAnsi="Sylfaen"/>
          <w:lang w:val="hy-AM"/>
        </w:rPr>
        <w:t>ձ ունի իր սեփական մեղքը, «իր ուրոյն ճամբով»: Իւրաքանչիւր այր կամ կին՝ ունի իր սեփական գլխաւոր մեղքը որոշ տարբերութեամբ</w:t>
      </w:r>
      <w:r w:rsidR="0022140C">
        <w:rPr>
          <w:rFonts w:ascii="Sylfaen" w:hAnsi="Sylfaen"/>
          <w:lang w:val="hy-AM"/>
        </w:rPr>
        <w:t>,</w:t>
      </w:r>
      <w:r w:rsidR="0055651A">
        <w:rPr>
          <w:rFonts w:ascii="Sylfaen" w:hAnsi="Sylfaen"/>
          <w:lang w:val="hy-AM"/>
        </w:rPr>
        <w:t xml:space="preserve"> </w:t>
      </w:r>
      <w:r w:rsidR="0022140C">
        <w:rPr>
          <w:rFonts w:ascii="Sylfaen" w:hAnsi="Sylfaen"/>
          <w:lang w:val="hy-AM"/>
        </w:rPr>
        <w:t>ուրիշներու հետ բաղդատած</w:t>
      </w:r>
      <w:r w:rsidR="0055651A">
        <w:rPr>
          <w:rFonts w:ascii="Sylfaen" w:hAnsi="Sylfaen"/>
          <w:lang w:val="hy-AM"/>
        </w:rPr>
        <w:t>:</w:t>
      </w:r>
      <w:r w:rsidR="00642C7E">
        <w:rPr>
          <w:rFonts w:ascii="Sylfaen" w:hAnsi="Sylfaen"/>
          <w:lang w:val="hy-AM"/>
        </w:rPr>
        <w:t xml:space="preserve"> </w:t>
      </w:r>
      <w:r w:rsidR="00CE7493">
        <w:rPr>
          <w:rFonts w:ascii="Sylfaen" w:hAnsi="Sylfaen"/>
          <w:lang w:val="hy-AM"/>
        </w:rPr>
        <w:t>Երկու փոքրեր, որոնք</w:t>
      </w:r>
      <w:r w:rsidR="00946BA5">
        <w:rPr>
          <w:rFonts w:ascii="Sylfaen" w:hAnsi="Sylfaen"/>
          <w:lang w:val="hy-AM"/>
        </w:rPr>
        <w:t xml:space="preserve"> ծնած եւ</w:t>
      </w:r>
      <w:r w:rsidR="00CE7493">
        <w:rPr>
          <w:rFonts w:ascii="Sylfaen" w:hAnsi="Sylfaen"/>
          <w:lang w:val="hy-AM"/>
        </w:rPr>
        <w:t xml:space="preserve"> մեծցած </w:t>
      </w:r>
      <w:r w:rsidR="00946BA5">
        <w:rPr>
          <w:rFonts w:ascii="Sylfaen" w:hAnsi="Sylfaen"/>
          <w:lang w:val="hy-AM"/>
        </w:rPr>
        <w:t>են</w:t>
      </w:r>
      <w:r w:rsidR="00CE7493">
        <w:rPr>
          <w:rFonts w:ascii="Sylfaen" w:hAnsi="Sylfaen"/>
          <w:lang w:val="hy-AM"/>
        </w:rPr>
        <w:t xml:space="preserve"> միեւնոյն ծնողներու կողմէ</w:t>
      </w:r>
      <w:r w:rsidR="00946BA5">
        <w:rPr>
          <w:rFonts w:ascii="Sylfaen" w:hAnsi="Sylfaen"/>
          <w:lang w:val="hy-AM"/>
        </w:rPr>
        <w:t>,</w:t>
      </w:r>
      <w:r w:rsidR="00642C7E">
        <w:rPr>
          <w:rFonts w:ascii="Sylfaen" w:hAnsi="Sylfaen"/>
          <w:lang w:val="hy-AM"/>
        </w:rPr>
        <w:t xml:space="preserve"> </w:t>
      </w:r>
      <w:r w:rsidR="00946BA5">
        <w:rPr>
          <w:rFonts w:ascii="Sylfaen" w:hAnsi="Sylfaen"/>
          <w:lang w:val="hy-AM"/>
        </w:rPr>
        <w:t>պիտի ունենան տարբեր, սովորական  մեղքեր:  Մէկը մեղք պիտի գործէ իր ձեւով, մի</w:t>
      </w:r>
      <w:r w:rsidR="00642C7E">
        <w:rPr>
          <w:rFonts w:ascii="Sylfaen" w:hAnsi="Sylfaen"/>
          <w:lang w:val="hy-AM"/>
        </w:rPr>
        <w:t>ւ</w:t>
      </w:r>
      <w:r w:rsidR="00946BA5">
        <w:rPr>
          <w:rFonts w:ascii="Sylfaen" w:hAnsi="Sylfaen"/>
          <w:lang w:val="hy-AM"/>
        </w:rPr>
        <w:t>սը տարբեր ձեւով:  «Ամէն մէկս իր ճամբան   դարձաւ:» Մէկը աջ դարձաւ, միւսը՝ ձախ</w:t>
      </w:r>
      <w:r w:rsidR="00D37F11">
        <w:rPr>
          <w:rFonts w:ascii="Sylfaen" w:hAnsi="Sylfaen"/>
          <w:lang w:val="hy-AM"/>
        </w:rPr>
        <w:t>:  Երկուքն ալ մերժեցին Աստուծոյ ճամբան:</w:t>
      </w:r>
      <w:r w:rsidR="00CE7493">
        <w:rPr>
          <w:rFonts w:ascii="Sylfaen" w:hAnsi="Sylfaen"/>
          <w:lang w:val="hy-AM"/>
        </w:rPr>
        <w:t xml:space="preserve"> </w:t>
      </w:r>
    </w:p>
    <w:p w:rsidR="005D7A0A" w:rsidRDefault="00642C7E" w:rsidP="00B80A86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Քրիստոսի ժամանակ, հրատարակիչներ կային, որոնք ուժքին </w:t>
      </w:r>
      <w:r w:rsidR="00DD4ED0">
        <w:rPr>
          <w:rFonts w:ascii="Sylfaen" w:hAnsi="Sylfaen"/>
          <w:lang w:val="hy-AM"/>
        </w:rPr>
        <w:t>կ'</w:t>
      </w:r>
      <w:r>
        <w:rPr>
          <w:rFonts w:ascii="Sylfaen" w:hAnsi="Sylfaen"/>
          <w:lang w:val="hy-AM"/>
        </w:rPr>
        <w:t>ընդդիմ</w:t>
      </w:r>
      <w:r w:rsidR="00DD4ED0">
        <w:rPr>
          <w:rFonts w:ascii="Sylfaen" w:hAnsi="Sylfaen"/>
          <w:lang w:val="hy-AM"/>
        </w:rPr>
        <w:t>անային</w:t>
      </w:r>
      <w:r>
        <w:rPr>
          <w:rFonts w:ascii="Sylfaen" w:hAnsi="Sylfaen"/>
          <w:lang w:val="hy-AM"/>
        </w:rPr>
        <w:t xml:space="preserve"> </w:t>
      </w:r>
      <w:r w:rsidR="00DD4ED0">
        <w:rPr>
          <w:rFonts w:ascii="Sylfaen" w:hAnsi="Sylfaen"/>
          <w:lang w:val="hy-AM"/>
        </w:rPr>
        <w:t xml:space="preserve"> Աստոծոյ </w:t>
      </w:r>
      <w:r>
        <w:rPr>
          <w:rFonts w:ascii="Sylfaen" w:hAnsi="Sylfaen"/>
          <w:lang w:val="hy-AM"/>
        </w:rPr>
        <w:t xml:space="preserve"> </w:t>
      </w:r>
      <w:r w:rsidR="00DD4ED0">
        <w:rPr>
          <w:rFonts w:ascii="Sylfaen" w:hAnsi="Sylfaen"/>
          <w:lang w:val="hy-AM"/>
        </w:rPr>
        <w:t xml:space="preserve">օրէնքին դէմ:Մեղաւորներ կային, որոնք հեռացան Աստուծմէ  եւ </w:t>
      </w:r>
      <w:r w:rsidR="00CD58FC">
        <w:rPr>
          <w:rFonts w:ascii="Sylfaen" w:hAnsi="Sylfaen"/>
          <w:lang w:val="hy-AM"/>
        </w:rPr>
        <w:t xml:space="preserve">աւելորդ միսի </w:t>
      </w:r>
      <w:r w:rsidR="00CD58FC">
        <w:rPr>
          <w:rFonts w:ascii="Sylfaen" w:hAnsi="Sylfaen"/>
        </w:rPr>
        <w:t>(flesh)</w:t>
      </w:r>
      <w:r w:rsidR="00CD58FC">
        <w:rPr>
          <w:rFonts w:ascii="Sylfaen" w:hAnsi="Sylfaen"/>
          <w:lang w:val="hy-AM"/>
        </w:rPr>
        <w:t xml:space="preserve"> </w:t>
      </w:r>
      <w:r w:rsidR="00DD4ED0">
        <w:rPr>
          <w:rFonts w:ascii="Sylfaen" w:hAnsi="Sylfaen"/>
          <w:lang w:val="hy-AM"/>
        </w:rPr>
        <w:t xml:space="preserve">մեղքեր գործեցին: Բարիսեցիներ էին անոնք, </w:t>
      </w:r>
      <w:r w:rsidR="00DD4ED0">
        <w:rPr>
          <w:rFonts w:ascii="Sylfaen" w:hAnsi="Sylfaen"/>
          <w:lang w:val="hy-AM"/>
        </w:rPr>
        <w:lastRenderedPageBreak/>
        <w:t>որոնք հպարտ էին եւ</w:t>
      </w:r>
      <w:r w:rsidR="00E96E76">
        <w:rPr>
          <w:rFonts w:ascii="Sylfaen" w:hAnsi="Sylfaen"/>
          <w:lang w:val="hy-AM"/>
        </w:rPr>
        <w:t xml:space="preserve"> անձնական </w:t>
      </w:r>
      <w:r w:rsidR="008B0F96">
        <w:rPr>
          <w:rFonts w:ascii="Sylfaen" w:hAnsi="Sylfaen"/>
          <w:lang w:val="hy-AM"/>
        </w:rPr>
        <w:t xml:space="preserve">      </w:t>
      </w:r>
      <w:r w:rsidR="00E96E76">
        <w:rPr>
          <w:rFonts w:ascii="Sylfaen" w:hAnsi="Sylfaen"/>
          <w:lang w:val="hy-AM"/>
        </w:rPr>
        <w:t>արդարամիտութեամբ, եւ կը մտածէին որ իրենք աւելի լաւ էին քան</w:t>
      </w:r>
      <w:r w:rsidR="008B0F96">
        <w:rPr>
          <w:rFonts w:ascii="Sylfaen" w:hAnsi="Sylfaen"/>
          <w:lang w:val="hy-AM"/>
        </w:rPr>
        <w:t xml:space="preserve"> ուրիշներ:</w:t>
      </w:r>
      <w:r w:rsidR="00E96E76">
        <w:rPr>
          <w:rFonts w:ascii="Sylfaen" w:hAnsi="Sylfaen"/>
          <w:lang w:val="hy-AM"/>
        </w:rPr>
        <w:t xml:space="preserve">  Կային նաեւ Սատտիուսիները (</w:t>
      </w:r>
      <w:r w:rsidR="00E96E76">
        <w:rPr>
          <w:rFonts w:ascii="Sylfaen" w:hAnsi="Sylfaen"/>
        </w:rPr>
        <w:t>Sadducees</w:t>
      </w:r>
      <w:r w:rsidR="00E96E76">
        <w:rPr>
          <w:rFonts w:ascii="Sylfaen" w:hAnsi="Sylfaen"/>
          <w:lang w:val="hy-AM"/>
        </w:rPr>
        <w:t xml:space="preserve">), որոնք չէին հաւատար հրեշտակներու կամ սատանաներու: </w:t>
      </w:r>
      <w:r w:rsidR="00DD4ED0">
        <w:rPr>
          <w:rFonts w:ascii="Sylfaen" w:hAnsi="Sylfaen"/>
          <w:lang w:val="hy-AM"/>
        </w:rPr>
        <w:t xml:space="preserve"> </w:t>
      </w:r>
      <w:r w:rsidR="00CD58FC">
        <w:rPr>
          <w:rFonts w:ascii="Sylfaen" w:hAnsi="Sylfaen"/>
          <w:lang w:val="hy-AM"/>
        </w:rPr>
        <w:t xml:space="preserve">Անոնք աւելորդ միսի </w:t>
      </w:r>
      <w:r w:rsidR="00CD58FC">
        <w:rPr>
          <w:rFonts w:ascii="Sylfaen" w:hAnsi="Sylfaen"/>
        </w:rPr>
        <w:t>(flesh)</w:t>
      </w:r>
      <w:r w:rsidR="00CD58FC">
        <w:rPr>
          <w:rFonts w:ascii="Sylfaen" w:hAnsi="Sylfaen"/>
          <w:lang w:val="hy-AM"/>
        </w:rPr>
        <w:t xml:space="preserve"> մեղքեր չի գործեցին:</w:t>
      </w:r>
      <w:r w:rsidR="008B0F96">
        <w:rPr>
          <w:rFonts w:ascii="Sylfaen" w:hAnsi="Sylfaen"/>
          <w:lang w:val="hy-AM"/>
        </w:rPr>
        <w:t xml:space="preserve">  Անոնք </w:t>
      </w:r>
      <w:r w:rsidR="008B0F96">
        <w:rPr>
          <w:rFonts w:ascii="Sylfaen" w:hAnsi="Sylfaen"/>
        </w:rPr>
        <w:t>publican</w:t>
      </w:r>
      <w:r w:rsidR="008B0F96">
        <w:rPr>
          <w:rFonts w:ascii="Sylfaen" w:hAnsi="Sylfaen"/>
          <w:lang w:val="hy-AM"/>
        </w:rPr>
        <w:t>-ններո</w:t>
      </w:r>
      <w:r w:rsidR="00A310C2">
        <w:rPr>
          <w:rFonts w:ascii="Sylfaen" w:hAnsi="Sylfaen"/>
          <w:lang w:val="hy-AM"/>
        </w:rPr>
        <w:t>ւ</w:t>
      </w:r>
      <w:r w:rsidR="008B0F96">
        <w:rPr>
          <w:rFonts w:ascii="Sylfaen" w:hAnsi="Sylfaen"/>
          <w:lang w:val="hy-AM"/>
        </w:rPr>
        <w:t xml:space="preserve">ն </w:t>
      </w:r>
      <w:r w:rsidR="00A310C2">
        <w:rPr>
          <w:rFonts w:ascii="Sylfaen" w:hAnsi="Sylfaen"/>
          <w:lang w:val="hy-AM"/>
        </w:rPr>
        <w:t xml:space="preserve">կամ  սնոտիապաշտներու կամ Բարիսեցիներու  </w:t>
      </w:r>
      <w:r w:rsidR="008B0F96">
        <w:rPr>
          <w:rFonts w:ascii="Sylfaen" w:hAnsi="Sylfaen"/>
          <w:lang w:val="hy-AM"/>
        </w:rPr>
        <w:t>չափ մեղաւոր չապրեցան,</w:t>
      </w:r>
      <w:r w:rsidR="00A310C2">
        <w:rPr>
          <w:rFonts w:ascii="Sylfaen" w:hAnsi="Sylfaen"/>
          <w:lang w:val="hy-AM"/>
        </w:rPr>
        <w:t xml:space="preserve"> բայց անոնք նաեւ ընդդիմացան Աստոծ</w:t>
      </w:r>
      <w:r w:rsidR="004A2839">
        <w:rPr>
          <w:rFonts w:ascii="Sylfaen" w:hAnsi="Sylfaen"/>
          <w:lang w:val="hy-AM"/>
        </w:rPr>
        <w:t>համար օրէնքին</w:t>
      </w:r>
      <w:r w:rsidR="005D4B8B">
        <w:rPr>
          <w:rFonts w:ascii="Sylfaen" w:hAnsi="Sylfaen"/>
          <w:lang w:val="hy-AM"/>
        </w:rPr>
        <w:t>:</w:t>
      </w:r>
      <w:r w:rsidR="004A2839">
        <w:rPr>
          <w:rFonts w:ascii="Sylfaen" w:hAnsi="Sylfaen"/>
          <w:lang w:val="hy-AM"/>
        </w:rPr>
        <w:t xml:space="preserve"> Անոնց իւրաքանչիւրին ըսել նոյն բանը:</w:t>
      </w:r>
    </w:p>
    <w:p w:rsidR="00B80A86" w:rsidRDefault="00B80A86" w:rsidP="00EA05C1">
      <w:pPr>
        <w:spacing w:after="0" w:line="240" w:lineRule="auto"/>
        <w:ind w:left="2160"/>
        <w:rPr>
          <w:rFonts w:ascii="Sylfaen" w:hAnsi="Sylfaen"/>
        </w:rPr>
      </w:pPr>
    </w:p>
    <w:p w:rsidR="005D7A0A" w:rsidRPr="00B80A86" w:rsidRDefault="00B80A86" w:rsidP="00B80A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0"/>
          <w:lang w:val="hy-AM"/>
        </w:rPr>
      </w:pPr>
      <w:r w:rsidRPr="00B80A86">
        <w:rPr>
          <w:rFonts w:ascii="Sylfaen" w:hAnsi="Sylfaen"/>
          <w:sz w:val="20"/>
          <w:szCs w:val="20"/>
          <w:lang w:val="hy-AM"/>
        </w:rPr>
        <w:t>«</w:t>
      </w:r>
      <w:r w:rsidR="005D7A0A" w:rsidRPr="00B80A86">
        <w:rPr>
          <w:rFonts w:ascii="Sylfaen" w:hAnsi="Sylfaen"/>
          <w:sz w:val="20"/>
          <w:szCs w:val="20"/>
          <w:lang w:val="hy-AM"/>
        </w:rPr>
        <w:t>Ամէն մէկս իր ճամբան   դարձաւ» (Եսայի 53:6)</w:t>
      </w:r>
    </w:p>
    <w:p w:rsidR="00B80A86" w:rsidRDefault="00B80A86" w:rsidP="00EA05C1">
      <w:pPr>
        <w:spacing w:after="0" w:line="240" w:lineRule="auto"/>
        <w:ind w:firstLine="720"/>
        <w:rPr>
          <w:rFonts w:ascii="Sylfaen" w:hAnsi="Sylfaen"/>
        </w:rPr>
      </w:pPr>
    </w:p>
    <w:p w:rsidR="005D7A0A" w:rsidRDefault="00D302E7" w:rsidP="00283563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Ձեզմե ոմանք կրնան մեծցած ըլլալ </w:t>
      </w:r>
      <w:r w:rsidR="006B7DF6">
        <w:rPr>
          <w:rFonts w:ascii="Sylfaen" w:hAnsi="Sylfaen"/>
          <w:lang w:val="hy-AM"/>
        </w:rPr>
        <w:t xml:space="preserve">Քրիստոնեայ ընտանիքի մը մէջ, </w:t>
      </w:r>
      <w:r w:rsidR="0091682D">
        <w:rPr>
          <w:rFonts w:ascii="Sylfaen" w:hAnsi="Sylfaen"/>
          <w:lang w:val="hy-AM"/>
        </w:rPr>
        <w:t>հակառակ անոր, կ</w:t>
      </w:r>
      <w:r w:rsidR="008D55EB">
        <w:rPr>
          <w:rFonts w:ascii="Sylfaen" w:hAnsi="Sylfaen"/>
          <w:lang w:val="hy-AM"/>
        </w:rPr>
        <w:t>ը</w:t>
      </w:r>
      <w:r w:rsidR="0091682D">
        <w:rPr>
          <w:rFonts w:ascii="Sylfaen" w:hAnsi="Sylfaen"/>
          <w:lang w:val="hy-AM"/>
        </w:rPr>
        <w:t xml:space="preserve"> մեղանչէք մերժելով Սրբ. Գրոց լոյսը:  Անիկա ձեր «սեփական ճամբան է«: Այլապէս</w:t>
      </w:r>
      <w:r w:rsidR="008D55EB">
        <w:rPr>
          <w:rFonts w:ascii="Sylfaen" w:hAnsi="Sylfaen"/>
          <w:lang w:val="hy-AM"/>
        </w:rPr>
        <w:t>՝</w:t>
      </w:r>
      <w:r w:rsidR="0091682D">
        <w:rPr>
          <w:rFonts w:ascii="Sylfaen" w:hAnsi="Sylfaen"/>
          <w:lang w:val="hy-AM"/>
        </w:rPr>
        <w:t xml:space="preserve"> կրնաք մտածել </w:t>
      </w:r>
      <w:r w:rsidR="008D55EB">
        <w:rPr>
          <w:rFonts w:ascii="Sylfaen" w:hAnsi="Sylfaen"/>
          <w:lang w:val="hy-AM"/>
        </w:rPr>
        <w:t xml:space="preserve">որոշ </w:t>
      </w:r>
      <w:r w:rsidR="0091682D">
        <w:rPr>
          <w:rFonts w:ascii="Sylfaen" w:hAnsi="Sylfaen"/>
          <w:lang w:val="hy-AM"/>
        </w:rPr>
        <w:t>մեղքի մասին: Երբ կը յիշէք զայն, դուք խորապէս կը մտահոգուիք: Տակաւին ձեզմէ ոմանք կը գտնուին յանձանքի զգա</w:t>
      </w:r>
      <w:r w:rsidR="008D55EB">
        <w:rPr>
          <w:rFonts w:ascii="Sylfaen" w:hAnsi="Sylfaen"/>
          <w:lang w:val="hy-AM"/>
        </w:rPr>
        <w:t>յնութեան</w:t>
      </w:r>
      <w:r w:rsidR="0091682D">
        <w:rPr>
          <w:rFonts w:ascii="Sylfaen" w:hAnsi="Sylfaen"/>
          <w:lang w:val="hy-AM"/>
        </w:rPr>
        <w:t xml:space="preserve"> տակ՝ Քրիստոսի վստահելո</w:t>
      </w:r>
      <w:r w:rsidR="008D55EB">
        <w:rPr>
          <w:rFonts w:ascii="Sylfaen" w:hAnsi="Sylfaen"/>
          <w:lang w:val="hy-AM"/>
        </w:rPr>
        <w:t>վ ներում եւ խաղաղութին գտնելու  փոխարէն:</w:t>
      </w:r>
      <w:r w:rsidR="0091682D">
        <w:rPr>
          <w:rFonts w:ascii="Sylfaen" w:hAnsi="Sylfaen"/>
          <w:lang w:val="hy-AM"/>
        </w:rPr>
        <w:t xml:space="preserve">  </w:t>
      </w:r>
      <w:r w:rsidR="000E5324">
        <w:rPr>
          <w:rFonts w:ascii="Sylfaen" w:hAnsi="Sylfaen"/>
          <w:lang w:val="hy-AM"/>
        </w:rPr>
        <w:t xml:space="preserve">Ոմանք այդպէս կը շարունակեն, մերժելով Քրիստոսի </w:t>
      </w:r>
      <w:r w:rsidR="00E82CBB">
        <w:rPr>
          <w:rFonts w:ascii="Sylfaen" w:hAnsi="Sylfaen"/>
          <w:lang w:val="hy-AM"/>
        </w:rPr>
        <w:t>վստահիլ:</w:t>
      </w:r>
      <w:r w:rsidR="000E5324">
        <w:rPr>
          <w:rFonts w:ascii="Sylfaen" w:hAnsi="Sylfaen"/>
          <w:lang w:val="hy-AM"/>
        </w:rPr>
        <w:t xml:space="preserve"> </w:t>
      </w:r>
      <w:r w:rsidR="00E82CBB">
        <w:rPr>
          <w:rFonts w:ascii="Sylfaen" w:hAnsi="Sylfaen"/>
          <w:lang w:val="hy-AM"/>
        </w:rPr>
        <w:t>Ամէն մէկս իր ճամբան   դարձաւ»</w:t>
      </w:r>
    </w:p>
    <w:p w:rsidR="00B7371C" w:rsidRDefault="005E4036" w:rsidP="00283563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Ուրիշ անձ մը կրնայ ըսել. «Ես կարծրացուցի սիրտս»: Փորձեցի համոզուիլ եւ  զգալ  կարիքը Քրիստոսի,</w:t>
      </w:r>
      <w:r w:rsidR="00F46B08">
        <w:rPr>
          <w:rFonts w:ascii="Sylfaen" w:hAnsi="Sylfaen"/>
          <w:lang w:val="hy-AM"/>
        </w:rPr>
        <w:t xml:space="preserve"> բայց հիմա ոչ:  Ներկայիս, կը վախնամ, որ Տէրը </w:t>
      </w:r>
      <w:r w:rsidR="00B56362">
        <w:rPr>
          <w:rFonts w:ascii="Sylfaen" w:hAnsi="Sylfaen"/>
          <w:lang w:val="hy-AM"/>
        </w:rPr>
        <w:t xml:space="preserve">բարկացած ըլլալով </w:t>
      </w:r>
      <w:r w:rsidR="00F46B08">
        <w:rPr>
          <w:rFonts w:ascii="Sylfaen" w:hAnsi="Sylfaen"/>
          <w:lang w:val="hy-AM"/>
        </w:rPr>
        <w:t xml:space="preserve">պիտի </w:t>
      </w:r>
      <w:r w:rsidR="006101AB">
        <w:rPr>
          <w:rFonts w:ascii="Sylfaen" w:hAnsi="Sylfaen"/>
          <w:lang w:val="hy-AM"/>
        </w:rPr>
        <w:t>չարտօնէ որ</w:t>
      </w:r>
      <w:r w:rsidR="00F46B08">
        <w:rPr>
          <w:rFonts w:ascii="Sylfaen" w:hAnsi="Sylfaen"/>
          <w:lang w:val="hy-AM"/>
        </w:rPr>
        <w:t xml:space="preserve"> </w:t>
      </w:r>
      <w:r w:rsidR="006101AB">
        <w:rPr>
          <w:rFonts w:ascii="Sylfaen" w:hAnsi="Sylfaen"/>
          <w:lang w:val="hy-AM"/>
        </w:rPr>
        <w:t>մտնեմ</w:t>
      </w:r>
      <w:r w:rsidR="00F46B08">
        <w:rPr>
          <w:rFonts w:ascii="Sylfaen" w:hAnsi="Sylfaen"/>
          <w:lang w:val="hy-AM"/>
        </w:rPr>
        <w:t xml:space="preserve"> Իր հագստարանը:  Կը վախնամ որ Աստուած լքած է զիս:» </w:t>
      </w:r>
      <w:r w:rsidR="006E0220">
        <w:rPr>
          <w:rFonts w:ascii="Sylfaen" w:hAnsi="Sylfaen"/>
          <w:lang w:val="hy-AM"/>
        </w:rPr>
        <w:tab/>
      </w:r>
      <w:r w:rsidR="006101AB">
        <w:rPr>
          <w:rFonts w:ascii="Sylfaen" w:hAnsi="Sylfaen"/>
          <w:lang w:val="hy-AM"/>
        </w:rPr>
        <w:t xml:space="preserve">Բայց </w:t>
      </w:r>
      <w:r w:rsidR="00F46B08">
        <w:rPr>
          <w:rFonts w:ascii="Sylfaen" w:hAnsi="Sylfaen"/>
          <w:lang w:val="hy-AM"/>
        </w:rPr>
        <w:t>կուզեմ</w:t>
      </w:r>
      <w:r w:rsidR="006101AB">
        <w:rPr>
          <w:rFonts w:ascii="Sylfaen" w:hAnsi="Sylfaen"/>
          <w:lang w:val="hy-AM"/>
        </w:rPr>
        <w:t>,</w:t>
      </w:r>
      <w:r w:rsidR="00B90A60">
        <w:rPr>
          <w:rFonts w:ascii="Sylfaen" w:hAnsi="Sylfaen"/>
          <w:lang w:val="hy-AM"/>
        </w:rPr>
        <w:t xml:space="preserve"> որ ուշադրութեամբ մտիկ ընէք մեր յօդուածին մնացեալ մասը, որովհետեւ</w:t>
      </w:r>
      <w:r w:rsidR="006101AB">
        <w:rPr>
          <w:rFonts w:ascii="Sylfaen" w:hAnsi="Sylfaen"/>
          <w:lang w:val="hy-AM"/>
        </w:rPr>
        <w:t>,</w:t>
      </w:r>
      <w:r w:rsidR="00B90A60">
        <w:rPr>
          <w:rFonts w:ascii="Sylfaen" w:hAnsi="Sylfaen"/>
          <w:lang w:val="hy-AM"/>
        </w:rPr>
        <w:t xml:space="preserve"> հոն կայ երրորդ պարբերութիւն մը, որ ցոյց կուտայ </w:t>
      </w:r>
      <w:r w:rsidR="00FD2EA1">
        <w:rPr>
          <w:rFonts w:ascii="Sylfaen" w:hAnsi="Sylfaen"/>
          <w:lang w:val="hy-AM"/>
        </w:rPr>
        <w:t>թէ</w:t>
      </w:r>
      <w:r w:rsidR="00B90A60">
        <w:rPr>
          <w:rFonts w:ascii="Sylfaen" w:hAnsi="Sylfaen"/>
          <w:lang w:val="hy-AM"/>
        </w:rPr>
        <w:t xml:space="preserve"> տակաւին յոյս կայ քեզի համար:</w:t>
      </w:r>
    </w:p>
    <w:p w:rsidR="00B7371C" w:rsidRDefault="00B7371C" w:rsidP="00EA05C1">
      <w:pPr>
        <w:spacing w:after="0" w:line="240" w:lineRule="auto"/>
        <w:rPr>
          <w:rFonts w:ascii="Sylfaen" w:hAnsi="Sylfaen"/>
          <w:lang w:val="hy-AM"/>
        </w:rPr>
      </w:pPr>
    </w:p>
    <w:p w:rsidR="00642C7E" w:rsidRPr="00283563" w:rsidRDefault="00B7371C" w:rsidP="00283563">
      <w:pPr>
        <w:spacing w:after="0" w:line="240" w:lineRule="auto"/>
        <w:ind w:left="720" w:hanging="720"/>
        <w:rPr>
          <w:rFonts w:ascii="Sylfaen" w:hAnsi="Sylfaen"/>
          <w:b/>
          <w:sz w:val="24"/>
          <w:lang w:val="hy-AM"/>
        </w:rPr>
      </w:pPr>
      <w:r w:rsidRPr="00283563">
        <w:rPr>
          <w:rFonts w:ascii="Sylfaen" w:hAnsi="Sylfaen"/>
          <w:b/>
          <w:sz w:val="24"/>
        </w:rPr>
        <w:t xml:space="preserve">III. </w:t>
      </w:r>
      <w:r w:rsidRPr="00283563">
        <w:rPr>
          <w:rFonts w:ascii="Sylfaen" w:hAnsi="Sylfaen"/>
          <w:b/>
          <w:sz w:val="24"/>
          <w:lang w:val="hy-AM"/>
        </w:rPr>
        <w:t xml:space="preserve">Երրորդ, </w:t>
      </w:r>
      <w:r w:rsidR="00C21EA4" w:rsidRPr="00283563">
        <w:rPr>
          <w:rFonts w:ascii="Sylfaen" w:hAnsi="Sylfaen"/>
          <w:b/>
          <w:sz w:val="24"/>
          <w:lang w:val="hy-AM"/>
        </w:rPr>
        <w:t>Փոխ</w:t>
      </w:r>
      <w:r w:rsidR="009208A8" w:rsidRPr="00283563">
        <w:rPr>
          <w:rFonts w:ascii="Sylfaen" w:hAnsi="Sylfaen"/>
          <w:b/>
          <w:sz w:val="24"/>
          <w:lang w:val="hy-AM"/>
        </w:rPr>
        <w:t>անորդաբար</w:t>
      </w:r>
      <w:r w:rsidR="0057059C" w:rsidRPr="00283563">
        <w:rPr>
          <w:rFonts w:ascii="Sylfaen" w:hAnsi="Sylfaen"/>
          <w:b/>
          <w:sz w:val="24"/>
          <w:lang w:val="hy-AM"/>
        </w:rPr>
        <w:t xml:space="preserve"> </w:t>
      </w:r>
      <w:r w:rsidR="009208A8" w:rsidRPr="00283563">
        <w:rPr>
          <w:rFonts w:ascii="Sylfaen" w:hAnsi="Sylfaen"/>
          <w:b/>
          <w:sz w:val="24"/>
          <w:lang w:val="hy-AM"/>
        </w:rPr>
        <w:t xml:space="preserve">, մեղքեր </w:t>
      </w:r>
      <w:r w:rsidR="0057059C" w:rsidRPr="00283563">
        <w:rPr>
          <w:rFonts w:ascii="Sylfaen" w:hAnsi="Sylfaen"/>
          <w:b/>
          <w:sz w:val="24"/>
          <w:lang w:val="hy-AM"/>
        </w:rPr>
        <w:t>քաւ</w:t>
      </w:r>
      <w:r w:rsidR="009208A8" w:rsidRPr="00283563">
        <w:rPr>
          <w:rFonts w:ascii="Sylfaen" w:hAnsi="Sylfaen"/>
          <w:b/>
          <w:sz w:val="24"/>
          <w:lang w:val="hy-AM"/>
        </w:rPr>
        <w:t>ող</w:t>
      </w:r>
      <w:r w:rsidR="0057059C" w:rsidRPr="00283563">
        <w:rPr>
          <w:rFonts w:ascii="Sylfaen" w:hAnsi="Sylfaen"/>
          <w:b/>
          <w:sz w:val="24"/>
          <w:lang w:val="hy-AM"/>
        </w:rPr>
        <w:t xml:space="preserve"> </w:t>
      </w:r>
      <w:r w:rsidR="009208A8" w:rsidRPr="00283563">
        <w:rPr>
          <w:rFonts w:ascii="Sylfaen" w:hAnsi="Sylfaen"/>
          <w:b/>
          <w:sz w:val="24"/>
          <w:lang w:val="hy-AM"/>
        </w:rPr>
        <w:t xml:space="preserve">Յիսուս </w:t>
      </w:r>
      <w:r w:rsidR="00C21EA4" w:rsidRPr="00283563">
        <w:rPr>
          <w:rFonts w:ascii="Sylfaen" w:hAnsi="Sylfaen"/>
          <w:b/>
          <w:sz w:val="24"/>
          <w:lang w:val="hy-AM"/>
        </w:rPr>
        <w:t>մեռաւ</w:t>
      </w:r>
      <w:r w:rsidR="0057059C" w:rsidRPr="00283563">
        <w:rPr>
          <w:rFonts w:ascii="Sylfaen" w:hAnsi="Sylfaen"/>
          <w:b/>
          <w:sz w:val="24"/>
          <w:lang w:val="hy-AM"/>
        </w:rPr>
        <w:t xml:space="preserve"> </w:t>
      </w:r>
      <w:r w:rsidRPr="00283563">
        <w:rPr>
          <w:rFonts w:ascii="Sylfaen" w:hAnsi="Sylfaen"/>
          <w:b/>
          <w:sz w:val="24"/>
          <w:lang w:val="hy-AM"/>
        </w:rPr>
        <w:t xml:space="preserve"> </w:t>
      </w:r>
      <w:r w:rsidR="009208A8" w:rsidRPr="00283563">
        <w:rPr>
          <w:rFonts w:ascii="Sylfaen" w:hAnsi="Sylfaen"/>
          <w:b/>
          <w:sz w:val="24"/>
          <w:lang w:val="hy-AM"/>
        </w:rPr>
        <w:t xml:space="preserve"> </w:t>
      </w:r>
      <w:r w:rsidR="000E0781" w:rsidRPr="00283563">
        <w:rPr>
          <w:rFonts w:ascii="Sylfaen" w:hAnsi="Sylfaen"/>
          <w:b/>
          <w:sz w:val="24"/>
          <w:lang w:val="hy-AM"/>
        </w:rPr>
        <w:t>Իր  Ժողովուրդին մեղքերուն Համար:</w:t>
      </w:r>
      <w:r w:rsidR="004A2839" w:rsidRPr="00283563">
        <w:rPr>
          <w:rFonts w:ascii="Sylfaen" w:hAnsi="Sylfaen"/>
          <w:b/>
          <w:sz w:val="24"/>
          <w:lang w:val="hy-AM"/>
        </w:rPr>
        <w:t xml:space="preserve"> </w:t>
      </w:r>
    </w:p>
    <w:p w:rsidR="00283563" w:rsidRDefault="00283563" w:rsidP="00EA05C1">
      <w:pPr>
        <w:spacing w:after="0" w:line="240" w:lineRule="auto"/>
        <w:ind w:firstLine="720"/>
        <w:rPr>
          <w:rFonts w:ascii="Sylfaen" w:hAnsi="Sylfaen"/>
        </w:rPr>
      </w:pPr>
    </w:p>
    <w:p w:rsidR="00CC1050" w:rsidRDefault="00CC1050" w:rsidP="00283563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 w:rsidRPr="00CC1050">
        <w:rPr>
          <w:rFonts w:ascii="Sylfaen" w:hAnsi="Sylfaen"/>
          <w:lang w:val="hy-AM"/>
        </w:rPr>
        <w:t>Հաճեցէք ոտքի կայնիլ</w:t>
      </w:r>
      <w:r>
        <w:rPr>
          <w:rFonts w:ascii="Sylfaen" w:hAnsi="Sylfaen"/>
          <w:lang w:val="hy-AM"/>
        </w:rPr>
        <w:t xml:space="preserve"> եւ կարդալ չափածոյ խօսքը, մասնաւոր ուշադրութիւն դարձնելով վերջին </w:t>
      </w:r>
      <w:r w:rsidR="008C424C">
        <w:rPr>
          <w:rFonts w:ascii="Sylfaen" w:hAnsi="Sylfaen"/>
          <w:lang w:val="hy-AM"/>
        </w:rPr>
        <w:t>նախադասութեան վրայ</w:t>
      </w:r>
      <w:r w:rsidR="00E7122B">
        <w:rPr>
          <w:rFonts w:ascii="Sylfaen" w:hAnsi="Sylfaen"/>
          <w:lang w:val="hy-AM"/>
        </w:rPr>
        <w:t>.</w:t>
      </w:r>
      <w:r w:rsidR="008C424C">
        <w:rPr>
          <w:rFonts w:ascii="Sylfaen" w:hAnsi="Sylfaen"/>
          <w:lang w:val="hy-AM"/>
        </w:rPr>
        <w:t xml:space="preserve"> «Եւ ՏԷրը մեր ամէնուն անօրէնոււթիւնը անոր վրայ դրաւ»</w:t>
      </w:r>
    </w:p>
    <w:p w:rsidR="00283563" w:rsidRDefault="00283563" w:rsidP="00EA05C1">
      <w:pPr>
        <w:spacing w:after="0" w:line="240" w:lineRule="auto"/>
        <w:ind w:left="1440"/>
        <w:rPr>
          <w:rFonts w:ascii="Sylfaen" w:hAnsi="Sylfaen"/>
        </w:rPr>
      </w:pPr>
    </w:p>
    <w:p w:rsidR="008C424C" w:rsidRPr="00283563" w:rsidRDefault="008C424C" w:rsidP="00283563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283563">
        <w:rPr>
          <w:rFonts w:ascii="Sylfaen" w:hAnsi="Sylfaen"/>
          <w:sz w:val="20"/>
          <w:lang w:val="hy-AM"/>
        </w:rPr>
        <w:t>«Ամէն</w:t>
      </w:r>
      <w:r w:rsidR="008072DA" w:rsidRPr="00283563">
        <w:rPr>
          <w:rFonts w:ascii="Sylfaen" w:hAnsi="Sylfaen"/>
          <w:sz w:val="20"/>
          <w:lang w:val="hy-AM"/>
        </w:rPr>
        <w:t>խ</w:t>
      </w:r>
      <w:r w:rsidRPr="00283563">
        <w:rPr>
          <w:rFonts w:ascii="Sylfaen" w:hAnsi="Sylfaen"/>
          <w:sz w:val="20"/>
          <w:lang w:val="hy-AM"/>
        </w:rPr>
        <w:t>ս ոչխարներու պէս մոլորեցանք: Ամէն մէկս իր ճամբան դարձաւ Եւ ՏԷրը մեր ամէնուն անօրէնոււթիւնը անոր</w:t>
      </w:r>
      <w:r w:rsidR="00BD67CB" w:rsidRPr="00283563">
        <w:rPr>
          <w:rFonts w:ascii="Sylfaen" w:hAnsi="Sylfaen"/>
          <w:sz w:val="20"/>
          <w:lang w:val="hy-AM"/>
        </w:rPr>
        <w:t xml:space="preserve"> </w:t>
      </w:r>
      <w:r w:rsidRPr="00283563">
        <w:rPr>
          <w:rFonts w:ascii="Sylfaen" w:hAnsi="Sylfaen"/>
          <w:sz w:val="20"/>
          <w:lang w:val="hy-AM"/>
        </w:rPr>
        <w:t xml:space="preserve"> վրայ դրաւ» (Եսայի 53:6)</w:t>
      </w:r>
    </w:p>
    <w:p w:rsidR="00283563" w:rsidRDefault="00283563" w:rsidP="00EA05C1">
      <w:pPr>
        <w:spacing w:after="0" w:line="240" w:lineRule="auto"/>
        <w:rPr>
          <w:rFonts w:ascii="Sylfaen" w:hAnsi="Sylfaen"/>
        </w:rPr>
      </w:pPr>
    </w:p>
    <w:p w:rsidR="00F17388" w:rsidRDefault="00F17388" w:rsidP="00EA05C1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Կրնաք նստիլ: </w:t>
      </w:r>
      <w:r>
        <w:rPr>
          <w:rFonts w:ascii="Sylfaen" w:hAnsi="Sylfaen"/>
        </w:rPr>
        <w:t>Dr.</w:t>
      </w:r>
      <w:r w:rsidR="00283563">
        <w:rPr>
          <w:rFonts w:ascii="Sylfaen" w:hAnsi="Sylfaen"/>
        </w:rPr>
        <w:t xml:space="preserve"> </w:t>
      </w:r>
      <w:r>
        <w:rPr>
          <w:rFonts w:ascii="Sylfaen" w:hAnsi="Sylfaen"/>
        </w:rPr>
        <w:t xml:space="preserve">Edward J. Young </w:t>
      </w:r>
      <w:r>
        <w:rPr>
          <w:rFonts w:ascii="Sylfaen" w:hAnsi="Sylfaen"/>
          <w:lang w:val="hy-AM"/>
        </w:rPr>
        <w:t>ըսաւ.</w:t>
      </w:r>
    </w:p>
    <w:p w:rsidR="00283563" w:rsidRDefault="00283563" w:rsidP="00EA05C1">
      <w:pPr>
        <w:spacing w:after="0" w:line="240" w:lineRule="auto"/>
        <w:ind w:left="1440"/>
        <w:rPr>
          <w:rFonts w:ascii="Sylfaen" w:hAnsi="Sylfaen"/>
        </w:rPr>
      </w:pPr>
    </w:p>
    <w:p w:rsidR="00AB7D70" w:rsidRPr="00283563" w:rsidRDefault="00BD67CB" w:rsidP="00283563">
      <w:pPr>
        <w:spacing w:after="0" w:line="240" w:lineRule="auto"/>
        <w:ind w:left="1440" w:right="1440"/>
        <w:jc w:val="both"/>
        <w:rPr>
          <w:rFonts w:ascii="Sylfaen" w:hAnsi="Sylfaen"/>
          <w:sz w:val="20"/>
        </w:rPr>
      </w:pPr>
      <w:r w:rsidRPr="00283563">
        <w:rPr>
          <w:rFonts w:ascii="Sylfaen" w:hAnsi="Sylfaen"/>
          <w:sz w:val="20"/>
          <w:lang w:val="hy-AM"/>
        </w:rPr>
        <w:t xml:space="preserve">Չափածոյ </w:t>
      </w:r>
      <w:r w:rsidR="00502999" w:rsidRPr="00283563">
        <w:rPr>
          <w:rFonts w:ascii="Sylfaen" w:hAnsi="Sylfaen"/>
          <w:sz w:val="20"/>
          <w:lang w:val="hy-AM"/>
        </w:rPr>
        <w:t xml:space="preserve"> </w:t>
      </w:r>
      <w:r w:rsidRPr="00283563">
        <w:rPr>
          <w:rFonts w:ascii="Sylfaen" w:hAnsi="Sylfaen"/>
          <w:sz w:val="20"/>
          <w:lang w:val="hy-AM"/>
        </w:rPr>
        <w:t xml:space="preserve">խօսքին </w:t>
      </w:r>
      <w:r w:rsidR="00502999" w:rsidRPr="00283563">
        <w:rPr>
          <w:rFonts w:ascii="Sylfaen" w:hAnsi="Sylfaen"/>
          <w:sz w:val="20"/>
          <w:lang w:val="hy-AM"/>
        </w:rPr>
        <w:t xml:space="preserve"> </w:t>
      </w:r>
      <w:r w:rsidRPr="00283563">
        <w:rPr>
          <w:rFonts w:ascii="Sylfaen" w:hAnsi="Sylfaen"/>
          <w:sz w:val="20"/>
          <w:lang w:val="hy-AM"/>
        </w:rPr>
        <w:t xml:space="preserve">առաջին </w:t>
      </w:r>
      <w:r w:rsidR="00502999" w:rsidRPr="00283563">
        <w:rPr>
          <w:rFonts w:ascii="Sylfaen" w:hAnsi="Sylfaen"/>
          <w:sz w:val="20"/>
          <w:lang w:val="hy-AM"/>
        </w:rPr>
        <w:t xml:space="preserve"> </w:t>
      </w:r>
      <w:r w:rsidRPr="00283563">
        <w:rPr>
          <w:rFonts w:ascii="Sylfaen" w:hAnsi="Sylfaen"/>
          <w:sz w:val="20"/>
          <w:lang w:val="hy-AM"/>
        </w:rPr>
        <w:t xml:space="preserve">կէսը </w:t>
      </w:r>
      <w:r w:rsidR="00502999" w:rsidRPr="00283563">
        <w:rPr>
          <w:rFonts w:ascii="Sylfaen" w:hAnsi="Sylfaen"/>
          <w:sz w:val="20"/>
          <w:lang w:val="hy-AM"/>
        </w:rPr>
        <w:t xml:space="preserve"> </w:t>
      </w:r>
      <w:r w:rsidRPr="00283563">
        <w:rPr>
          <w:rFonts w:ascii="Sylfaen" w:hAnsi="Sylfaen"/>
          <w:sz w:val="20"/>
          <w:lang w:val="hy-AM"/>
        </w:rPr>
        <w:t>ցոյց</w:t>
      </w:r>
      <w:r w:rsidR="00502999" w:rsidRPr="00283563">
        <w:rPr>
          <w:rFonts w:ascii="Sylfaen" w:hAnsi="Sylfaen"/>
          <w:sz w:val="20"/>
          <w:lang w:val="hy-AM"/>
        </w:rPr>
        <w:t xml:space="preserve"> </w:t>
      </w:r>
      <w:r w:rsidRPr="00283563">
        <w:rPr>
          <w:rFonts w:ascii="Sylfaen" w:hAnsi="Sylfaen"/>
          <w:sz w:val="20"/>
          <w:lang w:val="hy-AM"/>
        </w:rPr>
        <w:t xml:space="preserve"> կուտայ ծառային տառապանքներուն </w:t>
      </w:r>
      <w:r w:rsidR="00AF1B0F" w:rsidRPr="00283563">
        <w:rPr>
          <w:rFonts w:ascii="Sylfaen" w:hAnsi="Sylfaen"/>
          <w:sz w:val="20"/>
          <w:lang w:val="hy-AM"/>
        </w:rPr>
        <w:t xml:space="preserve"> </w:t>
      </w:r>
      <w:r w:rsidRPr="00283563">
        <w:rPr>
          <w:rFonts w:ascii="Sylfaen" w:hAnsi="Sylfaen"/>
          <w:sz w:val="20"/>
          <w:lang w:val="hy-AM"/>
        </w:rPr>
        <w:t xml:space="preserve">պատճառը եւ </w:t>
      </w:r>
      <w:r w:rsidR="00AF1B0F" w:rsidRPr="00283563">
        <w:rPr>
          <w:rFonts w:ascii="Sylfaen" w:hAnsi="Sylfaen"/>
          <w:sz w:val="20"/>
          <w:lang w:val="hy-AM"/>
        </w:rPr>
        <w:t xml:space="preserve"> </w:t>
      </w:r>
      <w:r w:rsidRPr="00283563">
        <w:rPr>
          <w:rFonts w:ascii="Sylfaen" w:hAnsi="Sylfaen"/>
          <w:sz w:val="20"/>
          <w:lang w:val="hy-AM"/>
        </w:rPr>
        <w:t>եկրորդը</w:t>
      </w:r>
      <w:r w:rsidR="00502999" w:rsidRPr="00283563">
        <w:rPr>
          <w:rFonts w:ascii="Sylfaen" w:hAnsi="Sylfaen"/>
          <w:sz w:val="20"/>
          <w:lang w:val="hy-AM"/>
        </w:rPr>
        <w:t>՝</w:t>
      </w:r>
      <w:r w:rsidRPr="00283563">
        <w:rPr>
          <w:rFonts w:ascii="Sylfaen" w:hAnsi="Sylfaen"/>
          <w:sz w:val="20"/>
          <w:lang w:val="hy-AM"/>
        </w:rPr>
        <w:t xml:space="preserve"> </w:t>
      </w:r>
      <w:r w:rsidR="00AF1B0F" w:rsidRPr="00283563">
        <w:rPr>
          <w:rFonts w:ascii="Sylfaen" w:hAnsi="Sylfaen"/>
          <w:sz w:val="20"/>
          <w:lang w:val="hy-AM"/>
        </w:rPr>
        <w:t xml:space="preserve"> </w:t>
      </w:r>
      <w:r w:rsidRPr="00283563">
        <w:rPr>
          <w:rFonts w:ascii="Sylfaen" w:hAnsi="Sylfaen"/>
          <w:sz w:val="20"/>
          <w:lang w:val="hy-AM"/>
        </w:rPr>
        <w:t>կը</w:t>
      </w:r>
      <w:r w:rsidR="00AF1B0F" w:rsidRPr="00283563">
        <w:rPr>
          <w:rFonts w:ascii="Sylfaen" w:hAnsi="Sylfaen"/>
          <w:sz w:val="20"/>
          <w:lang w:val="hy-AM"/>
        </w:rPr>
        <w:t xml:space="preserve"> </w:t>
      </w:r>
      <w:r w:rsidRPr="00283563">
        <w:rPr>
          <w:rFonts w:ascii="Sylfaen" w:hAnsi="Sylfaen"/>
          <w:sz w:val="20"/>
          <w:lang w:val="hy-AM"/>
        </w:rPr>
        <w:t xml:space="preserve"> հաստատէ, որ</w:t>
      </w:r>
      <w:r w:rsidR="00283563">
        <w:rPr>
          <w:rFonts w:ascii="Sylfaen" w:hAnsi="Sylfaen"/>
          <w:sz w:val="20"/>
        </w:rPr>
        <w:t xml:space="preserve"> </w:t>
      </w:r>
      <w:r w:rsidRPr="00283563">
        <w:rPr>
          <w:rFonts w:ascii="Sylfaen" w:hAnsi="Sylfaen"/>
          <w:sz w:val="20"/>
          <w:lang w:val="hy-AM"/>
        </w:rPr>
        <w:t xml:space="preserve"> Տէրն Ինք տառապեցուց ծառան</w:t>
      </w:r>
      <w:r w:rsidR="00ED0548" w:rsidRPr="00283563">
        <w:rPr>
          <w:rFonts w:ascii="Sylfaen" w:hAnsi="Sylfaen"/>
          <w:sz w:val="20"/>
          <w:lang w:val="hy-AM"/>
        </w:rPr>
        <w:t>,</w:t>
      </w:r>
      <w:r w:rsidRPr="00283563">
        <w:rPr>
          <w:rFonts w:ascii="Sylfaen" w:hAnsi="Sylfaen"/>
          <w:sz w:val="20"/>
          <w:lang w:val="hy-AM"/>
        </w:rPr>
        <w:t xml:space="preserve"> </w:t>
      </w:r>
      <w:r w:rsidR="00502999" w:rsidRPr="00283563">
        <w:rPr>
          <w:rFonts w:ascii="Sylfaen" w:hAnsi="Sylfaen"/>
          <w:sz w:val="20"/>
          <w:lang w:val="hy-AM"/>
        </w:rPr>
        <w:t xml:space="preserve">մեր </w:t>
      </w:r>
      <w:r w:rsidRPr="00283563">
        <w:rPr>
          <w:rFonts w:ascii="Sylfaen" w:hAnsi="Sylfaen"/>
          <w:sz w:val="20"/>
          <w:lang w:val="hy-AM"/>
        </w:rPr>
        <w:t>ամէնուն անօրէնոււթիւն</w:t>
      </w:r>
      <w:r w:rsidR="00ED0548" w:rsidRPr="00283563">
        <w:rPr>
          <w:rFonts w:ascii="Sylfaen" w:hAnsi="Sylfaen"/>
          <w:sz w:val="20"/>
          <w:lang w:val="hy-AM"/>
        </w:rPr>
        <w:t>ները</w:t>
      </w:r>
      <w:r w:rsidRPr="00283563">
        <w:rPr>
          <w:rFonts w:ascii="Sylfaen" w:hAnsi="Sylfaen"/>
          <w:sz w:val="20"/>
          <w:lang w:val="hy-AM"/>
        </w:rPr>
        <w:t xml:space="preserve"> անոր</w:t>
      </w:r>
      <w:r w:rsidR="00502999" w:rsidRPr="00283563">
        <w:rPr>
          <w:rFonts w:ascii="Sylfaen" w:hAnsi="Sylfaen"/>
          <w:sz w:val="20"/>
          <w:lang w:val="hy-AM"/>
        </w:rPr>
        <w:t xml:space="preserve"> </w:t>
      </w:r>
      <w:r w:rsidRPr="00283563">
        <w:rPr>
          <w:rFonts w:ascii="Sylfaen" w:hAnsi="Sylfaen"/>
          <w:sz w:val="20"/>
          <w:lang w:val="hy-AM"/>
        </w:rPr>
        <w:t xml:space="preserve">վրայ </w:t>
      </w:r>
      <w:r w:rsidR="00502999" w:rsidRPr="00283563">
        <w:rPr>
          <w:rFonts w:ascii="Sylfaen" w:hAnsi="Sylfaen"/>
          <w:sz w:val="20"/>
          <w:lang w:val="hy-AM"/>
        </w:rPr>
        <w:t xml:space="preserve">դրաւ: </w:t>
      </w:r>
      <w:r w:rsidR="0035199D" w:rsidRPr="00283563">
        <w:rPr>
          <w:rFonts w:ascii="Sylfaen" w:hAnsi="Sylfaen"/>
          <w:sz w:val="20"/>
        </w:rPr>
        <w:t xml:space="preserve">[laid] </w:t>
      </w:r>
      <w:r w:rsidR="0035199D" w:rsidRPr="00283563">
        <w:rPr>
          <w:rFonts w:ascii="Sylfaen" w:hAnsi="Sylfaen"/>
          <w:sz w:val="20"/>
          <w:lang w:val="hy-AM"/>
        </w:rPr>
        <w:t xml:space="preserve">բայը կը նշանակէ </w:t>
      </w:r>
      <w:r w:rsidR="0035199D" w:rsidRPr="00283563">
        <w:rPr>
          <w:rFonts w:ascii="Sylfaen" w:hAnsi="Sylfaen"/>
          <w:i/>
          <w:sz w:val="20"/>
          <w:lang w:val="hy-AM"/>
        </w:rPr>
        <w:t>զարնել</w:t>
      </w:r>
      <w:r w:rsidR="0035199D" w:rsidRPr="00283563">
        <w:rPr>
          <w:rFonts w:ascii="Sylfaen" w:hAnsi="Sylfaen"/>
          <w:sz w:val="20"/>
          <w:lang w:val="hy-AM"/>
        </w:rPr>
        <w:t xml:space="preserve"> կան </w:t>
      </w:r>
      <w:r w:rsidR="0035199D" w:rsidRPr="00283563">
        <w:rPr>
          <w:rFonts w:ascii="Sylfaen" w:hAnsi="Sylfaen"/>
          <w:i/>
          <w:sz w:val="20"/>
          <w:lang w:val="hy-AM"/>
        </w:rPr>
        <w:t>ուժգին հարուածել</w:t>
      </w:r>
      <w:r w:rsidR="0035199D" w:rsidRPr="00283563">
        <w:rPr>
          <w:rFonts w:ascii="Sylfaen" w:hAnsi="Sylfaen"/>
          <w:sz w:val="20"/>
          <w:lang w:val="hy-AM"/>
        </w:rPr>
        <w:t>: Մեղքը, որուն համար յանձաւոր ենք</w:t>
      </w:r>
      <w:r w:rsidR="00AF1B0F" w:rsidRPr="00283563">
        <w:rPr>
          <w:rFonts w:ascii="Sylfaen" w:hAnsi="Sylfaen"/>
          <w:sz w:val="20"/>
          <w:lang w:val="hy-AM"/>
        </w:rPr>
        <w:t>՝</w:t>
      </w:r>
      <w:r w:rsidR="0035199D" w:rsidRPr="00283563">
        <w:rPr>
          <w:rFonts w:ascii="Sylfaen" w:hAnsi="Sylfaen"/>
          <w:sz w:val="20"/>
          <w:lang w:val="hy-AM"/>
        </w:rPr>
        <w:t xml:space="preserve"> ետ դարձ չընէր</w:t>
      </w:r>
      <w:r w:rsidR="008072DA" w:rsidRPr="00283563">
        <w:rPr>
          <w:rFonts w:ascii="Sylfaen" w:hAnsi="Sylfaen"/>
          <w:sz w:val="20"/>
          <w:lang w:val="hy-AM"/>
        </w:rPr>
        <w:t>,</w:t>
      </w:r>
      <w:r w:rsidR="0035199D" w:rsidRPr="00283563">
        <w:rPr>
          <w:rFonts w:ascii="Sylfaen" w:hAnsi="Sylfaen"/>
          <w:sz w:val="20"/>
          <w:lang w:val="hy-AM"/>
        </w:rPr>
        <w:t xml:space="preserve"> հարուածելու համար մեզ</w:t>
      </w:r>
      <w:r w:rsidR="008072DA" w:rsidRPr="00283563">
        <w:rPr>
          <w:rFonts w:ascii="Sylfaen" w:hAnsi="Sylfaen"/>
          <w:sz w:val="20"/>
          <w:lang w:val="hy-AM"/>
        </w:rPr>
        <w:t>, ինչ որ</w:t>
      </w:r>
      <w:r w:rsidR="0035199D" w:rsidRPr="00283563">
        <w:rPr>
          <w:rFonts w:ascii="Sylfaen" w:hAnsi="Sylfaen"/>
          <w:sz w:val="20"/>
          <w:lang w:val="hy-AM"/>
        </w:rPr>
        <w:t xml:space="preserve"> կ'ակընկալ</w:t>
      </w:r>
      <w:r w:rsidR="00AF1B0F" w:rsidRPr="00283563">
        <w:rPr>
          <w:rFonts w:ascii="Sylfaen" w:hAnsi="Sylfaen"/>
          <w:sz w:val="20"/>
          <w:lang w:val="hy-AM"/>
        </w:rPr>
        <w:t>էի</w:t>
      </w:r>
      <w:r w:rsidR="007B0CAA" w:rsidRPr="00283563">
        <w:rPr>
          <w:rFonts w:ascii="Sylfaen" w:hAnsi="Sylfaen"/>
          <w:sz w:val="20"/>
          <w:lang w:val="hy-AM"/>
        </w:rPr>
        <w:t>նք</w:t>
      </w:r>
      <w:r w:rsidR="008072DA" w:rsidRPr="00283563">
        <w:rPr>
          <w:rFonts w:ascii="Sylfaen" w:hAnsi="Sylfaen"/>
          <w:sz w:val="20"/>
          <w:lang w:val="hy-AM"/>
        </w:rPr>
        <w:t>:  Ան</w:t>
      </w:r>
      <w:r w:rsidR="00AF1B0F" w:rsidRPr="00283563">
        <w:rPr>
          <w:rFonts w:ascii="Sylfaen" w:hAnsi="Sylfaen"/>
          <w:sz w:val="20"/>
          <w:lang w:val="hy-AM"/>
        </w:rPr>
        <w:t xml:space="preserve"> կը հարուածէ </w:t>
      </w:r>
      <w:r w:rsidR="00AF1B0F" w:rsidRPr="00283563">
        <w:rPr>
          <w:rFonts w:ascii="Sylfaen" w:hAnsi="Sylfaen"/>
          <w:sz w:val="20"/>
        </w:rPr>
        <w:t>[</w:t>
      </w:r>
      <w:r w:rsidR="00AF1B0F" w:rsidRPr="00283563">
        <w:rPr>
          <w:rFonts w:ascii="Sylfaen" w:hAnsi="Sylfaen"/>
          <w:sz w:val="20"/>
          <w:lang w:val="hy-AM"/>
        </w:rPr>
        <w:t>Քրիստոսը</w:t>
      </w:r>
      <w:r w:rsidR="00AF1B0F" w:rsidRPr="00283563">
        <w:rPr>
          <w:rFonts w:ascii="Sylfaen" w:hAnsi="Sylfaen"/>
          <w:sz w:val="20"/>
        </w:rPr>
        <w:t>]</w:t>
      </w:r>
      <w:r w:rsidR="00AF1B0F" w:rsidRPr="00283563">
        <w:rPr>
          <w:rFonts w:ascii="Sylfaen" w:hAnsi="Sylfaen"/>
          <w:sz w:val="20"/>
          <w:lang w:val="hy-AM"/>
        </w:rPr>
        <w:t xml:space="preserve"> մեր</w:t>
      </w:r>
      <w:r w:rsidR="0016390D" w:rsidRPr="00283563">
        <w:rPr>
          <w:rFonts w:ascii="Sylfaen" w:hAnsi="Sylfaen"/>
          <w:sz w:val="20"/>
        </w:rPr>
        <w:t xml:space="preserve"> </w:t>
      </w:r>
      <w:r w:rsidR="00AF1B0F" w:rsidRPr="00283563">
        <w:rPr>
          <w:rFonts w:ascii="Sylfaen" w:hAnsi="Sylfaen"/>
          <w:sz w:val="20"/>
        </w:rPr>
        <w:t>[</w:t>
      </w:r>
      <w:r w:rsidR="00AF1B0F" w:rsidRPr="00283563">
        <w:rPr>
          <w:rFonts w:ascii="Sylfaen" w:hAnsi="Sylfaen"/>
          <w:sz w:val="20"/>
          <w:lang w:val="hy-AM"/>
        </w:rPr>
        <w:t>տեղը</w:t>
      </w:r>
      <w:r w:rsidR="00AF1B0F" w:rsidRPr="00283563">
        <w:rPr>
          <w:rFonts w:ascii="Sylfaen" w:hAnsi="Sylfaen"/>
          <w:sz w:val="20"/>
        </w:rPr>
        <w:t>]</w:t>
      </w:r>
      <w:r w:rsidR="00AF1B0F" w:rsidRPr="00283563">
        <w:rPr>
          <w:rFonts w:ascii="Sylfaen" w:hAnsi="Sylfaen"/>
          <w:sz w:val="20"/>
          <w:lang w:val="hy-AM"/>
        </w:rPr>
        <w:t>:</w:t>
      </w:r>
      <w:r w:rsidR="003F403D" w:rsidRPr="00283563">
        <w:rPr>
          <w:rFonts w:ascii="Sylfaen" w:hAnsi="Sylfaen"/>
          <w:sz w:val="20"/>
        </w:rPr>
        <w:t xml:space="preserve">  </w:t>
      </w:r>
      <w:r w:rsidR="007B0CAA" w:rsidRPr="00283563">
        <w:rPr>
          <w:rFonts w:ascii="Sylfaen" w:hAnsi="Sylfaen"/>
          <w:sz w:val="20"/>
          <w:lang w:val="hy-AM"/>
        </w:rPr>
        <w:t>Յ</w:t>
      </w:r>
      <w:r w:rsidR="00651CBF" w:rsidRPr="00283563">
        <w:rPr>
          <w:rFonts w:ascii="Sylfaen" w:hAnsi="Sylfaen"/>
          <w:sz w:val="20"/>
          <w:lang w:val="hy-AM"/>
        </w:rPr>
        <w:t>աձանքը</w:t>
      </w:r>
      <w:r w:rsidR="007B0CAA" w:rsidRPr="00283563">
        <w:rPr>
          <w:rFonts w:ascii="Sylfaen" w:hAnsi="Sylfaen"/>
          <w:sz w:val="20"/>
          <w:lang w:val="hy-AM"/>
        </w:rPr>
        <w:t>,</w:t>
      </w:r>
      <w:r w:rsidR="00651CBF" w:rsidRPr="00283563">
        <w:rPr>
          <w:rFonts w:ascii="Sylfaen" w:hAnsi="Sylfaen"/>
          <w:sz w:val="20"/>
          <w:lang w:val="hy-AM"/>
        </w:rPr>
        <w:t xml:space="preserve"> որ</w:t>
      </w:r>
      <w:r w:rsidR="0016390D" w:rsidRPr="00283563">
        <w:rPr>
          <w:rFonts w:ascii="Sylfaen" w:hAnsi="Sylfaen"/>
          <w:sz w:val="20"/>
        </w:rPr>
        <w:t xml:space="preserve">  </w:t>
      </w:r>
      <w:r w:rsidR="00651CBF" w:rsidRPr="00283563">
        <w:rPr>
          <w:rFonts w:ascii="Sylfaen" w:hAnsi="Sylfaen"/>
          <w:sz w:val="20"/>
          <w:lang w:val="hy-AM"/>
        </w:rPr>
        <w:t xml:space="preserve"> մեզի կը </w:t>
      </w:r>
      <w:r w:rsidR="0016390D" w:rsidRPr="00283563">
        <w:rPr>
          <w:rFonts w:ascii="Sylfaen" w:hAnsi="Sylfaen"/>
          <w:sz w:val="20"/>
        </w:rPr>
        <w:t xml:space="preserve">  </w:t>
      </w:r>
      <w:r w:rsidR="00651CBF" w:rsidRPr="00283563">
        <w:rPr>
          <w:rFonts w:ascii="Sylfaen" w:hAnsi="Sylfaen"/>
          <w:sz w:val="20"/>
          <w:lang w:val="hy-AM"/>
        </w:rPr>
        <w:t>պատկանի</w:t>
      </w:r>
      <w:r w:rsidR="007B0CAA" w:rsidRPr="00283563">
        <w:rPr>
          <w:rFonts w:ascii="Sylfaen" w:hAnsi="Sylfaen"/>
          <w:sz w:val="20"/>
          <w:lang w:val="hy-AM"/>
        </w:rPr>
        <w:t>, Աստուած պատճառեց</w:t>
      </w:r>
      <w:r w:rsidR="008F2D3C" w:rsidRPr="00283563">
        <w:rPr>
          <w:rFonts w:ascii="Sylfaen" w:hAnsi="Sylfaen"/>
          <w:sz w:val="20"/>
          <w:lang w:val="hy-AM"/>
        </w:rPr>
        <w:t>՝</w:t>
      </w:r>
      <w:r w:rsidR="007B0CAA" w:rsidRPr="00283563">
        <w:rPr>
          <w:rFonts w:ascii="Sylfaen" w:hAnsi="Sylfaen"/>
          <w:sz w:val="20"/>
          <w:lang w:val="hy-AM"/>
        </w:rPr>
        <w:t xml:space="preserve"> </w:t>
      </w:r>
      <w:r w:rsidR="0016390D" w:rsidRPr="00283563">
        <w:rPr>
          <w:rFonts w:ascii="Sylfaen" w:hAnsi="Sylfaen"/>
          <w:sz w:val="20"/>
        </w:rPr>
        <w:t xml:space="preserve"> </w:t>
      </w:r>
      <w:r w:rsidR="00ED0548" w:rsidRPr="00283563">
        <w:rPr>
          <w:rFonts w:ascii="Sylfaen" w:hAnsi="Sylfaen"/>
          <w:sz w:val="20"/>
          <w:lang w:val="hy-AM"/>
        </w:rPr>
        <w:t xml:space="preserve">անոր </w:t>
      </w:r>
      <w:r w:rsidR="0016390D" w:rsidRPr="00283563">
        <w:rPr>
          <w:rFonts w:ascii="Sylfaen" w:hAnsi="Sylfaen"/>
          <w:sz w:val="20"/>
        </w:rPr>
        <w:t xml:space="preserve"> </w:t>
      </w:r>
      <w:r w:rsidR="00ED0548" w:rsidRPr="00283563">
        <w:rPr>
          <w:rFonts w:ascii="Sylfaen" w:hAnsi="Sylfaen"/>
          <w:sz w:val="20"/>
          <w:lang w:val="hy-AM"/>
        </w:rPr>
        <w:lastRenderedPageBreak/>
        <w:t>հարուածուիլը</w:t>
      </w:r>
      <w:r w:rsidR="007B0CAA" w:rsidRPr="00283563">
        <w:rPr>
          <w:rFonts w:ascii="Sylfaen" w:hAnsi="Sylfaen"/>
          <w:sz w:val="20"/>
          <w:lang w:val="hy-AM"/>
        </w:rPr>
        <w:t xml:space="preserve">, </w:t>
      </w:r>
      <w:r w:rsidR="00ED0548" w:rsidRPr="00283563">
        <w:rPr>
          <w:rFonts w:ascii="Sylfaen" w:hAnsi="Sylfaen"/>
          <w:sz w:val="20"/>
          <w:lang w:val="hy-AM"/>
        </w:rPr>
        <w:t xml:space="preserve">մեր </w:t>
      </w:r>
      <w:r w:rsidR="00861B72" w:rsidRPr="00283563">
        <w:rPr>
          <w:rFonts w:ascii="Sylfaen" w:hAnsi="Sylfaen"/>
          <w:sz w:val="20"/>
        </w:rPr>
        <w:t xml:space="preserve"> </w:t>
      </w:r>
      <w:r w:rsidR="00ED0548" w:rsidRPr="00283563">
        <w:rPr>
          <w:rFonts w:ascii="Sylfaen" w:hAnsi="Sylfaen"/>
          <w:sz w:val="20"/>
          <w:lang w:val="hy-AM"/>
        </w:rPr>
        <w:t>փոխա</w:t>
      </w:r>
      <w:r w:rsidR="007B0CAA" w:rsidRPr="00283563">
        <w:rPr>
          <w:rFonts w:ascii="Sylfaen" w:hAnsi="Sylfaen"/>
          <w:sz w:val="20"/>
          <w:lang w:val="hy-AM"/>
        </w:rPr>
        <w:t>ր</w:t>
      </w:r>
      <w:r w:rsidR="00ED0548" w:rsidRPr="00283563">
        <w:rPr>
          <w:rFonts w:ascii="Sylfaen" w:hAnsi="Sylfaen"/>
          <w:sz w:val="20"/>
          <w:lang w:val="hy-AM"/>
        </w:rPr>
        <w:t>էն</w:t>
      </w:r>
      <w:r w:rsidR="007B0CAA" w:rsidRPr="00283563">
        <w:rPr>
          <w:rFonts w:ascii="Sylfaen" w:hAnsi="Sylfaen"/>
          <w:sz w:val="20"/>
          <w:lang w:val="hy-AM"/>
        </w:rPr>
        <w:t xml:space="preserve">, </w:t>
      </w:r>
      <w:r w:rsidR="0016390D" w:rsidRPr="00283563">
        <w:rPr>
          <w:rFonts w:ascii="Sylfaen" w:hAnsi="Sylfaen"/>
          <w:sz w:val="20"/>
        </w:rPr>
        <w:t xml:space="preserve">  </w:t>
      </w:r>
      <w:r w:rsidR="008F2D3C" w:rsidRPr="00283563">
        <w:rPr>
          <w:rFonts w:ascii="Sylfaen" w:hAnsi="Sylfaen"/>
          <w:sz w:val="20"/>
          <w:lang w:val="hy-AM"/>
        </w:rPr>
        <w:t>կրելու</w:t>
      </w:r>
      <w:r w:rsidR="00ED0548" w:rsidRPr="00283563">
        <w:rPr>
          <w:rFonts w:ascii="Sylfaen" w:hAnsi="Sylfaen"/>
          <w:sz w:val="20"/>
          <w:lang w:val="hy-AM"/>
        </w:rPr>
        <w:t xml:space="preserve"> մեր</w:t>
      </w:r>
      <w:r w:rsidR="00C64F6E" w:rsidRPr="00283563">
        <w:rPr>
          <w:rFonts w:ascii="Sylfaen" w:hAnsi="Sylfaen"/>
          <w:sz w:val="20"/>
          <w:lang w:val="hy-AM"/>
        </w:rPr>
        <w:t xml:space="preserve"> </w:t>
      </w:r>
      <w:r w:rsidR="00ED0548" w:rsidRPr="00283563">
        <w:rPr>
          <w:rFonts w:ascii="Sylfaen" w:hAnsi="Sylfaen"/>
          <w:sz w:val="20"/>
          <w:lang w:val="hy-AM"/>
        </w:rPr>
        <w:t>մեղքի</w:t>
      </w:r>
      <w:r w:rsidR="00C64F6E" w:rsidRPr="00283563">
        <w:rPr>
          <w:rFonts w:ascii="Sylfaen" w:hAnsi="Sylfaen"/>
          <w:sz w:val="20"/>
          <w:lang w:val="hy-AM"/>
        </w:rPr>
        <w:t xml:space="preserve"> </w:t>
      </w:r>
      <w:r w:rsidR="0016390D" w:rsidRPr="00283563">
        <w:rPr>
          <w:rFonts w:ascii="Sylfaen" w:hAnsi="Sylfaen"/>
          <w:sz w:val="20"/>
        </w:rPr>
        <w:t xml:space="preserve"> </w:t>
      </w:r>
      <w:r w:rsidR="00ED0548" w:rsidRPr="00283563">
        <w:rPr>
          <w:rFonts w:ascii="Sylfaen" w:hAnsi="Sylfaen"/>
          <w:sz w:val="20"/>
          <w:lang w:val="hy-AM"/>
        </w:rPr>
        <w:t>պատիժը</w:t>
      </w:r>
      <w:r w:rsidR="0016390D" w:rsidRPr="00283563">
        <w:rPr>
          <w:rFonts w:ascii="Sylfaen" w:hAnsi="Sylfaen"/>
          <w:sz w:val="20"/>
        </w:rPr>
        <w:t xml:space="preserve"> </w:t>
      </w:r>
      <w:r w:rsidR="00861B72" w:rsidRPr="00283563">
        <w:rPr>
          <w:rFonts w:ascii="Sylfaen" w:hAnsi="Sylfaen"/>
          <w:sz w:val="20"/>
          <w:lang w:val="hy-AM"/>
        </w:rPr>
        <w:t>...</w:t>
      </w:r>
      <w:r w:rsidR="00861B72" w:rsidRPr="00283563">
        <w:rPr>
          <w:rFonts w:ascii="Sylfaen" w:hAnsi="Sylfaen"/>
          <w:sz w:val="20"/>
        </w:rPr>
        <w:t xml:space="preserve"> </w:t>
      </w:r>
      <w:r w:rsidR="00ED0548" w:rsidRPr="00283563">
        <w:rPr>
          <w:rFonts w:ascii="Sylfaen" w:hAnsi="Sylfaen"/>
          <w:sz w:val="20"/>
          <w:lang w:val="hy-AM"/>
        </w:rPr>
        <w:t>Հ</w:t>
      </w:r>
      <w:r w:rsidR="00861B72" w:rsidRPr="00283563">
        <w:rPr>
          <w:rFonts w:ascii="Sylfaen" w:hAnsi="Sylfaen"/>
          <w:sz w:val="20"/>
          <w:lang w:val="hy-AM"/>
        </w:rPr>
        <w:t>ովիւը իր կեանքը</w:t>
      </w:r>
      <w:r w:rsidR="00ED0548" w:rsidRPr="00283563">
        <w:rPr>
          <w:rFonts w:ascii="Sylfaen" w:hAnsi="Sylfaen"/>
          <w:sz w:val="20"/>
          <w:lang w:val="hy-AM"/>
        </w:rPr>
        <w:t xml:space="preserve"> </w:t>
      </w:r>
      <w:r w:rsidR="00861B72" w:rsidRPr="00283563">
        <w:rPr>
          <w:rFonts w:ascii="Sylfaen" w:hAnsi="Sylfaen"/>
          <w:sz w:val="20"/>
          <w:lang w:val="hy-AM"/>
        </w:rPr>
        <w:t xml:space="preserve">տուաւ ոչխարին համար </w:t>
      </w:r>
      <w:r w:rsidR="00861B72" w:rsidRPr="00283563">
        <w:rPr>
          <w:rFonts w:ascii="Sylfaen" w:hAnsi="Sylfaen"/>
          <w:sz w:val="20"/>
        </w:rPr>
        <w:t>(Dr.</w:t>
      </w:r>
      <w:r w:rsidR="00283563">
        <w:rPr>
          <w:rFonts w:ascii="Sylfaen" w:hAnsi="Sylfaen"/>
          <w:sz w:val="20"/>
        </w:rPr>
        <w:t xml:space="preserve"> </w:t>
      </w:r>
      <w:r w:rsidR="00861B72" w:rsidRPr="00283563">
        <w:rPr>
          <w:rFonts w:ascii="Sylfaen" w:hAnsi="Sylfaen"/>
          <w:sz w:val="20"/>
        </w:rPr>
        <w:t>Edward J. Young</w:t>
      </w:r>
      <w:r w:rsidR="00283563">
        <w:rPr>
          <w:rFonts w:ascii="Sylfaen" w:hAnsi="Sylfaen"/>
          <w:sz w:val="20"/>
        </w:rPr>
        <w:t>,</w:t>
      </w:r>
      <w:r w:rsidR="00ED0548" w:rsidRPr="00283563">
        <w:rPr>
          <w:rFonts w:ascii="Sylfaen" w:hAnsi="Sylfaen"/>
          <w:sz w:val="20"/>
        </w:rPr>
        <w:t xml:space="preserve"> </w:t>
      </w:r>
      <w:r w:rsidR="00861B72" w:rsidRPr="00283563">
        <w:rPr>
          <w:rFonts w:ascii="Sylfaen" w:hAnsi="Sylfaen"/>
          <w:sz w:val="20"/>
        </w:rPr>
        <w:t>Ph.D</w:t>
      </w:r>
      <w:r w:rsidR="00077510" w:rsidRPr="00283563">
        <w:rPr>
          <w:rFonts w:ascii="Sylfaen" w:hAnsi="Sylfaen"/>
          <w:sz w:val="20"/>
        </w:rPr>
        <w:t>.,</w:t>
      </w:r>
      <w:r w:rsidR="00283563">
        <w:rPr>
          <w:rFonts w:ascii="Sylfaen" w:hAnsi="Sylfaen"/>
          <w:sz w:val="20"/>
        </w:rPr>
        <w:t xml:space="preserve"> </w:t>
      </w:r>
      <w:r w:rsidR="00861B72" w:rsidRPr="00283563">
        <w:rPr>
          <w:rFonts w:ascii="Sylfaen" w:hAnsi="Sylfaen"/>
          <w:b/>
          <w:i/>
          <w:sz w:val="20"/>
        </w:rPr>
        <w:t xml:space="preserve">The </w:t>
      </w:r>
      <w:r w:rsidR="00077510" w:rsidRPr="00283563">
        <w:rPr>
          <w:rFonts w:ascii="Sylfaen" w:hAnsi="Sylfaen"/>
          <w:b/>
          <w:i/>
          <w:sz w:val="20"/>
        </w:rPr>
        <w:t>Book</w:t>
      </w:r>
      <w:r w:rsidR="00861B72" w:rsidRPr="00283563">
        <w:rPr>
          <w:rFonts w:ascii="Sylfaen" w:hAnsi="Sylfaen"/>
          <w:b/>
          <w:i/>
          <w:sz w:val="20"/>
        </w:rPr>
        <w:t xml:space="preserve"> of  </w:t>
      </w:r>
      <w:r w:rsidR="00077510" w:rsidRPr="00283563">
        <w:rPr>
          <w:rFonts w:ascii="Sylfaen" w:hAnsi="Sylfaen"/>
          <w:b/>
          <w:i/>
          <w:sz w:val="20"/>
        </w:rPr>
        <w:t>Isa</w:t>
      </w:r>
      <w:r w:rsidR="00283563" w:rsidRPr="00283563">
        <w:rPr>
          <w:rFonts w:ascii="Sylfaen" w:hAnsi="Sylfaen"/>
          <w:b/>
          <w:i/>
          <w:sz w:val="20"/>
        </w:rPr>
        <w:t>i</w:t>
      </w:r>
      <w:r w:rsidR="00077510" w:rsidRPr="00283563">
        <w:rPr>
          <w:rFonts w:ascii="Sylfaen" w:hAnsi="Sylfaen"/>
          <w:b/>
          <w:i/>
          <w:sz w:val="20"/>
        </w:rPr>
        <w:t>ah,</w:t>
      </w:r>
      <w:r w:rsidR="00283563">
        <w:rPr>
          <w:rFonts w:ascii="Sylfaen" w:hAnsi="Sylfaen"/>
          <w:sz w:val="20"/>
        </w:rPr>
        <w:t xml:space="preserve"> </w:t>
      </w:r>
      <w:proofErr w:type="spellStart"/>
      <w:r w:rsidR="00077510" w:rsidRPr="00283563">
        <w:rPr>
          <w:rFonts w:ascii="Sylfaen" w:hAnsi="Sylfaen"/>
          <w:sz w:val="20"/>
        </w:rPr>
        <w:t>Eerdmans</w:t>
      </w:r>
      <w:proofErr w:type="spellEnd"/>
      <w:r w:rsidR="00077510" w:rsidRPr="00283563">
        <w:rPr>
          <w:rFonts w:ascii="Sylfaen" w:hAnsi="Sylfaen"/>
          <w:sz w:val="20"/>
        </w:rPr>
        <w:t>,</w:t>
      </w:r>
      <w:r w:rsidR="00283563">
        <w:rPr>
          <w:rFonts w:ascii="Sylfaen" w:hAnsi="Sylfaen"/>
          <w:sz w:val="20"/>
        </w:rPr>
        <w:t xml:space="preserve"> </w:t>
      </w:r>
      <w:r w:rsidR="00077510" w:rsidRPr="00283563">
        <w:rPr>
          <w:rFonts w:ascii="Sylfaen" w:hAnsi="Sylfaen"/>
          <w:sz w:val="20"/>
        </w:rPr>
        <w:t>1972,</w:t>
      </w:r>
      <w:r w:rsidR="00283563">
        <w:rPr>
          <w:rFonts w:ascii="Sylfaen" w:hAnsi="Sylfaen"/>
          <w:sz w:val="20"/>
        </w:rPr>
        <w:t xml:space="preserve"> </w:t>
      </w:r>
      <w:r w:rsidR="00077510" w:rsidRPr="00283563">
        <w:rPr>
          <w:rFonts w:ascii="Sylfaen" w:hAnsi="Sylfaen"/>
          <w:sz w:val="20"/>
        </w:rPr>
        <w:t>pp.</w:t>
      </w:r>
      <w:r w:rsidR="00283563">
        <w:rPr>
          <w:rFonts w:ascii="Sylfaen" w:hAnsi="Sylfaen"/>
          <w:sz w:val="20"/>
        </w:rPr>
        <w:t xml:space="preserve"> </w:t>
      </w:r>
      <w:r w:rsidR="00861B72" w:rsidRPr="00283563">
        <w:rPr>
          <w:rFonts w:ascii="Sylfaen" w:hAnsi="Sylfaen"/>
          <w:sz w:val="20"/>
        </w:rPr>
        <w:t>349-350).</w:t>
      </w:r>
    </w:p>
    <w:p w:rsidR="00283563" w:rsidRDefault="00283563" w:rsidP="00283563">
      <w:pPr>
        <w:spacing w:after="0" w:line="240" w:lineRule="auto"/>
        <w:ind w:left="1440" w:right="1440"/>
        <w:jc w:val="both"/>
        <w:rPr>
          <w:rFonts w:ascii="Sylfaen" w:hAnsi="Sylfaen"/>
          <w:sz w:val="20"/>
        </w:rPr>
      </w:pPr>
    </w:p>
    <w:p w:rsidR="00AB7D70" w:rsidRDefault="00AB7D70" w:rsidP="00283563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283563">
        <w:rPr>
          <w:rFonts w:ascii="Sylfaen" w:hAnsi="Sylfaen"/>
          <w:sz w:val="20"/>
          <w:lang w:val="hy-AM"/>
        </w:rPr>
        <w:t>«Ամէնս ոչխարներու պէս մոլորեցանք: Ամէն մէկս իր ճամբան դարձաւ Եւ ՏԷրը մեր ամէնուն անօրէնոււթիւնը անոր  վրայ դրաւ» (Եսայի 53:6)</w:t>
      </w:r>
      <w:r w:rsidR="00283563">
        <w:rPr>
          <w:rFonts w:ascii="Sylfaen" w:hAnsi="Sylfaen"/>
          <w:sz w:val="20"/>
        </w:rPr>
        <w:t xml:space="preserve"> </w:t>
      </w:r>
    </w:p>
    <w:p w:rsidR="00283563" w:rsidRPr="00283563" w:rsidRDefault="00283563" w:rsidP="00283563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0E29EA" w:rsidRDefault="000E29EA" w:rsidP="00EA05C1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Քարոզի մը մէջ, որուն վերնագիրն է «</w:t>
      </w:r>
      <w:r>
        <w:rPr>
          <w:rFonts w:ascii="Sylfaen" w:hAnsi="Sylfaen"/>
        </w:rPr>
        <w:t>Individual Sin Laid on Jesus,</w:t>
      </w:r>
      <w:r>
        <w:rPr>
          <w:rFonts w:ascii="Sylfaen" w:hAnsi="Sylfaen"/>
          <w:lang w:val="hy-AM"/>
        </w:rPr>
        <w:t>»</w:t>
      </w:r>
      <w:r>
        <w:rPr>
          <w:rFonts w:ascii="Sylfaen" w:hAnsi="Sylfaen"/>
        </w:rPr>
        <w:t xml:space="preserve">  Spurgeon </w:t>
      </w:r>
      <w:r>
        <w:rPr>
          <w:rFonts w:ascii="Sylfaen" w:hAnsi="Sylfaen"/>
          <w:lang w:val="hy-AM"/>
        </w:rPr>
        <w:t>ըսաւ.</w:t>
      </w:r>
    </w:p>
    <w:p w:rsidR="00283563" w:rsidRDefault="00283563" w:rsidP="00EA05C1">
      <w:pPr>
        <w:spacing w:after="0" w:line="240" w:lineRule="auto"/>
        <w:ind w:left="2160"/>
        <w:rPr>
          <w:rFonts w:ascii="Sylfaen" w:hAnsi="Sylfaen"/>
        </w:rPr>
      </w:pPr>
    </w:p>
    <w:p w:rsidR="00BD67CB" w:rsidRDefault="000E29EA" w:rsidP="00283563">
      <w:pPr>
        <w:spacing w:after="0" w:line="240" w:lineRule="auto"/>
        <w:ind w:left="1440" w:right="1440"/>
        <w:jc w:val="both"/>
        <w:rPr>
          <w:rFonts w:ascii="Sylfaen" w:hAnsi="Sylfaen"/>
          <w:sz w:val="20"/>
        </w:rPr>
      </w:pPr>
      <w:r w:rsidRPr="00283563">
        <w:rPr>
          <w:rFonts w:ascii="Sylfaen" w:hAnsi="Sylfaen"/>
          <w:sz w:val="20"/>
          <w:lang w:val="hy-AM"/>
        </w:rPr>
        <w:t xml:space="preserve">Հոս են Տիրոջ </w:t>
      </w:r>
      <w:r w:rsidR="00960519" w:rsidRPr="00283563">
        <w:rPr>
          <w:rFonts w:ascii="Sylfaen" w:hAnsi="Sylfaen"/>
          <w:sz w:val="20"/>
          <w:lang w:val="hy-AM"/>
        </w:rPr>
        <w:t xml:space="preserve">մեղքերը, խատառակ մեղքերը: </w:t>
      </w:r>
      <w:r w:rsidR="001A51E0" w:rsidRPr="00283563">
        <w:rPr>
          <w:rFonts w:ascii="Sylfaen" w:hAnsi="Sylfaen"/>
          <w:sz w:val="20"/>
          <w:lang w:val="hy-AM"/>
        </w:rPr>
        <w:t>Չեմ կրնար նշել զանոնք</w:t>
      </w:r>
      <w:r w:rsidR="00804628" w:rsidRPr="00283563">
        <w:rPr>
          <w:rFonts w:ascii="Sylfaen" w:hAnsi="Sylfaen"/>
          <w:sz w:val="20"/>
          <w:lang w:val="hy-AM"/>
        </w:rPr>
        <w:t>:</w:t>
      </w:r>
      <w:r w:rsidR="001A51E0" w:rsidRPr="00283563">
        <w:rPr>
          <w:rFonts w:ascii="Sylfaen" w:hAnsi="Sylfaen"/>
          <w:sz w:val="20"/>
          <w:lang w:val="hy-AM"/>
        </w:rPr>
        <w:t xml:space="preserve"> </w:t>
      </w:r>
      <w:r w:rsidR="00804628" w:rsidRPr="00283563">
        <w:rPr>
          <w:rFonts w:ascii="Sylfaen" w:hAnsi="Sylfaen"/>
          <w:sz w:val="20"/>
          <w:lang w:val="hy-AM"/>
        </w:rPr>
        <w:t>Ա</w:t>
      </w:r>
      <w:r w:rsidR="001A51E0" w:rsidRPr="00283563">
        <w:rPr>
          <w:rFonts w:ascii="Sylfaen" w:hAnsi="Sylfaen"/>
          <w:sz w:val="20"/>
          <w:lang w:val="hy-AM"/>
        </w:rPr>
        <w:t>նոնք շատ տարբեր են Դաւիթի մեղքերէն: Սեւ մեղքեր, կարմիր գոյնի մեղքեր</w:t>
      </w:r>
      <w:r w:rsidR="00154AA6" w:rsidRPr="00283563">
        <w:rPr>
          <w:rFonts w:ascii="Sylfaen" w:hAnsi="Sylfaen"/>
          <w:sz w:val="20"/>
          <w:lang w:val="hy-AM"/>
        </w:rPr>
        <w:t>,</w:t>
      </w:r>
      <w:r w:rsidR="001A51E0" w:rsidRPr="00283563">
        <w:rPr>
          <w:rFonts w:ascii="Sylfaen" w:hAnsi="Sylfaen"/>
          <w:sz w:val="20"/>
          <w:lang w:val="hy-AM"/>
        </w:rPr>
        <w:t xml:space="preserve"> որոնք դաւիթին</w:t>
      </w:r>
      <w:r w:rsidR="00154AA6" w:rsidRPr="00283563">
        <w:rPr>
          <w:rFonts w:ascii="Sylfaen" w:hAnsi="Sylfaen"/>
          <w:sz w:val="20"/>
          <w:lang w:val="hy-AM"/>
        </w:rPr>
        <w:t>ն</w:t>
      </w:r>
      <w:r w:rsidR="001A51E0" w:rsidRPr="00283563">
        <w:rPr>
          <w:rFonts w:ascii="Sylfaen" w:hAnsi="Sylfaen"/>
          <w:sz w:val="20"/>
          <w:lang w:val="hy-AM"/>
        </w:rPr>
        <w:t xml:space="preserve"> են</w:t>
      </w:r>
      <w:r w:rsidR="00804628" w:rsidRPr="00283563">
        <w:rPr>
          <w:rFonts w:ascii="Sylfaen" w:hAnsi="Sylfaen"/>
          <w:sz w:val="20"/>
          <w:lang w:val="hy-AM"/>
        </w:rPr>
        <w:t>:</w:t>
      </w:r>
      <w:r w:rsidR="001A51E0" w:rsidRPr="00283563">
        <w:rPr>
          <w:rFonts w:ascii="Sylfaen" w:hAnsi="Sylfaen"/>
          <w:sz w:val="20"/>
          <w:lang w:val="hy-AM"/>
        </w:rPr>
        <w:t xml:space="preserve"> </w:t>
      </w:r>
      <w:r w:rsidR="00804628" w:rsidRPr="00283563">
        <w:rPr>
          <w:rFonts w:ascii="Sylfaen" w:hAnsi="Sylfaen"/>
          <w:sz w:val="20"/>
          <w:lang w:val="hy-AM"/>
        </w:rPr>
        <w:t>Բ</w:t>
      </w:r>
      <w:r w:rsidR="001A51E0" w:rsidRPr="00283563">
        <w:rPr>
          <w:rFonts w:ascii="Sylfaen" w:hAnsi="Sylfaen"/>
          <w:sz w:val="20"/>
          <w:lang w:val="hy-AM"/>
        </w:rPr>
        <w:t xml:space="preserve">այց Դաւիթին մեղքերը բնաւ նոյնը </w:t>
      </w:r>
      <w:r w:rsidR="00154AA6" w:rsidRPr="00283563">
        <w:rPr>
          <w:rFonts w:ascii="Sylfaen" w:hAnsi="Sylfaen"/>
          <w:sz w:val="20"/>
          <w:lang w:val="hy-AM"/>
        </w:rPr>
        <w:t>չէի</w:t>
      </w:r>
      <w:r w:rsidR="001A51E0" w:rsidRPr="00283563">
        <w:rPr>
          <w:rFonts w:ascii="Sylfaen" w:hAnsi="Sylfaen"/>
          <w:sz w:val="20"/>
          <w:lang w:val="hy-AM"/>
        </w:rPr>
        <w:t xml:space="preserve">ն </w:t>
      </w:r>
      <w:r w:rsidR="001A51E0" w:rsidRPr="00283563">
        <w:rPr>
          <w:rFonts w:ascii="Sylfaen" w:hAnsi="Sylfaen"/>
          <w:sz w:val="20"/>
        </w:rPr>
        <w:t>Manass</w:t>
      </w:r>
      <w:r w:rsidR="00154AA6" w:rsidRPr="00283563">
        <w:rPr>
          <w:rFonts w:ascii="Sylfaen" w:hAnsi="Sylfaen"/>
          <w:sz w:val="20"/>
        </w:rPr>
        <w:t>e</w:t>
      </w:r>
      <w:r w:rsidR="001A51E0" w:rsidRPr="00283563">
        <w:rPr>
          <w:rFonts w:ascii="Sylfaen" w:hAnsi="Sylfaen"/>
          <w:sz w:val="20"/>
        </w:rPr>
        <w:t>h-</w:t>
      </w:r>
      <w:r w:rsidR="001A51E0" w:rsidRPr="00283563">
        <w:rPr>
          <w:rFonts w:ascii="Sylfaen" w:hAnsi="Sylfaen"/>
          <w:sz w:val="20"/>
          <w:lang w:val="hy-AM"/>
        </w:rPr>
        <w:t>ին</w:t>
      </w:r>
      <w:r w:rsidR="00F62C98" w:rsidRPr="00283563">
        <w:rPr>
          <w:rFonts w:ascii="Sylfaen" w:hAnsi="Sylfaen"/>
          <w:sz w:val="20"/>
          <w:lang w:val="hy-AM"/>
        </w:rPr>
        <w:t>ներուն</w:t>
      </w:r>
      <w:r w:rsidR="00154AA6" w:rsidRPr="00283563">
        <w:rPr>
          <w:rFonts w:ascii="Sylfaen" w:hAnsi="Sylfaen"/>
          <w:sz w:val="20"/>
        </w:rPr>
        <w:t xml:space="preserve"> </w:t>
      </w:r>
      <w:r w:rsidR="00154AA6" w:rsidRPr="00283563">
        <w:rPr>
          <w:rFonts w:ascii="Sylfaen" w:hAnsi="Sylfaen"/>
          <w:sz w:val="20"/>
          <w:lang w:val="hy-AM"/>
        </w:rPr>
        <w:t>հետ բաղդատած</w:t>
      </w:r>
      <w:r w:rsidR="00F62C98" w:rsidRPr="00283563">
        <w:rPr>
          <w:rFonts w:ascii="Sylfaen" w:hAnsi="Sylfaen"/>
          <w:sz w:val="20"/>
          <w:lang w:val="hy-AM"/>
        </w:rPr>
        <w:t xml:space="preserve">: </w:t>
      </w:r>
      <w:r w:rsidR="001A51E0" w:rsidRPr="00283563">
        <w:rPr>
          <w:rFonts w:ascii="Sylfaen" w:hAnsi="Sylfaen"/>
          <w:sz w:val="20"/>
          <w:lang w:val="hy-AM"/>
        </w:rPr>
        <w:t xml:space="preserve">  </w:t>
      </w:r>
      <w:r w:rsidR="00F62C98" w:rsidRPr="00283563">
        <w:rPr>
          <w:rFonts w:ascii="Sylfaen" w:hAnsi="Sylfaen"/>
          <w:sz w:val="20"/>
        </w:rPr>
        <w:t>Manass</w:t>
      </w:r>
      <w:r w:rsidR="008D78BF" w:rsidRPr="00283563">
        <w:rPr>
          <w:rFonts w:ascii="Sylfaen" w:hAnsi="Sylfaen"/>
          <w:sz w:val="20"/>
        </w:rPr>
        <w:t>e</w:t>
      </w:r>
      <w:r w:rsidR="00F62C98" w:rsidRPr="00283563">
        <w:rPr>
          <w:rFonts w:ascii="Sylfaen" w:hAnsi="Sylfaen"/>
          <w:sz w:val="20"/>
        </w:rPr>
        <w:t>h-</w:t>
      </w:r>
      <w:r w:rsidR="00F62C98" w:rsidRPr="00283563">
        <w:rPr>
          <w:rFonts w:ascii="Sylfaen" w:hAnsi="Sylfaen"/>
          <w:sz w:val="20"/>
          <w:lang w:val="hy-AM"/>
        </w:rPr>
        <w:t xml:space="preserve">ին մեղքերը չէին նմաներ </w:t>
      </w:r>
      <w:r w:rsidR="00F62C98" w:rsidRPr="00283563">
        <w:rPr>
          <w:rFonts w:ascii="Sylfaen" w:hAnsi="Sylfaen"/>
          <w:sz w:val="20"/>
        </w:rPr>
        <w:t>Peter</w:t>
      </w:r>
      <w:r w:rsidR="00F62C98" w:rsidRPr="00283563">
        <w:rPr>
          <w:rFonts w:ascii="Sylfaen" w:hAnsi="Sylfaen"/>
          <w:sz w:val="20"/>
          <w:lang w:val="hy-AM"/>
        </w:rPr>
        <w:t>-իններուն (Պետրոս</w:t>
      </w:r>
      <w:r w:rsidR="00804628" w:rsidRPr="00283563">
        <w:rPr>
          <w:rFonts w:ascii="Sylfaen" w:hAnsi="Sylfaen"/>
          <w:sz w:val="20"/>
          <w:lang w:val="hy-AM"/>
        </w:rPr>
        <w:t>ներու</w:t>
      </w:r>
      <w:r w:rsidR="00F62C98" w:rsidRPr="00283563">
        <w:rPr>
          <w:rFonts w:ascii="Sylfaen" w:hAnsi="Sylfaen"/>
          <w:sz w:val="20"/>
          <w:lang w:val="hy-AM"/>
        </w:rPr>
        <w:t>). Պետրոս</w:t>
      </w:r>
      <w:r w:rsidR="001A51E0" w:rsidRPr="00283563">
        <w:rPr>
          <w:rFonts w:ascii="Sylfaen" w:hAnsi="Sylfaen"/>
          <w:sz w:val="20"/>
          <w:lang w:val="hy-AM"/>
        </w:rPr>
        <w:t xml:space="preserve"> </w:t>
      </w:r>
      <w:r w:rsidR="00F62C98" w:rsidRPr="00283563">
        <w:rPr>
          <w:rFonts w:ascii="Sylfaen" w:hAnsi="Sylfaen"/>
          <w:sz w:val="20"/>
          <w:lang w:val="hy-AM"/>
        </w:rPr>
        <w:t xml:space="preserve">մեղանջեց համարեայ տարբեր կերպով, եւ կինը որ մեղաւոր </w:t>
      </w:r>
      <w:r w:rsidR="00154AA6" w:rsidRPr="00283563">
        <w:rPr>
          <w:rFonts w:ascii="Sylfaen" w:hAnsi="Sylfaen"/>
          <w:sz w:val="20"/>
          <w:lang w:val="hy-AM"/>
        </w:rPr>
        <w:t>մը</w:t>
      </w:r>
      <w:r w:rsidR="00F62C98" w:rsidRPr="00283563">
        <w:rPr>
          <w:rFonts w:ascii="Sylfaen" w:hAnsi="Sylfaen"/>
          <w:sz w:val="20"/>
          <w:lang w:val="hy-AM"/>
        </w:rPr>
        <w:t>ն էր,  կ</w:t>
      </w:r>
      <w:r w:rsidR="008D78BF" w:rsidRPr="00283563">
        <w:rPr>
          <w:rFonts w:ascii="Sylfaen" w:hAnsi="Sylfaen"/>
          <w:sz w:val="20"/>
          <w:lang w:val="hy-AM"/>
        </w:rPr>
        <w:t>ա</w:t>
      </w:r>
      <w:r w:rsidR="00F62C98" w:rsidRPr="00283563">
        <w:rPr>
          <w:rFonts w:ascii="Sylfaen" w:hAnsi="Sylfaen"/>
          <w:sz w:val="20"/>
          <w:lang w:val="hy-AM"/>
        </w:rPr>
        <w:t>ր</w:t>
      </w:r>
      <w:r w:rsidR="008D78BF" w:rsidRPr="00283563">
        <w:rPr>
          <w:rFonts w:ascii="Sylfaen" w:hAnsi="Sylfaen"/>
          <w:sz w:val="20"/>
          <w:lang w:val="hy-AM"/>
        </w:rPr>
        <w:t>ելի չէր</w:t>
      </w:r>
      <w:r w:rsidR="00F62C98" w:rsidRPr="00283563">
        <w:rPr>
          <w:rFonts w:ascii="Sylfaen" w:hAnsi="Sylfaen"/>
          <w:sz w:val="20"/>
          <w:lang w:val="hy-AM"/>
        </w:rPr>
        <w:t xml:space="preserve"> նմանցնել Պետրոսին</w:t>
      </w:r>
      <w:r w:rsidR="002B5BDB" w:rsidRPr="00283563">
        <w:rPr>
          <w:rFonts w:ascii="Sylfaen" w:hAnsi="Sylfaen"/>
          <w:sz w:val="20"/>
          <w:lang w:val="hy-AM"/>
        </w:rPr>
        <w:t>, ոչ ալ Լիտիային (</w:t>
      </w:r>
      <w:r w:rsidR="002B5BDB" w:rsidRPr="00283563">
        <w:rPr>
          <w:rFonts w:ascii="Sylfaen" w:hAnsi="Sylfaen"/>
          <w:sz w:val="20"/>
        </w:rPr>
        <w:t>Lydia</w:t>
      </w:r>
      <w:r w:rsidR="002B5BDB" w:rsidRPr="00283563">
        <w:rPr>
          <w:rFonts w:ascii="Sylfaen" w:hAnsi="Sylfaen"/>
          <w:sz w:val="20"/>
          <w:lang w:val="hy-AM"/>
        </w:rPr>
        <w:t>)</w:t>
      </w:r>
      <w:r w:rsidR="0095350D" w:rsidRPr="00283563">
        <w:rPr>
          <w:rFonts w:ascii="Sylfaen" w:hAnsi="Sylfaen"/>
          <w:sz w:val="20"/>
          <w:lang w:val="hy-AM"/>
        </w:rPr>
        <w:t>,</w:t>
      </w:r>
      <w:r w:rsidR="00154AA6" w:rsidRPr="00283563">
        <w:rPr>
          <w:rFonts w:ascii="Sylfaen" w:hAnsi="Sylfaen"/>
          <w:sz w:val="20"/>
          <w:lang w:val="hy-AM"/>
        </w:rPr>
        <w:t xml:space="preserve"> եթէ նայիք</w:t>
      </w:r>
      <w:r w:rsidR="008D78BF" w:rsidRPr="00283563">
        <w:rPr>
          <w:rFonts w:ascii="Sylfaen" w:hAnsi="Sylfaen"/>
          <w:sz w:val="20"/>
          <w:lang w:val="hy-AM"/>
        </w:rPr>
        <w:t xml:space="preserve"> անոր</w:t>
      </w:r>
      <w:r w:rsidR="00154AA6" w:rsidRPr="00283563">
        <w:rPr>
          <w:rFonts w:ascii="Sylfaen" w:hAnsi="Sylfaen"/>
          <w:sz w:val="20"/>
          <w:lang w:val="hy-AM"/>
        </w:rPr>
        <w:t xml:space="preserve"> նկարագրին</w:t>
      </w:r>
      <w:r w:rsidR="008D78BF" w:rsidRPr="00283563">
        <w:rPr>
          <w:rFonts w:ascii="Sylfaen" w:hAnsi="Sylfaen"/>
          <w:sz w:val="20"/>
          <w:lang w:val="hy-AM"/>
        </w:rPr>
        <w:t xml:space="preserve">:Եթէ մտածէք Լիտիայի մասին, կրնա՞ք տեսնել տարբերութիւնը անոր եւ </w:t>
      </w:r>
      <w:r w:rsidR="00B7513D" w:rsidRPr="00283563">
        <w:rPr>
          <w:rFonts w:ascii="Sylfaen" w:hAnsi="Sylfaen"/>
          <w:sz w:val="20"/>
          <w:lang w:val="hy-AM"/>
        </w:rPr>
        <w:t xml:space="preserve">բանտապետ </w:t>
      </w:r>
      <w:r w:rsidR="008D78BF" w:rsidRPr="00283563">
        <w:rPr>
          <w:rFonts w:ascii="Sylfaen" w:hAnsi="Sylfaen"/>
          <w:sz w:val="20"/>
        </w:rPr>
        <w:t>Philippian</w:t>
      </w:r>
      <w:r w:rsidR="008D78BF" w:rsidRPr="00283563">
        <w:rPr>
          <w:rFonts w:ascii="Sylfaen" w:hAnsi="Sylfaen"/>
          <w:sz w:val="20"/>
          <w:lang w:val="hy-AM"/>
        </w:rPr>
        <w:t>-ի</w:t>
      </w:r>
      <w:r w:rsidR="0095350D" w:rsidRPr="00283563">
        <w:rPr>
          <w:rFonts w:ascii="Sylfaen" w:hAnsi="Sylfaen"/>
          <w:sz w:val="20"/>
          <w:lang w:val="hy-AM"/>
        </w:rPr>
        <w:t xml:space="preserve"> միջեւ</w:t>
      </w:r>
      <w:r w:rsidR="00B7513D" w:rsidRPr="00283563">
        <w:rPr>
          <w:rFonts w:ascii="Sylfaen" w:hAnsi="Sylfaen"/>
          <w:sz w:val="20"/>
          <w:lang w:val="hy-AM"/>
        </w:rPr>
        <w:t>:</w:t>
      </w:r>
      <w:r w:rsidR="0095350D" w:rsidRPr="00283563">
        <w:rPr>
          <w:rFonts w:ascii="Sylfaen" w:hAnsi="Sylfaen"/>
          <w:sz w:val="20"/>
          <w:lang w:val="hy-AM"/>
        </w:rPr>
        <w:t xml:space="preserve"> </w:t>
      </w:r>
      <w:r w:rsidR="00B7513D" w:rsidRPr="00283563">
        <w:rPr>
          <w:rFonts w:ascii="Sylfaen" w:hAnsi="Sylfaen"/>
          <w:sz w:val="20"/>
          <w:lang w:val="hy-AM"/>
        </w:rPr>
        <w:t>Անոնք բոլորն ալ իրարու նման են, անոնք բոլորը մոլորեցան, բայց անոնք իրարմէ տարբեր են, անոնց իւրաքանչիւրը իր սեփական ճամբան գտաւ. Բայց Տէրը</w:t>
      </w:r>
      <w:r w:rsidR="003E64F7" w:rsidRPr="00283563">
        <w:rPr>
          <w:rFonts w:ascii="Sylfaen" w:hAnsi="Sylfaen"/>
          <w:sz w:val="20"/>
          <w:lang w:val="hy-AM"/>
        </w:rPr>
        <w:t xml:space="preserve"> ամէնուն անօրէնոււթիւնը անոր  վրայ դրաւ ... </w:t>
      </w:r>
      <w:r w:rsidR="001070FF" w:rsidRPr="00283563">
        <w:rPr>
          <w:rFonts w:ascii="Sylfaen" w:hAnsi="Sylfaen"/>
          <w:sz w:val="20"/>
          <w:lang w:val="hy-AM"/>
        </w:rPr>
        <w:t xml:space="preserve">Երբ Սրբ. Գրոց բժշկութեան </w:t>
      </w:r>
      <w:r w:rsidR="0095350D" w:rsidRPr="00283563">
        <w:rPr>
          <w:rFonts w:ascii="Sylfaen" w:hAnsi="Sylfaen"/>
          <w:sz w:val="20"/>
          <w:lang w:val="hy-AM"/>
        </w:rPr>
        <w:t>բաժ</w:t>
      </w:r>
      <w:r w:rsidR="00883AA8" w:rsidRPr="00283563">
        <w:rPr>
          <w:rFonts w:ascii="Sylfaen" w:hAnsi="Sylfaen"/>
          <w:sz w:val="20"/>
          <w:lang w:val="hy-AM"/>
        </w:rPr>
        <w:t>ին</w:t>
      </w:r>
      <w:r w:rsidR="0095350D" w:rsidRPr="00283563">
        <w:rPr>
          <w:rFonts w:ascii="Sylfaen" w:hAnsi="Sylfaen"/>
          <w:sz w:val="20"/>
          <w:lang w:val="hy-AM"/>
        </w:rPr>
        <w:t>ը</w:t>
      </w:r>
      <w:r w:rsidR="00883AA8" w:rsidRPr="00283563">
        <w:rPr>
          <w:rFonts w:ascii="Sylfaen" w:hAnsi="Sylfaen"/>
          <w:sz w:val="20"/>
          <w:lang w:val="hy-AM"/>
        </w:rPr>
        <w:t xml:space="preserve"> </w:t>
      </w:r>
      <w:r w:rsidR="001070FF" w:rsidRPr="00283563">
        <w:rPr>
          <w:rFonts w:ascii="Sylfaen" w:hAnsi="Sylfaen"/>
          <w:sz w:val="20"/>
          <w:lang w:val="hy-AM"/>
        </w:rPr>
        <w:t>գալու ըլլաք</w:t>
      </w:r>
      <w:r w:rsidR="00EE3F12" w:rsidRPr="00283563">
        <w:rPr>
          <w:rFonts w:ascii="Sylfaen" w:hAnsi="Sylfaen"/>
          <w:sz w:val="20"/>
          <w:lang w:val="hy-AM"/>
        </w:rPr>
        <w:t xml:space="preserve">, հոն </w:t>
      </w:r>
      <w:r w:rsidR="0095350D" w:rsidRPr="00283563">
        <w:rPr>
          <w:rFonts w:ascii="Sylfaen" w:hAnsi="Sylfaen"/>
          <w:sz w:val="20"/>
          <w:lang w:val="hy-AM"/>
        </w:rPr>
        <w:t xml:space="preserve">կը տեսնէք </w:t>
      </w:r>
      <w:r w:rsidR="00883AA8" w:rsidRPr="00283563">
        <w:rPr>
          <w:rFonts w:ascii="Sylfaen" w:hAnsi="Sylfaen"/>
          <w:sz w:val="20"/>
          <w:lang w:val="hy-AM"/>
        </w:rPr>
        <w:t xml:space="preserve">Յիսուս </w:t>
      </w:r>
      <w:r w:rsidR="001070FF" w:rsidRPr="00283563">
        <w:rPr>
          <w:rFonts w:ascii="Sylfaen" w:hAnsi="Sylfaen"/>
          <w:sz w:val="20"/>
          <w:lang w:val="hy-AM"/>
        </w:rPr>
        <w:t xml:space="preserve">Քրիստոսի </w:t>
      </w:r>
      <w:r w:rsidR="00EE3F12" w:rsidRPr="00283563">
        <w:rPr>
          <w:rFonts w:ascii="Sylfaen" w:hAnsi="Sylfaen"/>
          <w:sz w:val="20"/>
          <w:lang w:val="hy-AM"/>
        </w:rPr>
        <w:t xml:space="preserve">թանկագին արիւնը ... </w:t>
      </w:r>
      <w:r w:rsidR="00883AA8" w:rsidRPr="00283563">
        <w:rPr>
          <w:rFonts w:ascii="Sylfaen" w:hAnsi="Sylfaen"/>
          <w:sz w:val="20"/>
          <w:lang w:val="hy-AM"/>
        </w:rPr>
        <w:t>զ</w:t>
      </w:r>
      <w:r w:rsidR="00EE3F12" w:rsidRPr="00283563">
        <w:rPr>
          <w:rFonts w:ascii="Sylfaen" w:hAnsi="Sylfaen"/>
          <w:sz w:val="20"/>
          <w:lang w:val="hy-AM"/>
        </w:rPr>
        <w:t>որ հին բժիշկները վարժութիւնն ուն</w:t>
      </w:r>
      <w:r w:rsidR="0095350D" w:rsidRPr="00283563">
        <w:rPr>
          <w:rFonts w:ascii="Sylfaen" w:hAnsi="Sylfaen"/>
          <w:sz w:val="20"/>
          <w:lang w:val="hy-AM"/>
        </w:rPr>
        <w:t>է</w:t>
      </w:r>
      <w:r w:rsidR="00EE3F12" w:rsidRPr="00283563">
        <w:rPr>
          <w:rFonts w:ascii="Sylfaen" w:hAnsi="Sylfaen"/>
          <w:sz w:val="20"/>
          <w:lang w:val="hy-AM"/>
        </w:rPr>
        <w:t xml:space="preserve">ին կոչելու </w:t>
      </w:r>
      <w:r w:rsidR="00EE3F12" w:rsidRPr="00283563">
        <w:rPr>
          <w:rFonts w:ascii="Sylfaen" w:hAnsi="Sylfaen"/>
          <w:sz w:val="20"/>
        </w:rPr>
        <w:t>catholicon</w:t>
      </w:r>
      <w:r w:rsidR="00EE3F12" w:rsidRPr="00283563">
        <w:rPr>
          <w:rFonts w:ascii="Sylfaen" w:hAnsi="Sylfaen"/>
          <w:sz w:val="20"/>
          <w:lang w:val="hy-AM"/>
        </w:rPr>
        <w:t xml:space="preserve">, տիեզերական </w:t>
      </w:r>
      <w:r w:rsidR="00895BC6" w:rsidRPr="00283563">
        <w:rPr>
          <w:rFonts w:ascii="Sylfaen" w:hAnsi="Sylfaen"/>
          <w:sz w:val="20"/>
          <w:lang w:val="hy-AM"/>
        </w:rPr>
        <w:t>բժշկութիւն մը, որ կը դարմանէ ամէն</w:t>
      </w:r>
      <w:r w:rsidR="0095350D" w:rsidRPr="00283563">
        <w:rPr>
          <w:rFonts w:ascii="Sylfaen" w:hAnsi="Sylfaen"/>
          <w:sz w:val="20"/>
          <w:lang w:val="hy-AM"/>
        </w:rPr>
        <w:t xml:space="preserve"> հիւանդութիւն</w:t>
      </w:r>
      <w:r w:rsidR="00895BC6" w:rsidRPr="00283563">
        <w:rPr>
          <w:rFonts w:ascii="Sylfaen" w:hAnsi="Sylfaen"/>
          <w:sz w:val="20"/>
          <w:lang w:val="hy-AM"/>
        </w:rPr>
        <w:t>... եւ կը հեռացնէ մեղքը իր յա</w:t>
      </w:r>
      <w:r w:rsidR="00883AA8" w:rsidRPr="00283563">
        <w:rPr>
          <w:rFonts w:ascii="Sylfaen" w:hAnsi="Sylfaen"/>
          <w:sz w:val="20"/>
          <w:lang w:val="hy-AM"/>
        </w:rPr>
        <w:t>ն</w:t>
      </w:r>
      <w:r w:rsidR="00895BC6" w:rsidRPr="00283563">
        <w:rPr>
          <w:rFonts w:ascii="Sylfaen" w:hAnsi="Sylfaen"/>
          <w:sz w:val="20"/>
          <w:lang w:val="hy-AM"/>
        </w:rPr>
        <w:t>ցանքի բոլոր բաժանմունքներէն</w:t>
      </w:r>
      <w:r w:rsidR="00883AA8" w:rsidRPr="00283563">
        <w:rPr>
          <w:rFonts w:ascii="Sylfaen" w:hAnsi="Sylfaen"/>
          <w:sz w:val="20"/>
          <w:lang w:val="hy-AM"/>
        </w:rPr>
        <w:t xml:space="preserve"> եթէ այդ մեղքի համար եղած են եւ այդ մեղքի համար միայն:</w:t>
      </w:r>
      <w:r w:rsidR="00AB1443" w:rsidRPr="00283563">
        <w:rPr>
          <w:rFonts w:ascii="Sylfaen" w:hAnsi="Sylfaen"/>
          <w:sz w:val="20"/>
        </w:rPr>
        <w:t xml:space="preserve">  (</w:t>
      </w:r>
      <w:r w:rsidR="00AB1443" w:rsidRPr="00283563">
        <w:rPr>
          <w:rFonts w:ascii="Sylfaen" w:hAnsi="Sylfaen"/>
          <w:b/>
          <w:i/>
          <w:sz w:val="20"/>
        </w:rPr>
        <w:t>The Metropolitan Tabernacle Pulpit,</w:t>
      </w:r>
      <w:r w:rsidR="00AB1443" w:rsidRPr="00283563">
        <w:rPr>
          <w:rFonts w:ascii="Sylfaen" w:hAnsi="Sylfaen"/>
          <w:sz w:val="20"/>
        </w:rPr>
        <w:t xml:space="preserve"> Pilgri</w:t>
      </w:r>
      <w:r w:rsidR="00283563" w:rsidRPr="00283563">
        <w:rPr>
          <w:rFonts w:ascii="Sylfaen" w:hAnsi="Sylfaen"/>
          <w:sz w:val="20"/>
        </w:rPr>
        <w:t>m</w:t>
      </w:r>
      <w:r w:rsidR="00AB1443" w:rsidRPr="00283563">
        <w:rPr>
          <w:rFonts w:ascii="Sylfaen" w:hAnsi="Sylfaen"/>
          <w:sz w:val="20"/>
        </w:rPr>
        <w:t xml:space="preserve"> Publications, 1977 reprint, volume XVI, pp. 213-214).</w:t>
      </w:r>
      <w:r w:rsidR="00895BC6" w:rsidRPr="00283563">
        <w:rPr>
          <w:rFonts w:ascii="Sylfaen" w:hAnsi="Sylfaen"/>
          <w:sz w:val="20"/>
          <w:lang w:val="hy-AM"/>
        </w:rPr>
        <w:t xml:space="preserve"> </w:t>
      </w:r>
    </w:p>
    <w:p w:rsidR="00283563" w:rsidRPr="00283563" w:rsidRDefault="00283563" w:rsidP="00283563">
      <w:pPr>
        <w:spacing w:after="0" w:line="240" w:lineRule="auto"/>
        <w:ind w:left="1440" w:right="1440"/>
        <w:jc w:val="both"/>
        <w:rPr>
          <w:rFonts w:ascii="Sylfaen" w:hAnsi="Sylfaen"/>
          <w:sz w:val="20"/>
        </w:rPr>
      </w:pPr>
    </w:p>
    <w:p w:rsidR="00D77F26" w:rsidRDefault="00D77F26" w:rsidP="00283563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Վստահէ Քրիստոսի</w:t>
      </w:r>
      <w:r w:rsidR="00930C4D">
        <w:rPr>
          <w:rFonts w:ascii="Sylfaen" w:hAnsi="Sylfaen"/>
          <w:lang w:val="hy-AM"/>
        </w:rPr>
        <w:t>ն</w:t>
      </w:r>
      <w:r>
        <w:rPr>
          <w:rFonts w:ascii="Sylfaen" w:hAnsi="Sylfaen"/>
          <w:lang w:val="hy-AM"/>
        </w:rPr>
        <w:t>: Ենթարկուէ Քրիստոսի</w:t>
      </w:r>
      <w:r w:rsidR="00930C4D">
        <w:rPr>
          <w:rFonts w:ascii="Sylfaen" w:hAnsi="Sylfaen"/>
          <w:lang w:val="hy-AM"/>
        </w:rPr>
        <w:t>ն</w:t>
      </w:r>
      <w:r>
        <w:rPr>
          <w:rFonts w:ascii="Sylfaen" w:hAnsi="Sylfaen"/>
          <w:lang w:val="hy-AM"/>
        </w:rPr>
        <w:t>:  Վստահէ Իրեն եւ երբէք ամօթով պիտի չմնաս, «ՏԷրը մեր ամէնուն անօրէնոււթիւնը անոր  վրայ դրաւ»:</w:t>
      </w:r>
      <w:r w:rsidR="00931FF3">
        <w:rPr>
          <w:rFonts w:ascii="Sylfaen" w:hAnsi="Sylfaen"/>
          <w:lang w:val="hy-AM"/>
        </w:rPr>
        <w:t xml:space="preserve"> </w:t>
      </w:r>
    </w:p>
    <w:p w:rsidR="00283563" w:rsidRDefault="00283563" w:rsidP="00EA05C1">
      <w:pPr>
        <w:spacing w:after="0" w:line="240" w:lineRule="auto"/>
        <w:ind w:left="2160"/>
        <w:rPr>
          <w:rFonts w:ascii="Sylfaen" w:hAnsi="Sylfaen"/>
        </w:rPr>
      </w:pPr>
    </w:p>
    <w:p w:rsidR="00283563" w:rsidRDefault="00A674D2" w:rsidP="00283563">
      <w:pPr>
        <w:spacing w:after="0" w:line="240" w:lineRule="auto"/>
        <w:ind w:left="1440"/>
        <w:rPr>
          <w:rFonts w:ascii="Sylfaen" w:hAnsi="Sylfaen"/>
          <w:sz w:val="20"/>
        </w:rPr>
      </w:pPr>
      <w:r w:rsidRPr="00283563">
        <w:rPr>
          <w:rFonts w:ascii="Sylfaen" w:hAnsi="Sylfaen"/>
          <w:sz w:val="20"/>
          <w:lang w:val="hy-AM"/>
        </w:rPr>
        <w:t>Յանձաւոր, զզուելի եւ անօ</w:t>
      </w:r>
      <w:r w:rsidR="00465DF4" w:rsidRPr="00283563">
        <w:rPr>
          <w:rFonts w:ascii="Sylfaen" w:hAnsi="Sylfaen"/>
          <w:sz w:val="20"/>
          <w:lang w:val="hy-AM"/>
        </w:rPr>
        <w:t>գ</w:t>
      </w:r>
      <w:r w:rsidRPr="00283563">
        <w:rPr>
          <w:rFonts w:ascii="Sylfaen" w:hAnsi="Sylfaen"/>
          <w:sz w:val="20"/>
          <w:lang w:val="hy-AM"/>
        </w:rPr>
        <w:t xml:space="preserve">նական, մենք., </w:t>
      </w:r>
      <w:r w:rsidR="00465DF4" w:rsidRPr="00283563">
        <w:rPr>
          <w:rFonts w:ascii="Sylfaen" w:hAnsi="Sylfaen"/>
          <w:sz w:val="20"/>
          <w:lang w:val="hy-AM"/>
        </w:rPr>
        <w:t xml:space="preserve">                                                          Ամբասիր Աստուծոյ Ոջխար էր Ան,                                                                    Լրիւ քաւութիւն, կարելի ՞ է,                                                                            Ալէլուա՜Այս ի'ն Փրկիչ է :</w:t>
      </w:r>
      <w:r w:rsidR="00732A61" w:rsidRPr="00283563">
        <w:rPr>
          <w:rFonts w:ascii="Sylfaen" w:hAnsi="Sylfaen"/>
          <w:sz w:val="20"/>
          <w:lang w:val="hy-AM"/>
        </w:rPr>
        <w:t xml:space="preserve"> </w:t>
      </w:r>
      <w:r w:rsidR="001E22D4" w:rsidRPr="00283563">
        <w:rPr>
          <w:rFonts w:ascii="Sylfaen" w:hAnsi="Sylfaen"/>
          <w:sz w:val="20"/>
        </w:rPr>
        <w:t xml:space="preserve">(“Hallelujah, What a </w:t>
      </w:r>
      <w:proofErr w:type="spellStart"/>
      <w:r w:rsidR="001E22D4" w:rsidRPr="00283563">
        <w:rPr>
          <w:rFonts w:ascii="Sylfaen" w:hAnsi="Sylfaen"/>
          <w:sz w:val="20"/>
        </w:rPr>
        <w:t>Saviour</w:t>
      </w:r>
      <w:proofErr w:type="spellEnd"/>
      <w:r w:rsidR="001E22D4" w:rsidRPr="00283563">
        <w:rPr>
          <w:rFonts w:ascii="Sylfaen" w:hAnsi="Sylfaen"/>
          <w:sz w:val="20"/>
        </w:rPr>
        <w:t xml:space="preserve">`” </w:t>
      </w:r>
    </w:p>
    <w:p w:rsidR="00391A31" w:rsidRDefault="00283563" w:rsidP="00283563">
      <w:pPr>
        <w:spacing w:after="0" w:line="240" w:lineRule="auto"/>
        <w:ind w:left="1440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 </w:t>
      </w:r>
      <w:r w:rsidR="001E22D4" w:rsidRPr="00283563">
        <w:rPr>
          <w:rFonts w:ascii="Sylfaen" w:hAnsi="Sylfaen"/>
          <w:sz w:val="20"/>
        </w:rPr>
        <w:t>by Philip P. Bliss, 1838-1876)</w:t>
      </w:r>
    </w:p>
    <w:p w:rsidR="00283563" w:rsidRPr="00283563" w:rsidRDefault="00283563" w:rsidP="00283563">
      <w:pPr>
        <w:spacing w:after="0" w:line="240" w:lineRule="auto"/>
        <w:ind w:left="1440"/>
        <w:rPr>
          <w:rFonts w:ascii="Sylfaen" w:hAnsi="Sylfaen"/>
          <w:sz w:val="20"/>
        </w:rPr>
      </w:pPr>
    </w:p>
    <w:p w:rsidR="00391A31" w:rsidRDefault="00391A31" w:rsidP="00283563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Պիտի վստահի՞ս Յիսուսին</w:t>
      </w:r>
      <w:r w:rsidR="000F032D">
        <w:rPr>
          <w:rFonts w:ascii="Sylfaen" w:hAnsi="Sylfaen"/>
          <w:lang w:val="hy-AM"/>
        </w:rPr>
        <w:t xml:space="preserve">: </w:t>
      </w:r>
      <w:r>
        <w:rPr>
          <w:rFonts w:ascii="Sylfaen" w:hAnsi="Sylfaen"/>
          <w:lang w:val="hy-AM"/>
        </w:rPr>
        <w:t>Պիտի ենթարկուի</w:t>
      </w:r>
      <w:r w:rsidR="000F032D">
        <w:rPr>
          <w:rFonts w:ascii="Sylfaen" w:hAnsi="Sylfaen"/>
          <w:lang w:val="hy-AM"/>
        </w:rPr>
        <w:t>՞</w:t>
      </w:r>
      <w:r>
        <w:rPr>
          <w:rFonts w:ascii="Sylfaen" w:hAnsi="Sylfaen"/>
          <w:lang w:val="hy-AM"/>
        </w:rPr>
        <w:t>ս Իրեն եւ վստահի՞ս Իրեն: Պիտի մաքրուի՞ս մեղքէ Իր Արեամբ, եւ փրկուի</w:t>
      </w:r>
      <w:r w:rsidR="000F032D">
        <w:rPr>
          <w:rFonts w:ascii="Sylfaen" w:hAnsi="Sylfaen"/>
          <w:lang w:val="hy-AM"/>
        </w:rPr>
        <w:t>՞</w:t>
      </w:r>
      <w:r>
        <w:rPr>
          <w:rFonts w:ascii="Sylfaen" w:hAnsi="Sylfaen"/>
          <w:lang w:val="hy-AM"/>
        </w:rPr>
        <w:t xml:space="preserve">ս Աստուծոյ </w:t>
      </w:r>
      <w:r>
        <w:rPr>
          <w:rFonts w:ascii="Sylfaen" w:hAnsi="Sylfaen"/>
          <w:lang w:val="hy-AM"/>
        </w:rPr>
        <w:lastRenderedPageBreak/>
        <w:t>դատաստանէն</w:t>
      </w:r>
      <w:r w:rsidR="000F032D">
        <w:rPr>
          <w:rFonts w:ascii="Sylfaen" w:hAnsi="Sylfaen"/>
          <w:lang w:val="hy-AM"/>
        </w:rPr>
        <w:t>,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>Իր փոխանորդական զոհաբերութեամբ</w:t>
      </w:r>
      <w:r w:rsidR="00853C3A">
        <w:rPr>
          <w:rFonts w:ascii="Sylfaen" w:hAnsi="Sylfaen"/>
          <w:lang w:val="hy-AM"/>
        </w:rPr>
        <w:t xml:space="preserve"> Խաչին վրայ: </w:t>
      </w:r>
      <w:r w:rsidR="00491237">
        <w:rPr>
          <w:rFonts w:ascii="Sylfaen" w:hAnsi="Sylfaen"/>
          <w:lang w:val="hy-AM"/>
        </w:rPr>
        <w:t>Թող Աստուած, մեր Հայրը հաւատք շնորհէ քեզի, որ կապուիս Քրիստոսի</w:t>
      </w:r>
      <w:r w:rsidR="000F032D">
        <w:rPr>
          <w:rFonts w:ascii="Sylfaen" w:hAnsi="Sylfaen"/>
          <w:lang w:val="hy-AM"/>
        </w:rPr>
        <w:t>ն,</w:t>
      </w:r>
      <w:r w:rsidR="00491237">
        <w:rPr>
          <w:rFonts w:ascii="Sylfaen" w:hAnsi="Sylfaen"/>
          <w:lang w:val="hy-AM"/>
        </w:rPr>
        <w:t xml:space="preserve"> առանձին</w:t>
      </w:r>
      <w:r w:rsidR="000F032D">
        <w:rPr>
          <w:rFonts w:ascii="Sylfaen" w:hAnsi="Sylfaen"/>
          <w:lang w:val="hy-AM"/>
        </w:rPr>
        <w:t>:</w:t>
      </w:r>
      <w:r w:rsidR="00491237">
        <w:rPr>
          <w:rFonts w:ascii="Sylfaen" w:hAnsi="Sylfaen"/>
          <w:lang w:val="hy-AM"/>
        </w:rPr>
        <w:t xml:space="preserve"> Յանձնուիս Իրեն եւ փրկուի</w:t>
      </w:r>
      <w:r w:rsidR="00385688">
        <w:rPr>
          <w:rFonts w:ascii="Sylfaen" w:hAnsi="Sylfaen"/>
          <w:lang w:val="hy-AM"/>
        </w:rPr>
        <w:t>'</w:t>
      </w:r>
      <w:r w:rsidR="00491237">
        <w:rPr>
          <w:rFonts w:ascii="Sylfaen" w:hAnsi="Sylfaen"/>
          <w:lang w:val="hy-AM"/>
        </w:rPr>
        <w:t>ս:</w:t>
      </w:r>
      <w:r w:rsidR="00853C3A">
        <w:rPr>
          <w:rFonts w:ascii="Sylfaen" w:hAnsi="Sylfaen"/>
          <w:lang w:val="hy-AM"/>
        </w:rPr>
        <w:t xml:space="preserve"> </w:t>
      </w:r>
    </w:p>
    <w:p w:rsidR="00CF4D55" w:rsidRDefault="00CF4D55" w:rsidP="00283563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Եկէք միասին ոտքի ելլենք: </w:t>
      </w:r>
      <w:r w:rsidR="00767D09">
        <w:rPr>
          <w:rFonts w:ascii="Sylfaen" w:hAnsi="Sylfaen"/>
          <w:lang w:val="hy-AM"/>
        </w:rPr>
        <w:t>Եթէ կուզէք մեզի հետ խօսիլ</w:t>
      </w:r>
      <w:r w:rsidR="000F032D">
        <w:rPr>
          <w:rFonts w:ascii="Sylfaen" w:hAnsi="Sylfaen"/>
          <w:lang w:val="hy-AM"/>
        </w:rPr>
        <w:t xml:space="preserve"> </w:t>
      </w:r>
      <w:r w:rsidR="00767D09">
        <w:rPr>
          <w:rFonts w:ascii="Sylfaen" w:hAnsi="Sylfaen"/>
          <w:lang w:val="hy-AM"/>
        </w:rPr>
        <w:t xml:space="preserve">Յիսուսի վստահելու մասին՝ կը խնդրենք, որ հիմա, ձեր աթոռներէն ելլէք եւ </w:t>
      </w:r>
      <w:r w:rsidR="000F032D">
        <w:rPr>
          <w:rFonts w:ascii="Sylfaen" w:hAnsi="Sylfaen"/>
          <w:lang w:val="hy-AM"/>
        </w:rPr>
        <w:t>քալ</w:t>
      </w:r>
      <w:r w:rsidR="00767D09">
        <w:rPr>
          <w:rFonts w:ascii="Sylfaen" w:hAnsi="Sylfaen"/>
          <w:lang w:val="hy-AM"/>
        </w:rPr>
        <w:t xml:space="preserve">էք դէպի հանդիսասրահի ետեւը: </w:t>
      </w:r>
      <w:r w:rsidR="00767D09">
        <w:rPr>
          <w:rFonts w:ascii="Sylfaen" w:hAnsi="Sylfaen"/>
        </w:rPr>
        <w:t xml:space="preserve">Dr. Cagan </w:t>
      </w:r>
      <w:r w:rsidR="00767D09">
        <w:rPr>
          <w:rFonts w:ascii="Sylfaen" w:hAnsi="Sylfaen"/>
          <w:lang w:val="hy-AM"/>
        </w:rPr>
        <w:t>ձեզ պիտի տանի հանդարտ սենակ մը</w:t>
      </w:r>
      <w:r w:rsidR="00837899">
        <w:rPr>
          <w:rFonts w:ascii="Sylfaen" w:hAnsi="Sylfaen"/>
          <w:lang w:val="hy-AM"/>
        </w:rPr>
        <w:t>,</w:t>
      </w:r>
      <w:r w:rsidR="000F032D">
        <w:rPr>
          <w:rFonts w:ascii="Sylfaen" w:hAnsi="Sylfaen"/>
          <w:lang w:val="hy-AM"/>
        </w:rPr>
        <w:t xml:space="preserve"> </w:t>
      </w:r>
      <w:r w:rsidR="00837899">
        <w:rPr>
          <w:rFonts w:ascii="Sylfaen" w:hAnsi="Sylfaen"/>
          <w:lang w:val="hy-AM"/>
        </w:rPr>
        <w:t>ուր մենք կրնանք խօսիլ ձեզի հետ Քրիստոսի</w:t>
      </w:r>
      <w:r w:rsidR="000F032D">
        <w:rPr>
          <w:rFonts w:ascii="Sylfaen" w:hAnsi="Sylfaen"/>
          <w:lang w:val="hy-AM"/>
        </w:rPr>
        <w:t>ն</w:t>
      </w:r>
      <w:r w:rsidR="00837899">
        <w:rPr>
          <w:rFonts w:ascii="Sylfaen" w:hAnsi="Sylfaen"/>
          <w:lang w:val="hy-AM"/>
        </w:rPr>
        <w:t xml:space="preserve"> յանձնուելու եւ ձեր մհղքերէն </w:t>
      </w:r>
      <w:r w:rsidR="00767D09">
        <w:rPr>
          <w:rFonts w:ascii="Sylfaen" w:hAnsi="Sylfaen"/>
          <w:lang w:val="hy-AM"/>
        </w:rPr>
        <w:t xml:space="preserve"> </w:t>
      </w:r>
      <w:r w:rsidR="00837899">
        <w:rPr>
          <w:rFonts w:ascii="Sylfaen" w:hAnsi="Sylfaen"/>
          <w:lang w:val="hy-AM"/>
        </w:rPr>
        <w:t>մաքրուելու</w:t>
      </w:r>
      <w:r w:rsidR="002B2CDA">
        <w:rPr>
          <w:rFonts w:ascii="Sylfaen" w:hAnsi="Sylfaen"/>
          <w:lang w:val="hy-AM"/>
        </w:rPr>
        <w:t xml:space="preserve"> մասին,</w:t>
      </w:r>
      <w:r w:rsidR="00837899">
        <w:rPr>
          <w:rFonts w:ascii="Sylfaen" w:hAnsi="Sylfaen"/>
          <w:lang w:val="hy-AM"/>
        </w:rPr>
        <w:t xml:space="preserve"> Անոր սուրբ Արիւնով:  </w:t>
      </w:r>
      <w:r w:rsidR="00283563">
        <w:rPr>
          <w:rFonts w:ascii="Sylfaen" w:hAnsi="Sylfaen"/>
        </w:rPr>
        <w:t>M</w:t>
      </w:r>
      <w:r w:rsidR="00837899">
        <w:rPr>
          <w:rFonts w:ascii="Sylfaen" w:hAnsi="Sylfaen"/>
        </w:rPr>
        <w:t>r</w:t>
      </w:r>
      <w:r w:rsidR="00CF4865">
        <w:rPr>
          <w:rFonts w:ascii="Sylfaen" w:hAnsi="Sylfaen"/>
        </w:rPr>
        <w:t>.</w:t>
      </w:r>
      <w:r w:rsidR="00837899">
        <w:rPr>
          <w:rFonts w:ascii="Sylfaen" w:hAnsi="Sylfaen"/>
        </w:rPr>
        <w:t xml:space="preserve"> Lee, </w:t>
      </w:r>
      <w:r w:rsidR="002B2CDA">
        <w:rPr>
          <w:rFonts w:ascii="Sylfaen" w:hAnsi="Sylfaen"/>
          <w:lang w:val="hy-AM"/>
        </w:rPr>
        <w:t>եկըքէք</w:t>
      </w:r>
      <w:r w:rsidR="00837899">
        <w:rPr>
          <w:rFonts w:ascii="Sylfaen" w:hAnsi="Sylfaen"/>
          <w:lang w:val="hy-AM"/>
        </w:rPr>
        <w:t xml:space="preserve"> եւ </w:t>
      </w:r>
      <w:r w:rsidR="002B2CDA">
        <w:rPr>
          <w:rFonts w:ascii="Sylfaen" w:hAnsi="Sylfaen"/>
          <w:lang w:val="hy-AM"/>
        </w:rPr>
        <w:t>աղօթեցէք</w:t>
      </w:r>
      <w:r w:rsidR="00767D09">
        <w:rPr>
          <w:rFonts w:ascii="Sylfaen" w:hAnsi="Sylfaen"/>
          <w:lang w:val="hy-AM"/>
        </w:rPr>
        <w:t xml:space="preserve"> </w:t>
      </w:r>
      <w:r w:rsidR="00837899">
        <w:rPr>
          <w:rFonts w:ascii="Sylfaen" w:hAnsi="Sylfaen"/>
          <w:lang w:val="hy-AM"/>
        </w:rPr>
        <w:t>անոնց համար, որոնք պատասխանացեցին: Ամէն:</w:t>
      </w:r>
      <w:r w:rsidR="00767D09">
        <w:rPr>
          <w:rFonts w:ascii="Sylfaen" w:hAnsi="Sylfaen"/>
          <w:lang w:val="hy-AM"/>
        </w:rPr>
        <w:t xml:space="preserve"> </w:t>
      </w:r>
    </w:p>
    <w:p w:rsidR="00283563" w:rsidRPr="00283563" w:rsidRDefault="00283563" w:rsidP="00283563">
      <w:pPr>
        <w:spacing w:after="0" w:line="240" w:lineRule="auto"/>
        <w:ind w:firstLine="720"/>
        <w:jc w:val="both"/>
        <w:rPr>
          <w:rFonts w:ascii="Sylfaen" w:hAnsi="Sylfaen"/>
        </w:rPr>
      </w:pPr>
    </w:p>
    <w:p w:rsidR="00356D3C" w:rsidRDefault="00356D3C" w:rsidP="00356D3C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(ՔԱՐՈԶԻՆ ԱՒԱՐՏԸ)</w:t>
      </w:r>
    </w:p>
    <w:p w:rsidR="00356D3C" w:rsidRDefault="00356D3C" w:rsidP="00356D3C">
      <w:pPr>
        <w:spacing w:after="0" w:line="240" w:lineRule="auto"/>
        <w:jc w:val="center"/>
        <w:rPr>
          <w:rFonts w:ascii="Sylfaen" w:hAnsi="Sylfaen"/>
          <w:lang w:val="hy-AM"/>
        </w:rPr>
      </w:pP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>'ի քարոզները կրնաք կարդալ ամէն շաբաթ համացանցի վրայ</w:t>
      </w:r>
    </w:p>
    <w:p w:rsidR="00356D3C" w:rsidRDefault="002C4505" w:rsidP="00356D3C">
      <w:pPr>
        <w:spacing w:after="0" w:line="240" w:lineRule="auto"/>
        <w:jc w:val="center"/>
        <w:rPr>
          <w:rFonts w:ascii="Sylfaen" w:hAnsi="Sylfaen"/>
        </w:rPr>
      </w:pPr>
      <w:hyperlink r:id="rId7" w:history="1">
        <w:r w:rsidR="00356D3C">
          <w:rPr>
            <w:rStyle w:val="Hyperlink"/>
            <w:rFonts w:ascii="Sylfaen" w:hAnsi="Sylfaen"/>
          </w:rPr>
          <w:t>www.realconversion.com</w:t>
        </w:r>
      </w:hyperlink>
      <w:r w:rsidR="00356D3C">
        <w:rPr>
          <w:rFonts w:ascii="Sylfaen" w:hAnsi="Sylfaen"/>
        </w:rPr>
        <w:t xml:space="preserve">.  </w:t>
      </w:r>
      <w:r w:rsidR="00356D3C">
        <w:rPr>
          <w:rFonts w:ascii="Sylfaen" w:hAnsi="Sylfaen"/>
          <w:lang w:val="hy-AM"/>
        </w:rPr>
        <w:t>Կոխեցէք «</w:t>
      </w:r>
      <w:proofErr w:type="spellStart"/>
      <w:r w:rsidR="00C61FA0" w:rsidRPr="00C61FA0">
        <w:rPr>
          <w:rFonts w:ascii="Sylfaen" w:hAnsi="Sylfaen"/>
        </w:rPr>
        <w:t>Քարոզի</w:t>
      </w:r>
      <w:proofErr w:type="spellEnd"/>
      <w:r w:rsidR="00C61FA0" w:rsidRPr="00C61FA0">
        <w:rPr>
          <w:rFonts w:ascii="Sylfaen" w:hAnsi="Sylfaen"/>
        </w:rPr>
        <w:t xml:space="preserve"> </w:t>
      </w:r>
      <w:proofErr w:type="spellStart"/>
      <w:r w:rsidR="00C61FA0" w:rsidRPr="00C61FA0">
        <w:rPr>
          <w:rFonts w:ascii="Sylfaen" w:hAnsi="Sylfaen"/>
        </w:rPr>
        <w:t>Հայերեն</w:t>
      </w:r>
      <w:proofErr w:type="spellEnd"/>
      <w:r w:rsidR="00C61FA0" w:rsidRPr="00C61FA0">
        <w:rPr>
          <w:rFonts w:ascii="Sylfaen" w:hAnsi="Sylfaen"/>
        </w:rPr>
        <w:t xml:space="preserve"> </w:t>
      </w:r>
      <w:proofErr w:type="spellStart"/>
      <w:r w:rsidR="00C61FA0" w:rsidRPr="00C61FA0">
        <w:rPr>
          <w:rFonts w:ascii="Sylfaen" w:hAnsi="Sylfaen"/>
        </w:rPr>
        <w:t>տարբերակը</w:t>
      </w:r>
      <w:proofErr w:type="spellEnd"/>
      <w:r w:rsidR="00356D3C">
        <w:rPr>
          <w:rFonts w:ascii="Sylfaen" w:hAnsi="Sylfaen"/>
          <w:lang w:val="hy-AM"/>
        </w:rPr>
        <w:t>» ի վրայ</w:t>
      </w:r>
    </w:p>
    <w:p w:rsidR="00356D3C" w:rsidRPr="0022386C" w:rsidRDefault="00356D3C" w:rsidP="00356D3C">
      <w:pPr>
        <w:spacing w:after="0" w:line="240" w:lineRule="auto"/>
        <w:jc w:val="center"/>
        <w:rPr>
          <w:rFonts w:ascii="Sylfaen" w:hAnsi="Sylfaen"/>
        </w:rPr>
      </w:pPr>
    </w:p>
    <w:p w:rsidR="00356D3C" w:rsidRDefault="00356D3C" w:rsidP="00356D3C">
      <w:pPr>
        <w:spacing w:after="0" w:line="240" w:lineRule="auto"/>
        <w:jc w:val="center"/>
        <w:rPr>
          <w:rFonts w:ascii="Sylfaen" w:hAnsi="Sylfaen"/>
        </w:rPr>
      </w:pPr>
      <w:r>
        <w:rPr>
          <w:rFonts w:ascii="Sylfaen" w:hAnsi="Sylfaen"/>
          <w:lang w:val="hy-AM"/>
        </w:rPr>
        <w:t>Կրնաք Ե</w:t>
      </w:r>
      <w:r>
        <w:rPr>
          <w:rFonts w:ascii="Sylfaen" w:hAnsi="Sylfaen"/>
        </w:rPr>
        <w:t>-</w:t>
      </w:r>
      <w:r>
        <w:rPr>
          <w:rFonts w:ascii="Sylfaen" w:hAnsi="Sylfaen"/>
          <w:lang w:val="hy-AM"/>
        </w:rPr>
        <w:t xml:space="preserve">մակով գրել </w:t>
      </w: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 xml:space="preserve">'ին </w:t>
      </w:r>
      <w:r>
        <w:rPr>
          <w:rFonts w:ascii="Sylfaen" w:hAnsi="Sylfaen"/>
        </w:rPr>
        <w:t xml:space="preserve"> </w:t>
      </w:r>
      <w:r w:rsidRPr="0022386C">
        <w:rPr>
          <w:rFonts w:ascii="Sylfaen" w:hAnsi="Sylfaen"/>
        </w:rPr>
        <w:t>rlhymersjr@sbcglobal.net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 xml:space="preserve">Կայքէջին, կամ  կրնաք գրել իրեն հետեւեալ հասցէին. </w:t>
      </w:r>
      <w:r>
        <w:rPr>
          <w:rFonts w:ascii="Sylfaen" w:hAnsi="Sylfaen"/>
        </w:rPr>
        <w:t xml:space="preserve">P.O. Box 15308, Los Angeles, CA 90015. </w:t>
      </w:r>
      <w:r>
        <w:rPr>
          <w:rFonts w:ascii="Sylfaen" w:hAnsi="Sylfaen"/>
          <w:lang w:val="hy-AM"/>
        </w:rPr>
        <w:t>Կամ Հեռաձայնել իրեն հետեւեալ թիւին. (818)352-0452</w:t>
      </w:r>
      <w:r>
        <w:rPr>
          <w:rFonts w:ascii="Sylfaen" w:hAnsi="Sylfaen"/>
        </w:rPr>
        <w:t>.</w:t>
      </w:r>
    </w:p>
    <w:p w:rsidR="00283563" w:rsidRDefault="00283563" w:rsidP="00EA05C1">
      <w:pPr>
        <w:spacing w:after="0" w:line="240" w:lineRule="auto"/>
        <w:rPr>
          <w:rFonts w:ascii="Sylfaen" w:hAnsi="Sylfaen"/>
        </w:rPr>
      </w:pPr>
    </w:p>
    <w:p w:rsidR="00283563" w:rsidRDefault="00D77F26" w:rsidP="00356D3C">
      <w:pPr>
        <w:spacing w:after="0" w:line="240" w:lineRule="auto"/>
        <w:ind w:right="-288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Կտակարանը Կարդալ </w:t>
      </w:r>
      <w:r w:rsidR="00837899">
        <w:rPr>
          <w:rFonts w:ascii="Sylfaen" w:hAnsi="Sylfaen"/>
        </w:rPr>
        <w:t xml:space="preserve">Dr. </w:t>
      </w:r>
      <w:proofErr w:type="spellStart"/>
      <w:r w:rsidR="00837899">
        <w:rPr>
          <w:rFonts w:ascii="Sylfaen" w:hAnsi="Sylfaen"/>
        </w:rPr>
        <w:t>Kreighton</w:t>
      </w:r>
      <w:proofErr w:type="spellEnd"/>
      <w:r w:rsidR="00837899">
        <w:rPr>
          <w:rFonts w:ascii="Sylfaen" w:hAnsi="Sylfaen"/>
        </w:rPr>
        <w:t xml:space="preserve"> L. Chan</w:t>
      </w:r>
      <w:r>
        <w:rPr>
          <w:rFonts w:ascii="Sylfaen" w:hAnsi="Sylfaen"/>
          <w:lang w:val="hy-AM"/>
        </w:rPr>
        <w:t>-ի Քարոզէն առաջ.</w:t>
      </w:r>
      <w:r w:rsidR="004202D6">
        <w:rPr>
          <w:rFonts w:ascii="Sylfaen" w:hAnsi="Sylfaen"/>
        </w:rPr>
        <w:t xml:space="preserve"> </w:t>
      </w:r>
      <w:proofErr w:type="spellStart"/>
      <w:r w:rsidR="00356D3C" w:rsidRPr="00356D3C">
        <w:rPr>
          <w:rFonts w:ascii="Sylfaen" w:hAnsi="Sylfaen"/>
        </w:rPr>
        <w:t>Եսայի</w:t>
      </w:r>
      <w:proofErr w:type="spellEnd"/>
      <w:r>
        <w:rPr>
          <w:rFonts w:ascii="Sylfaen" w:hAnsi="Sylfaen"/>
          <w:lang w:val="hy-AM"/>
        </w:rPr>
        <w:t xml:space="preserve"> </w:t>
      </w:r>
      <w:r w:rsidR="004202D6">
        <w:rPr>
          <w:rFonts w:ascii="Sylfaen" w:hAnsi="Sylfaen"/>
        </w:rPr>
        <w:t>52:13-53: 6</w:t>
      </w:r>
      <w:r w:rsidR="00814ED8">
        <w:rPr>
          <w:rFonts w:ascii="Sylfaen" w:hAnsi="Sylfaen"/>
        </w:rPr>
        <w:t xml:space="preserve">. </w:t>
      </w:r>
      <w:r w:rsidR="004202D6">
        <w:rPr>
          <w:rFonts w:ascii="Sylfaen" w:hAnsi="Sylfaen"/>
        </w:rPr>
        <w:t xml:space="preserve">  </w:t>
      </w:r>
      <w:r>
        <w:rPr>
          <w:rFonts w:ascii="Sylfaen" w:hAnsi="Sylfaen"/>
          <w:lang w:val="hy-AM"/>
        </w:rPr>
        <w:t>Մեներգ՝ Քարոզէն Առաջ</w:t>
      </w:r>
      <w:r w:rsidR="004202D6">
        <w:rPr>
          <w:rFonts w:ascii="Sylfaen" w:hAnsi="Sylfaen"/>
        </w:rPr>
        <w:t>.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/>
        </w:rPr>
        <w:t>Benjamin Kincaid Griffith</w:t>
      </w:r>
      <w:r w:rsidR="004202D6">
        <w:rPr>
          <w:rFonts w:ascii="Sylfaen" w:hAnsi="Sylfaen"/>
        </w:rPr>
        <w:t xml:space="preserve">.  “Yes, I Know” </w:t>
      </w:r>
    </w:p>
    <w:p w:rsidR="00D77F26" w:rsidRDefault="00283563" w:rsidP="00EA05C1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</w:rPr>
        <w:t xml:space="preserve">  </w:t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 w:rsidR="004202D6">
        <w:rPr>
          <w:rFonts w:ascii="Sylfaen" w:hAnsi="Sylfaen"/>
        </w:rPr>
        <w:t>(Anna W. Waterman, 1920).</w:t>
      </w:r>
      <w:r w:rsidR="00D77F26">
        <w:rPr>
          <w:rFonts w:ascii="Sylfaen" w:hAnsi="Sylfaen"/>
          <w:lang w:val="hy-AM"/>
        </w:rPr>
        <w:t xml:space="preserve"> </w:t>
      </w:r>
    </w:p>
    <w:p w:rsidR="00251F97" w:rsidRDefault="00251F97" w:rsidP="00EA05C1">
      <w:pPr>
        <w:spacing w:after="0" w:line="240" w:lineRule="auto"/>
        <w:ind w:firstLine="720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</w:p>
    <w:p w:rsidR="00251F97" w:rsidRDefault="00251F97" w:rsidP="00356D3C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>ՈՒՐՈՒԳԻԾ</w:t>
      </w:r>
    </w:p>
    <w:p w:rsidR="00356D3C" w:rsidRPr="00356D3C" w:rsidRDefault="00356D3C" w:rsidP="00356D3C">
      <w:pPr>
        <w:spacing w:after="0" w:line="240" w:lineRule="auto"/>
        <w:jc w:val="center"/>
        <w:rPr>
          <w:rFonts w:ascii="Sylfaen" w:hAnsi="Sylfaen"/>
        </w:rPr>
      </w:pPr>
    </w:p>
    <w:p w:rsidR="00356D3C" w:rsidRPr="003A6916" w:rsidRDefault="00356D3C" w:rsidP="00356D3C">
      <w:pPr>
        <w:spacing w:after="0" w:line="240" w:lineRule="auto"/>
        <w:jc w:val="center"/>
        <w:rPr>
          <w:rFonts w:ascii="Sylfaen" w:hAnsi="Sylfaen"/>
          <w:b/>
        </w:rPr>
      </w:pPr>
      <w:r w:rsidRPr="003A6916">
        <w:rPr>
          <w:rFonts w:ascii="Sylfaen" w:hAnsi="Sylfaen"/>
          <w:b/>
          <w:lang w:val="hy-AM"/>
        </w:rPr>
        <w:t>ԸՆԴՀԱՆՐԱԿԱՆ ՄԵՂՔ, ԱՌԱՆՁՆԱՅԱՏՈՒԿ ՄԵՂՔ</w:t>
      </w:r>
    </w:p>
    <w:p w:rsidR="00356D3C" w:rsidRPr="003A6916" w:rsidRDefault="00356D3C" w:rsidP="00356D3C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3A6916">
        <w:rPr>
          <w:rFonts w:ascii="Sylfaen" w:hAnsi="Sylfaen"/>
          <w:b/>
          <w:lang w:val="hy-AM"/>
        </w:rPr>
        <w:t>ՄԵՂՔԻ ԴԱՐՄԱՆՈՒՄԸ</w:t>
      </w:r>
    </w:p>
    <w:p w:rsidR="00356D3C" w:rsidRPr="003A6916" w:rsidRDefault="00356D3C" w:rsidP="00356D3C">
      <w:pPr>
        <w:spacing w:after="0" w:line="240" w:lineRule="auto"/>
        <w:jc w:val="center"/>
        <w:rPr>
          <w:rFonts w:ascii="Sylfaen" w:hAnsi="Sylfaen"/>
          <w:b/>
          <w:sz w:val="16"/>
          <w:szCs w:val="20"/>
        </w:rPr>
      </w:pPr>
      <w:r w:rsidRPr="003A6916">
        <w:rPr>
          <w:rFonts w:ascii="Sylfaen" w:hAnsi="Sylfaen"/>
          <w:b/>
          <w:sz w:val="16"/>
          <w:szCs w:val="20"/>
          <w:lang w:val="hy-AM"/>
        </w:rPr>
        <w:t xml:space="preserve">(ՔԱՐՈԶ  ԹԻՒ </w:t>
      </w:r>
      <w:r w:rsidRPr="003A6916">
        <w:rPr>
          <w:rFonts w:ascii="Sylfaen" w:hAnsi="Sylfaen"/>
          <w:b/>
          <w:sz w:val="16"/>
          <w:szCs w:val="20"/>
        </w:rPr>
        <w:t xml:space="preserve">7  </w:t>
      </w:r>
      <w:r w:rsidRPr="003A6916">
        <w:rPr>
          <w:rFonts w:ascii="Sylfaen" w:hAnsi="Sylfaen"/>
          <w:b/>
          <w:sz w:val="16"/>
          <w:szCs w:val="20"/>
          <w:lang w:val="hy-AM"/>
        </w:rPr>
        <w:t>ԵՍԱՅԻ</w:t>
      </w:r>
      <w:r w:rsidRPr="003A6916">
        <w:rPr>
          <w:rFonts w:ascii="Sylfaen" w:hAnsi="Sylfaen"/>
          <w:b/>
          <w:sz w:val="16"/>
          <w:szCs w:val="20"/>
        </w:rPr>
        <w:t xml:space="preserve"> 53-</w:t>
      </w:r>
      <w:r w:rsidRPr="003A6916">
        <w:rPr>
          <w:rFonts w:ascii="Sylfaen" w:hAnsi="Sylfaen"/>
          <w:b/>
          <w:sz w:val="16"/>
          <w:szCs w:val="20"/>
          <w:lang w:val="hy-AM"/>
        </w:rPr>
        <w:t>Ի ՄԱՍԻՆ)</w:t>
      </w:r>
    </w:p>
    <w:p w:rsidR="00356D3C" w:rsidRPr="003A6916" w:rsidRDefault="00356D3C" w:rsidP="00356D3C">
      <w:pPr>
        <w:spacing w:after="0" w:line="240" w:lineRule="auto"/>
        <w:jc w:val="center"/>
        <w:rPr>
          <w:rFonts w:ascii="Sylfaen" w:hAnsi="Sylfaen" w:cs="Times New Roman"/>
          <w:b/>
          <w:sz w:val="24"/>
        </w:rPr>
      </w:pPr>
      <w:r w:rsidRPr="003A6916">
        <w:rPr>
          <w:rFonts w:ascii="Sylfaen" w:hAnsi="Sylfaen" w:cs="Times New Roman"/>
          <w:b/>
          <w:sz w:val="24"/>
        </w:rPr>
        <w:t>UNIVERSAL SIN, PARTICULAR  SIN, AND THE CURE FOR</w:t>
      </w:r>
      <w:r w:rsidRPr="003A6916">
        <w:rPr>
          <w:rFonts w:ascii="Sylfaen" w:hAnsi="Sylfaen" w:cs="Times New Roman"/>
          <w:b/>
          <w:sz w:val="24"/>
          <w:lang w:val="hy-AM"/>
        </w:rPr>
        <w:t xml:space="preserve"> </w:t>
      </w:r>
      <w:r w:rsidRPr="003A6916">
        <w:rPr>
          <w:rFonts w:ascii="Sylfaen" w:hAnsi="Sylfaen" w:cs="Times New Roman"/>
          <w:b/>
          <w:sz w:val="24"/>
        </w:rPr>
        <w:t>SIN</w:t>
      </w:r>
    </w:p>
    <w:p w:rsidR="00356D3C" w:rsidRPr="003A6916" w:rsidRDefault="00356D3C" w:rsidP="00356D3C">
      <w:pPr>
        <w:spacing w:after="0" w:line="240" w:lineRule="auto"/>
        <w:jc w:val="center"/>
        <w:rPr>
          <w:rFonts w:ascii="Sylfaen" w:hAnsi="Sylfaen" w:cs="Times New Roman"/>
          <w:b/>
          <w:sz w:val="16"/>
        </w:rPr>
      </w:pPr>
      <w:r>
        <w:rPr>
          <w:rFonts w:ascii="Sylfaen" w:hAnsi="Sylfaen" w:cs="Times New Roman"/>
          <w:b/>
          <w:sz w:val="16"/>
        </w:rPr>
        <w:t>(SERMO</w:t>
      </w:r>
      <w:r w:rsidRPr="003A6916">
        <w:rPr>
          <w:rFonts w:ascii="Sylfaen" w:hAnsi="Sylfaen" w:cs="Times New Roman"/>
          <w:b/>
          <w:sz w:val="16"/>
        </w:rPr>
        <w:t>N #7 ON ISAIAH 53)</w:t>
      </w:r>
    </w:p>
    <w:p w:rsidR="00356D3C" w:rsidRPr="00814ED8" w:rsidRDefault="00356D3C" w:rsidP="00356D3C">
      <w:pPr>
        <w:spacing w:after="0" w:line="240" w:lineRule="auto"/>
        <w:jc w:val="center"/>
        <w:rPr>
          <w:rFonts w:ascii="Sylfaen" w:hAnsi="Sylfaen"/>
          <w:sz w:val="18"/>
          <w:szCs w:val="24"/>
        </w:rPr>
      </w:pPr>
    </w:p>
    <w:p w:rsidR="00251F97" w:rsidRPr="006C05A6" w:rsidRDefault="00251F97" w:rsidP="00356D3C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Dr.</w:t>
      </w:r>
      <w:r w:rsidR="00356D3C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R.</w:t>
      </w:r>
      <w:r w:rsidRPr="006C05A6">
        <w:rPr>
          <w:rFonts w:ascii="Sylfaen" w:hAnsi="Sylfaen"/>
          <w:sz w:val="24"/>
          <w:szCs w:val="24"/>
        </w:rPr>
        <w:t xml:space="preserve"> </w:t>
      </w:r>
      <w:r w:rsidR="00356D3C">
        <w:rPr>
          <w:rFonts w:ascii="Sylfaen" w:hAnsi="Sylfaen"/>
          <w:sz w:val="24"/>
          <w:szCs w:val="24"/>
        </w:rPr>
        <w:t xml:space="preserve">L. </w:t>
      </w:r>
      <w:r w:rsidRPr="006C05A6">
        <w:rPr>
          <w:rFonts w:ascii="Sylfaen" w:hAnsi="Sylfaen"/>
          <w:sz w:val="24"/>
          <w:szCs w:val="24"/>
        </w:rPr>
        <w:t>Hymers,</w:t>
      </w:r>
      <w:r>
        <w:rPr>
          <w:rFonts w:ascii="Sylfaen" w:hAnsi="Sylfaen"/>
          <w:sz w:val="24"/>
          <w:szCs w:val="24"/>
        </w:rPr>
        <w:t xml:space="preserve"> </w:t>
      </w:r>
      <w:r w:rsidRPr="006C05A6">
        <w:rPr>
          <w:rFonts w:ascii="Sylfaen" w:hAnsi="Sylfaen"/>
          <w:sz w:val="24"/>
          <w:szCs w:val="24"/>
        </w:rPr>
        <w:t>Jr.</w:t>
      </w:r>
    </w:p>
    <w:p w:rsidR="00356D3C" w:rsidRPr="00814ED8" w:rsidRDefault="00356D3C" w:rsidP="00EA05C1">
      <w:pPr>
        <w:spacing w:after="0" w:line="240" w:lineRule="auto"/>
        <w:ind w:left="2160"/>
        <w:rPr>
          <w:rFonts w:ascii="Sylfaen" w:hAnsi="Sylfaen"/>
          <w:sz w:val="18"/>
          <w:szCs w:val="24"/>
        </w:rPr>
      </w:pPr>
    </w:p>
    <w:p w:rsidR="00162D00" w:rsidRPr="00356D3C" w:rsidRDefault="00162D00" w:rsidP="00356D3C">
      <w:pPr>
        <w:spacing w:after="0" w:line="240" w:lineRule="auto"/>
        <w:ind w:left="720" w:right="720" w:hanging="101"/>
        <w:jc w:val="both"/>
        <w:rPr>
          <w:rFonts w:ascii="Sylfaen" w:hAnsi="Sylfaen"/>
          <w:sz w:val="24"/>
          <w:lang w:val="hy-AM"/>
        </w:rPr>
      </w:pPr>
      <w:r w:rsidRPr="00356D3C">
        <w:rPr>
          <w:rFonts w:ascii="Sylfaen" w:hAnsi="Sylfaen"/>
          <w:sz w:val="24"/>
          <w:lang w:val="hy-AM"/>
        </w:rPr>
        <w:t>«Ամէնս ոչխարներու պէս մոլորեցանք: Ամէն մէկս իր ճամբան դարձաւ Եւ ՏԷրը մեր ամէնուն անօրէնոււթիւնը անոր վրայ դրաւ» (Եսայի 53:6)</w:t>
      </w:r>
    </w:p>
    <w:p w:rsidR="00356D3C" w:rsidRPr="00814ED8" w:rsidRDefault="00162D00" w:rsidP="00EA05C1">
      <w:pPr>
        <w:spacing w:after="0" w:line="240" w:lineRule="auto"/>
        <w:rPr>
          <w:rFonts w:ascii="Sylfaen" w:hAnsi="Sylfaen"/>
          <w:sz w:val="18"/>
          <w:szCs w:val="24"/>
        </w:rPr>
      </w:pP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</w:p>
    <w:p w:rsidR="00251F97" w:rsidRDefault="00162D00" w:rsidP="00356D3C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 w:rsidRPr="00356D3C">
        <w:rPr>
          <w:rFonts w:ascii="Sylfaen" w:hAnsi="Sylfaen"/>
          <w:sz w:val="24"/>
          <w:szCs w:val="24"/>
          <w:lang w:val="hy-AM"/>
        </w:rPr>
        <w:t>(Եսայի 53:4, 5, 6, 8,</w:t>
      </w:r>
      <w:r w:rsidR="004119B0" w:rsidRPr="00356D3C">
        <w:rPr>
          <w:rFonts w:ascii="Sylfaen" w:hAnsi="Sylfaen"/>
          <w:sz w:val="24"/>
          <w:szCs w:val="24"/>
          <w:lang w:val="hy-AM"/>
        </w:rPr>
        <w:t xml:space="preserve"> </w:t>
      </w:r>
      <w:r w:rsidRPr="00356D3C">
        <w:rPr>
          <w:rFonts w:ascii="Sylfaen" w:hAnsi="Sylfaen"/>
          <w:sz w:val="24"/>
          <w:szCs w:val="24"/>
          <w:lang w:val="hy-AM"/>
        </w:rPr>
        <w:t>9,</w:t>
      </w:r>
      <w:r w:rsidR="004119B0" w:rsidRPr="00356D3C">
        <w:rPr>
          <w:rFonts w:ascii="Sylfaen" w:hAnsi="Sylfaen"/>
          <w:sz w:val="24"/>
          <w:szCs w:val="24"/>
          <w:lang w:val="hy-AM"/>
        </w:rPr>
        <w:t xml:space="preserve"> </w:t>
      </w:r>
      <w:r w:rsidRPr="00356D3C">
        <w:rPr>
          <w:rFonts w:ascii="Sylfaen" w:hAnsi="Sylfaen"/>
          <w:sz w:val="24"/>
          <w:szCs w:val="24"/>
          <w:lang w:val="hy-AM"/>
        </w:rPr>
        <w:t>10</w:t>
      </w:r>
      <w:r w:rsidR="004119B0" w:rsidRPr="00356D3C">
        <w:rPr>
          <w:rFonts w:ascii="Sylfaen" w:hAnsi="Sylfaen"/>
          <w:sz w:val="24"/>
          <w:szCs w:val="24"/>
          <w:lang w:val="hy-AM"/>
        </w:rPr>
        <w:t xml:space="preserve">, 11, </w:t>
      </w:r>
      <w:r w:rsidRPr="00356D3C">
        <w:rPr>
          <w:rFonts w:ascii="Sylfaen" w:hAnsi="Sylfaen"/>
          <w:sz w:val="24"/>
          <w:szCs w:val="24"/>
          <w:lang w:val="hy-AM"/>
        </w:rPr>
        <w:t>12)</w:t>
      </w:r>
    </w:p>
    <w:p w:rsidR="00356D3C" w:rsidRPr="00814ED8" w:rsidRDefault="00356D3C" w:rsidP="00356D3C">
      <w:pPr>
        <w:spacing w:after="0" w:line="240" w:lineRule="auto"/>
        <w:jc w:val="center"/>
        <w:rPr>
          <w:rFonts w:ascii="Sylfaen" w:hAnsi="Sylfaen"/>
          <w:sz w:val="18"/>
          <w:szCs w:val="24"/>
        </w:rPr>
      </w:pPr>
    </w:p>
    <w:p w:rsidR="00251F97" w:rsidRPr="00356D3C" w:rsidRDefault="00B7106B" w:rsidP="00356D3C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1008" w:right="720"/>
        <w:rPr>
          <w:rFonts w:ascii="Sylfaen" w:hAnsi="Sylfaen"/>
          <w:sz w:val="24"/>
          <w:szCs w:val="24"/>
          <w:lang w:val="hy-AM"/>
        </w:rPr>
      </w:pPr>
      <w:r w:rsidRPr="00356D3C">
        <w:rPr>
          <w:rFonts w:ascii="Sylfaen" w:hAnsi="Sylfaen"/>
          <w:sz w:val="24"/>
          <w:szCs w:val="24"/>
          <w:lang w:val="hy-AM"/>
        </w:rPr>
        <w:t xml:space="preserve">Առաջին, ընդհանուր խօստովանանք մարդկային արարածի մեղքին </w:t>
      </w:r>
      <w:r w:rsidR="0061026E" w:rsidRPr="00356D3C">
        <w:rPr>
          <w:rFonts w:ascii="Sylfaen" w:hAnsi="Sylfaen"/>
          <w:sz w:val="24"/>
          <w:szCs w:val="24"/>
          <w:lang w:val="hy-AM"/>
        </w:rPr>
        <w:t xml:space="preserve">Համար </w:t>
      </w:r>
      <w:r w:rsidRPr="00356D3C">
        <w:rPr>
          <w:rFonts w:ascii="Sylfaen" w:hAnsi="Sylfaen"/>
          <w:sz w:val="24"/>
          <w:szCs w:val="24"/>
          <w:lang w:val="hy-AM"/>
        </w:rPr>
        <w:t>Եսայի 53:6ա:  Հռովմ. 3:9-11:1, Պետրոս 2:25.</w:t>
      </w:r>
      <w:r w:rsidR="00C90E12" w:rsidRPr="00356D3C">
        <w:rPr>
          <w:rFonts w:ascii="Sylfaen" w:hAnsi="Sylfaen"/>
          <w:sz w:val="24"/>
          <w:szCs w:val="24"/>
          <w:lang w:val="hy-AM"/>
        </w:rPr>
        <w:t xml:space="preserve"> </w:t>
      </w:r>
      <w:r w:rsidR="003A7282" w:rsidRPr="00356D3C">
        <w:rPr>
          <w:rFonts w:ascii="Sylfaen" w:hAnsi="Sylfaen"/>
          <w:sz w:val="24"/>
          <w:szCs w:val="24"/>
          <w:lang w:val="hy-AM"/>
        </w:rPr>
        <w:t>Եփեսացիս 2:12,  4:18</w:t>
      </w:r>
      <w:r w:rsidR="00FA3FB4" w:rsidRPr="00356D3C">
        <w:rPr>
          <w:rFonts w:ascii="Sylfaen" w:hAnsi="Sylfaen"/>
          <w:sz w:val="24"/>
          <w:szCs w:val="24"/>
          <w:lang w:val="hy-AM"/>
        </w:rPr>
        <w:t>:</w:t>
      </w:r>
    </w:p>
    <w:p w:rsidR="00093F26" w:rsidRPr="00356D3C" w:rsidRDefault="00093F26" w:rsidP="00356D3C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1008" w:right="720"/>
        <w:rPr>
          <w:rFonts w:ascii="Sylfaen" w:hAnsi="Sylfaen"/>
          <w:sz w:val="24"/>
          <w:szCs w:val="24"/>
          <w:lang w:val="hy-AM"/>
        </w:rPr>
      </w:pPr>
      <w:r w:rsidRPr="00356D3C">
        <w:rPr>
          <w:rFonts w:ascii="Sylfaen" w:hAnsi="Sylfaen"/>
          <w:sz w:val="24"/>
          <w:szCs w:val="24"/>
          <w:lang w:val="hy-AM"/>
        </w:rPr>
        <w:t>Երկրորդ. Առանձնայատուկ խօստովանանք իւրաքանչիւրի մեղքի</w:t>
      </w:r>
      <w:r w:rsidR="0061026E" w:rsidRPr="00356D3C">
        <w:rPr>
          <w:rFonts w:ascii="Sylfaen" w:hAnsi="Sylfaen"/>
          <w:sz w:val="24"/>
          <w:szCs w:val="24"/>
          <w:lang w:val="hy-AM"/>
        </w:rPr>
        <w:t>ն</w:t>
      </w:r>
      <w:r w:rsidRPr="00356D3C">
        <w:rPr>
          <w:rFonts w:ascii="Sylfaen" w:hAnsi="Sylfaen"/>
          <w:sz w:val="24"/>
          <w:szCs w:val="24"/>
          <w:lang w:val="hy-AM"/>
        </w:rPr>
        <w:t xml:space="preserve"> համար:</w:t>
      </w:r>
      <w:r w:rsidR="00D83FB8" w:rsidRPr="00356D3C">
        <w:rPr>
          <w:rFonts w:ascii="Sylfaen" w:hAnsi="Sylfaen"/>
          <w:sz w:val="24"/>
          <w:szCs w:val="24"/>
        </w:rPr>
        <w:t xml:space="preserve"> </w:t>
      </w:r>
      <w:r w:rsidR="00D83FB8" w:rsidRPr="00356D3C">
        <w:rPr>
          <w:rFonts w:ascii="Sylfaen" w:hAnsi="Sylfaen"/>
          <w:sz w:val="24"/>
          <w:szCs w:val="24"/>
          <w:lang w:val="hy-AM"/>
        </w:rPr>
        <w:t>Եսայի 53:6 բ.</w:t>
      </w:r>
      <w:r w:rsidR="00356D3C">
        <w:rPr>
          <w:rFonts w:ascii="Sylfaen" w:hAnsi="Sylfaen"/>
          <w:sz w:val="24"/>
          <w:szCs w:val="24"/>
        </w:rPr>
        <w:t xml:space="preserve"> </w:t>
      </w:r>
    </w:p>
    <w:p w:rsidR="00C90E12" w:rsidRPr="00C90E12" w:rsidRDefault="00D83FB8" w:rsidP="00814ED8">
      <w:pPr>
        <w:pStyle w:val="ListParagraph"/>
        <w:numPr>
          <w:ilvl w:val="0"/>
          <w:numId w:val="4"/>
        </w:numPr>
        <w:tabs>
          <w:tab w:val="left" w:pos="720"/>
        </w:tabs>
        <w:spacing w:after="0" w:line="240" w:lineRule="auto"/>
        <w:ind w:left="1008" w:right="720"/>
        <w:rPr>
          <w:rFonts w:ascii="Sylfaen" w:hAnsi="Sylfaen"/>
          <w:sz w:val="24"/>
          <w:szCs w:val="24"/>
          <w:lang w:val="hy-AM"/>
        </w:rPr>
      </w:pPr>
      <w:r w:rsidRPr="00356D3C">
        <w:rPr>
          <w:rFonts w:ascii="Sylfaen" w:hAnsi="Sylfaen"/>
          <w:sz w:val="24"/>
          <w:szCs w:val="24"/>
          <w:lang w:val="hy-AM"/>
        </w:rPr>
        <w:t>Երրորդ, Փոխանորդաբար , մեղքեր քաւող Յիսուս</w:t>
      </w:r>
      <w:r w:rsidR="0061026E" w:rsidRPr="00356D3C">
        <w:rPr>
          <w:rFonts w:ascii="Sylfaen" w:hAnsi="Sylfaen"/>
          <w:sz w:val="24"/>
          <w:szCs w:val="24"/>
          <w:lang w:val="hy-AM"/>
        </w:rPr>
        <w:t>,</w:t>
      </w:r>
      <w:bookmarkStart w:id="0" w:name="_GoBack"/>
      <w:bookmarkEnd w:id="0"/>
      <w:r w:rsidRPr="00356D3C">
        <w:rPr>
          <w:rFonts w:ascii="Sylfaen" w:hAnsi="Sylfaen"/>
          <w:sz w:val="24"/>
          <w:szCs w:val="24"/>
          <w:lang w:val="hy-AM"/>
        </w:rPr>
        <w:t xml:space="preserve"> մեռաւ   Իր  Ժողովուրդին </w:t>
      </w:r>
      <w:r w:rsidRPr="00356D3C">
        <w:rPr>
          <w:rFonts w:ascii="Sylfaen" w:hAnsi="Sylfaen" w:cs="Sylfaen"/>
          <w:sz w:val="24"/>
          <w:szCs w:val="24"/>
          <w:lang w:val="hy-AM"/>
        </w:rPr>
        <w:t>մեղքերուն</w:t>
      </w:r>
      <w:r w:rsidRPr="00356D3C">
        <w:rPr>
          <w:rFonts w:ascii="Sylfaen" w:hAnsi="Sylfaen"/>
          <w:sz w:val="24"/>
          <w:szCs w:val="24"/>
          <w:lang w:val="hy-AM"/>
        </w:rPr>
        <w:t xml:space="preserve"> Համար: </w:t>
      </w:r>
      <w:r w:rsidR="00814ED8">
        <w:rPr>
          <w:rFonts w:ascii="Sylfaen" w:hAnsi="Sylfaen"/>
          <w:sz w:val="24"/>
          <w:szCs w:val="24"/>
        </w:rPr>
        <w:t xml:space="preserve">  </w:t>
      </w:r>
    </w:p>
    <w:sectPr w:rsidR="00C90E12" w:rsidRPr="00C90E12" w:rsidSect="00814ED8">
      <w:headerReference w:type="default" r:id="rId8"/>
      <w:footerReference w:type="default" r:id="rId9"/>
      <w:pgSz w:w="12240" w:h="15840"/>
      <w:pgMar w:top="1440" w:right="2160" w:bottom="1296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8BD" w:rsidRDefault="009B08BD" w:rsidP="001742F5">
      <w:pPr>
        <w:spacing w:after="0" w:line="240" w:lineRule="auto"/>
      </w:pPr>
      <w:r>
        <w:separator/>
      </w:r>
    </w:p>
  </w:endnote>
  <w:endnote w:type="continuationSeparator" w:id="0">
    <w:p w:rsidR="009B08BD" w:rsidRDefault="009B08BD" w:rsidP="00174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5C1" w:rsidRPr="00EA05C1" w:rsidRDefault="00EA05C1" w:rsidP="00EA05C1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ARMENIAN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8BD" w:rsidRDefault="009B08BD" w:rsidP="001742F5">
      <w:pPr>
        <w:spacing w:after="0" w:line="240" w:lineRule="auto"/>
      </w:pPr>
      <w:r>
        <w:separator/>
      </w:r>
    </w:p>
  </w:footnote>
  <w:footnote w:type="continuationSeparator" w:id="0">
    <w:p w:rsidR="009B08BD" w:rsidRDefault="009B08BD" w:rsidP="00174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373"/>
      <w:docPartObj>
        <w:docPartGallery w:val="Page Numbers (Top of Page)"/>
        <w:docPartUnique/>
      </w:docPartObj>
    </w:sdtPr>
    <w:sdtContent>
      <w:p w:rsidR="00EA05C1" w:rsidRDefault="002C4505">
        <w:pPr>
          <w:pStyle w:val="Header"/>
          <w:jc w:val="right"/>
        </w:pPr>
        <w:fldSimple w:instr=" PAGE   \* MERGEFORMAT ">
          <w:r w:rsidR="00814ED8">
            <w:rPr>
              <w:noProof/>
            </w:rPr>
            <w:t>7</w:t>
          </w:r>
        </w:fldSimple>
      </w:p>
    </w:sdtContent>
  </w:sdt>
  <w:p w:rsidR="00EA05C1" w:rsidRDefault="00EA05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F1FEE"/>
    <w:multiLevelType w:val="hybridMultilevel"/>
    <w:tmpl w:val="82847164"/>
    <w:lvl w:ilvl="0" w:tplc="829ADD4E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AC47B49"/>
    <w:multiLevelType w:val="hybridMultilevel"/>
    <w:tmpl w:val="13F0443C"/>
    <w:lvl w:ilvl="0" w:tplc="B710686A">
      <w:start w:val="1"/>
      <w:numFmt w:val="upperRoman"/>
      <w:lvlText w:val="%1."/>
      <w:lvlJc w:val="left"/>
      <w:pPr>
        <w:ind w:left="22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>
    <w:nsid w:val="54A625DC"/>
    <w:multiLevelType w:val="hybridMultilevel"/>
    <w:tmpl w:val="1C4E2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133C90"/>
    <w:multiLevelType w:val="hybridMultilevel"/>
    <w:tmpl w:val="170EE09C"/>
    <w:lvl w:ilvl="0" w:tplc="35A695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5661"/>
    <w:rsid w:val="00005ECB"/>
    <w:rsid w:val="0001079A"/>
    <w:rsid w:val="00046560"/>
    <w:rsid w:val="0006281A"/>
    <w:rsid w:val="00077510"/>
    <w:rsid w:val="00092008"/>
    <w:rsid w:val="00093F26"/>
    <w:rsid w:val="000B4471"/>
    <w:rsid w:val="000B58E0"/>
    <w:rsid w:val="000C3E14"/>
    <w:rsid w:val="000D6C3F"/>
    <w:rsid w:val="000D6CE5"/>
    <w:rsid w:val="000E0781"/>
    <w:rsid w:val="000E29EA"/>
    <w:rsid w:val="000E5324"/>
    <w:rsid w:val="000F032D"/>
    <w:rsid w:val="001070FF"/>
    <w:rsid w:val="001238F4"/>
    <w:rsid w:val="00126603"/>
    <w:rsid w:val="0012761C"/>
    <w:rsid w:val="00154AA6"/>
    <w:rsid w:val="00162D00"/>
    <w:rsid w:val="0016390D"/>
    <w:rsid w:val="001742F5"/>
    <w:rsid w:val="001841CA"/>
    <w:rsid w:val="00186CFA"/>
    <w:rsid w:val="0019105A"/>
    <w:rsid w:val="0019740B"/>
    <w:rsid w:val="001A0E62"/>
    <w:rsid w:val="001A51E0"/>
    <w:rsid w:val="001C0B8C"/>
    <w:rsid w:val="001C751F"/>
    <w:rsid w:val="001E22D4"/>
    <w:rsid w:val="001E6A98"/>
    <w:rsid w:val="00213D5A"/>
    <w:rsid w:val="00215412"/>
    <w:rsid w:val="0022140C"/>
    <w:rsid w:val="00242C34"/>
    <w:rsid w:val="00245370"/>
    <w:rsid w:val="00251F97"/>
    <w:rsid w:val="00283563"/>
    <w:rsid w:val="00286DE3"/>
    <w:rsid w:val="002A77C6"/>
    <w:rsid w:val="002B2CDA"/>
    <w:rsid w:val="002B5BDB"/>
    <w:rsid w:val="002C4505"/>
    <w:rsid w:val="002E13CD"/>
    <w:rsid w:val="00302738"/>
    <w:rsid w:val="0030593E"/>
    <w:rsid w:val="00316A5E"/>
    <w:rsid w:val="003276C9"/>
    <w:rsid w:val="0035199D"/>
    <w:rsid w:val="00356D3C"/>
    <w:rsid w:val="00356F71"/>
    <w:rsid w:val="0038220E"/>
    <w:rsid w:val="00385688"/>
    <w:rsid w:val="00391A31"/>
    <w:rsid w:val="00394502"/>
    <w:rsid w:val="003A6916"/>
    <w:rsid w:val="003A7282"/>
    <w:rsid w:val="003C7B41"/>
    <w:rsid w:val="003E2F8B"/>
    <w:rsid w:val="003E64F7"/>
    <w:rsid w:val="003F403D"/>
    <w:rsid w:val="00403C2C"/>
    <w:rsid w:val="004119B0"/>
    <w:rsid w:val="00415B9A"/>
    <w:rsid w:val="004202D6"/>
    <w:rsid w:val="004332BB"/>
    <w:rsid w:val="00465DF4"/>
    <w:rsid w:val="00491237"/>
    <w:rsid w:val="00492AFE"/>
    <w:rsid w:val="004A2839"/>
    <w:rsid w:val="004D0C34"/>
    <w:rsid w:val="004D6759"/>
    <w:rsid w:val="004E2E32"/>
    <w:rsid w:val="00502999"/>
    <w:rsid w:val="00502DAC"/>
    <w:rsid w:val="005063DC"/>
    <w:rsid w:val="00510631"/>
    <w:rsid w:val="00547CEB"/>
    <w:rsid w:val="0055651A"/>
    <w:rsid w:val="0057059C"/>
    <w:rsid w:val="00573DC4"/>
    <w:rsid w:val="005746C9"/>
    <w:rsid w:val="005856A2"/>
    <w:rsid w:val="005C3D8A"/>
    <w:rsid w:val="005D4B8B"/>
    <w:rsid w:val="005D6600"/>
    <w:rsid w:val="005D7A0A"/>
    <w:rsid w:val="005E4036"/>
    <w:rsid w:val="006043D2"/>
    <w:rsid w:val="00604FC6"/>
    <w:rsid w:val="006101AB"/>
    <w:rsid w:val="0061026E"/>
    <w:rsid w:val="00620937"/>
    <w:rsid w:val="006226D3"/>
    <w:rsid w:val="00632C78"/>
    <w:rsid w:val="00641266"/>
    <w:rsid w:val="00642C7E"/>
    <w:rsid w:val="00651CBF"/>
    <w:rsid w:val="0065609F"/>
    <w:rsid w:val="0066252D"/>
    <w:rsid w:val="0069677C"/>
    <w:rsid w:val="00696D80"/>
    <w:rsid w:val="006B7DF6"/>
    <w:rsid w:val="006C05A6"/>
    <w:rsid w:val="006C0989"/>
    <w:rsid w:val="006E0220"/>
    <w:rsid w:val="006E649A"/>
    <w:rsid w:val="006E7617"/>
    <w:rsid w:val="006F0C7D"/>
    <w:rsid w:val="0070703C"/>
    <w:rsid w:val="00712093"/>
    <w:rsid w:val="00716C4F"/>
    <w:rsid w:val="00724436"/>
    <w:rsid w:val="00732A61"/>
    <w:rsid w:val="00734D1B"/>
    <w:rsid w:val="00734FE5"/>
    <w:rsid w:val="007502B8"/>
    <w:rsid w:val="00761CAD"/>
    <w:rsid w:val="00767D09"/>
    <w:rsid w:val="00774998"/>
    <w:rsid w:val="00783C97"/>
    <w:rsid w:val="00792CE8"/>
    <w:rsid w:val="007A6124"/>
    <w:rsid w:val="007A6FD5"/>
    <w:rsid w:val="007B0CAA"/>
    <w:rsid w:val="007D5EB0"/>
    <w:rsid w:val="007E0738"/>
    <w:rsid w:val="00804628"/>
    <w:rsid w:val="008072DA"/>
    <w:rsid w:val="00814ED8"/>
    <w:rsid w:val="008166C4"/>
    <w:rsid w:val="008262CD"/>
    <w:rsid w:val="0083529C"/>
    <w:rsid w:val="00837899"/>
    <w:rsid w:val="00837913"/>
    <w:rsid w:val="00842662"/>
    <w:rsid w:val="008455B5"/>
    <w:rsid w:val="00853C3A"/>
    <w:rsid w:val="00861B72"/>
    <w:rsid w:val="00874483"/>
    <w:rsid w:val="0087619C"/>
    <w:rsid w:val="00883AA8"/>
    <w:rsid w:val="00895BC6"/>
    <w:rsid w:val="008B0F96"/>
    <w:rsid w:val="008C1D14"/>
    <w:rsid w:val="008C424C"/>
    <w:rsid w:val="008D1851"/>
    <w:rsid w:val="008D55EB"/>
    <w:rsid w:val="008D78BF"/>
    <w:rsid w:val="008E4DFE"/>
    <w:rsid w:val="008E5C8A"/>
    <w:rsid w:val="008F2D3C"/>
    <w:rsid w:val="0091682D"/>
    <w:rsid w:val="009208A8"/>
    <w:rsid w:val="00930C4D"/>
    <w:rsid w:val="00931FF3"/>
    <w:rsid w:val="00946BA5"/>
    <w:rsid w:val="0095269B"/>
    <w:rsid w:val="0095350D"/>
    <w:rsid w:val="00960519"/>
    <w:rsid w:val="009627FF"/>
    <w:rsid w:val="009942BB"/>
    <w:rsid w:val="009B08BD"/>
    <w:rsid w:val="009B2DD2"/>
    <w:rsid w:val="009E7C05"/>
    <w:rsid w:val="009F78B7"/>
    <w:rsid w:val="00A03CF6"/>
    <w:rsid w:val="00A238B9"/>
    <w:rsid w:val="00A310C2"/>
    <w:rsid w:val="00A5278D"/>
    <w:rsid w:val="00A53408"/>
    <w:rsid w:val="00A674D2"/>
    <w:rsid w:val="00AA4FB4"/>
    <w:rsid w:val="00AB1443"/>
    <w:rsid w:val="00AB7D70"/>
    <w:rsid w:val="00AD1E54"/>
    <w:rsid w:val="00AE1F4A"/>
    <w:rsid w:val="00AF1B0F"/>
    <w:rsid w:val="00AF5AF4"/>
    <w:rsid w:val="00AF7F12"/>
    <w:rsid w:val="00B17066"/>
    <w:rsid w:val="00B37A5E"/>
    <w:rsid w:val="00B56362"/>
    <w:rsid w:val="00B66D77"/>
    <w:rsid w:val="00B7106B"/>
    <w:rsid w:val="00B7371C"/>
    <w:rsid w:val="00B7513D"/>
    <w:rsid w:val="00B80A86"/>
    <w:rsid w:val="00B90A60"/>
    <w:rsid w:val="00B952AE"/>
    <w:rsid w:val="00BA2F43"/>
    <w:rsid w:val="00BC1414"/>
    <w:rsid w:val="00BD67CB"/>
    <w:rsid w:val="00BF6021"/>
    <w:rsid w:val="00C07AC2"/>
    <w:rsid w:val="00C21EA4"/>
    <w:rsid w:val="00C53EFC"/>
    <w:rsid w:val="00C61FA0"/>
    <w:rsid w:val="00C64F6E"/>
    <w:rsid w:val="00C85661"/>
    <w:rsid w:val="00C90E12"/>
    <w:rsid w:val="00CA4B99"/>
    <w:rsid w:val="00CA6DA3"/>
    <w:rsid w:val="00CB5CBD"/>
    <w:rsid w:val="00CC1050"/>
    <w:rsid w:val="00CD3BDD"/>
    <w:rsid w:val="00CD58FC"/>
    <w:rsid w:val="00CE7493"/>
    <w:rsid w:val="00CF4865"/>
    <w:rsid w:val="00CF4D55"/>
    <w:rsid w:val="00D17B16"/>
    <w:rsid w:val="00D23243"/>
    <w:rsid w:val="00D26CED"/>
    <w:rsid w:val="00D27848"/>
    <w:rsid w:val="00D302E7"/>
    <w:rsid w:val="00D37F11"/>
    <w:rsid w:val="00D51163"/>
    <w:rsid w:val="00D53BBA"/>
    <w:rsid w:val="00D77F26"/>
    <w:rsid w:val="00D83FB8"/>
    <w:rsid w:val="00DB1E8C"/>
    <w:rsid w:val="00DB41B0"/>
    <w:rsid w:val="00DD4ED0"/>
    <w:rsid w:val="00E03E4E"/>
    <w:rsid w:val="00E7122B"/>
    <w:rsid w:val="00E82CBB"/>
    <w:rsid w:val="00E96E76"/>
    <w:rsid w:val="00EA05C1"/>
    <w:rsid w:val="00EA174A"/>
    <w:rsid w:val="00EC73A3"/>
    <w:rsid w:val="00ED0548"/>
    <w:rsid w:val="00EE3F12"/>
    <w:rsid w:val="00F0438C"/>
    <w:rsid w:val="00F17388"/>
    <w:rsid w:val="00F44F12"/>
    <w:rsid w:val="00F46B08"/>
    <w:rsid w:val="00F62C98"/>
    <w:rsid w:val="00F62F22"/>
    <w:rsid w:val="00F638F9"/>
    <w:rsid w:val="00F73111"/>
    <w:rsid w:val="00F863B0"/>
    <w:rsid w:val="00F9068D"/>
    <w:rsid w:val="00FA3FB4"/>
    <w:rsid w:val="00FD2EA1"/>
    <w:rsid w:val="00FF0723"/>
    <w:rsid w:val="00FF7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66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42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2F5"/>
  </w:style>
  <w:style w:type="paragraph" w:styleId="Footer">
    <w:name w:val="footer"/>
    <w:basedOn w:val="Normal"/>
    <w:link w:val="FooterChar"/>
    <w:uiPriority w:val="99"/>
    <w:unhideWhenUsed/>
    <w:rsid w:val="001742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2F5"/>
  </w:style>
  <w:style w:type="paragraph" w:styleId="ListParagraph">
    <w:name w:val="List Paragraph"/>
    <w:basedOn w:val="Normal"/>
    <w:uiPriority w:val="34"/>
    <w:qFormat/>
    <w:rsid w:val="001742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3DC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66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42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2F5"/>
  </w:style>
  <w:style w:type="paragraph" w:styleId="Footer">
    <w:name w:val="footer"/>
    <w:basedOn w:val="Normal"/>
    <w:link w:val="FooterChar"/>
    <w:uiPriority w:val="99"/>
    <w:unhideWhenUsed/>
    <w:rsid w:val="001742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2F5"/>
  </w:style>
  <w:style w:type="paragraph" w:styleId="ListParagraph">
    <w:name w:val="List Paragraph"/>
    <w:basedOn w:val="Normal"/>
    <w:uiPriority w:val="34"/>
    <w:qFormat/>
    <w:rsid w:val="001742F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73DC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7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Arshak</dc:creator>
  <cp:lastModifiedBy>Use This Account</cp:lastModifiedBy>
  <cp:revision>22</cp:revision>
  <dcterms:created xsi:type="dcterms:W3CDTF">2014-10-20T06:52:00Z</dcterms:created>
  <dcterms:modified xsi:type="dcterms:W3CDTF">2014-10-21T00:52:00Z</dcterms:modified>
</cp:coreProperties>
</file>