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37A" w:rsidRPr="003E19BB" w:rsidRDefault="001804A5" w:rsidP="009A1CFE">
      <w:pPr>
        <w:spacing w:after="0" w:line="240" w:lineRule="auto"/>
        <w:jc w:val="center"/>
        <w:rPr>
          <w:rFonts w:ascii="Sylfaen" w:hAnsi="Sylfaen"/>
          <w:b/>
          <w:sz w:val="28"/>
          <w:szCs w:val="24"/>
          <w:lang w:val="hy-AM"/>
        </w:rPr>
      </w:pPr>
      <w:r w:rsidRPr="003E19BB">
        <w:rPr>
          <w:rFonts w:ascii="Sylfaen" w:hAnsi="Sylfaen"/>
          <w:b/>
          <w:sz w:val="28"/>
          <w:szCs w:val="24"/>
          <w:lang w:val="hy-AM"/>
        </w:rPr>
        <w:t>ՔԱՒՈՒԹԻՒՆ</w:t>
      </w:r>
    </w:p>
    <w:p w:rsidR="00A17F41" w:rsidRPr="003E19BB" w:rsidRDefault="00D33FBA" w:rsidP="009A1CFE">
      <w:pPr>
        <w:spacing w:after="0" w:line="240" w:lineRule="auto"/>
        <w:jc w:val="center"/>
        <w:rPr>
          <w:rFonts w:ascii="Sylfaen" w:hAnsi="Sylfaen"/>
          <w:b/>
          <w:sz w:val="16"/>
          <w:szCs w:val="16"/>
          <w:lang w:val="hy-AM"/>
        </w:rPr>
      </w:pPr>
      <w:r w:rsidRPr="003E19BB">
        <w:rPr>
          <w:rFonts w:ascii="Sylfaen" w:hAnsi="Sylfaen"/>
          <w:b/>
          <w:sz w:val="16"/>
          <w:szCs w:val="16"/>
          <w:lang w:val="hy-AM"/>
        </w:rPr>
        <w:t>(</w:t>
      </w:r>
      <w:r w:rsidR="00A17F41" w:rsidRPr="003E19BB">
        <w:rPr>
          <w:rFonts w:ascii="Sylfaen" w:hAnsi="Sylfaen"/>
          <w:b/>
          <w:sz w:val="16"/>
          <w:szCs w:val="16"/>
          <w:lang w:val="hy-AM"/>
        </w:rPr>
        <w:t>ՔԱՐՈԶ ԹԻՒ 11 ԵՍԱՅԻԻ ՄԱՍԻՆ</w:t>
      </w:r>
      <w:r w:rsidRPr="003E19BB">
        <w:rPr>
          <w:rFonts w:ascii="Sylfaen" w:hAnsi="Sylfaen"/>
          <w:b/>
          <w:sz w:val="16"/>
          <w:szCs w:val="16"/>
          <w:lang w:val="hy-AM"/>
        </w:rPr>
        <w:t>)</w:t>
      </w:r>
    </w:p>
    <w:p w:rsidR="003E19BB" w:rsidRDefault="003E19BB" w:rsidP="009A1CFE">
      <w:pPr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>PROPITIATION</w:t>
      </w:r>
    </w:p>
    <w:p w:rsidR="003E19BB" w:rsidRDefault="003E19BB" w:rsidP="009A1CFE">
      <w:pPr>
        <w:spacing w:after="0" w:line="240" w:lineRule="auto"/>
        <w:jc w:val="center"/>
        <w:rPr>
          <w:rFonts w:ascii="Sylfaen" w:hAnsi="Sylfaen"/>
          <w:b/>
          <w:sz w:val="16"/>
          <w:szCs w:val="24"/>
        </w:rPr>
      </w:pPr>
      <w:r>
        <w:rPr>
          <w:rFonts w:ascii="Sylfaen" w:hAnsi="Sylfaen"/>
          <w:b/>
          <w:sz w:val="16"/>
          <w:szCs w:val="24"/>
        </w:rPr>
        <w:t>(SERMON #11 ON ISAIAH 53)</w:t>
      </w:r>
    </w:p>
    <w:p w:rsidR="003E19BB" w:rsidRPr="003E19BB" w:rsidRDefault="003E19BB" w:rsidP="009A1CFE">
      <w:pPr>
        <w:spacing w:after="0" w:line="240" w:lineRule="auto"/>
        <w:jc w:val="center"/>
        <w:rPr>
          <w:rFonts w:ascii="Sylfaen" w:hAnsi="Sylfaen"/>
          <w:sz w:val="18"/>
          <w:szCs w:val="24"/>
        </w:rPr>
      </w:pPr>
      <w:r>
        <w:rPr>
          <w:rFonts w:ascii="Sylfaen" w:hAnsi="Sylfaen"/>
          <w:sz w:val="18"/>
          <w:szCs w:val="24"/>
        </w:rPr>
        <w:t>(Armenian)</w:t>
      </w:r>
    </w:p>
    <w:p w:rsidR="003E19BB" w:rsidRDefault="003E19BB" w:rsidP="009A1CFE">
      <w:pPr>
        <w:spacing w:after="0" w:line="240" w:lineRule="auto"/>
        <w:jc w:val="center"/>
        <w:rPr>
          <w:rFonts w:ascii="Sylfaen" w:hAnsi="Sylfaen"/>
        </w:rPr>
      </w:pPr>
    </w:p>
    <w:p w:rsidR="003A1CF7" w:rsidRPr="00873077" w:rsidRDefault="003A1CF7" w:rsidP="009A1CFE">
      <w:pPr>
        <w:spacing w:after="0" w:line="240" w:lineRule="auto"/>
        <w:jc w:val="center"/>
        <w:rPr>
          <w:rFonts w:ascii="Sylfaen" w:hAnsi="Sylfaen"/>
          <w:sz w:val="24"/>
        </w:rPr>
      </w:pPr>
      <w:r w:rsidRPr="00873077">
        <w:rPr>
          <w:rFonts w:ascii="Sylfaen" w:hAnsi="Sylfaen"/>
          <w:sz w:val="24"/>
        </w:rPr>
        <w:t>Dr. R. L. Hymers, Jr.</w:t>
      </w:r>
    </w:p>
    <w:p w:rsidR="00882D15" w:rsidRPr="00873077" w:rsidRDefault="00882D15" w:rsidP="009A1CFE">
      <w:pPr>
        <w:spacing w:after="0" w:line="240" w:lineRule="auto"/>
        <w:jc w:val="center"/>
        <w:rPr>
          <w:rFonts w:ascii="Sylfaen" w:hAnsi="Sylfaen"/>
          <w:sz w:val="24"/>
          <w:lang w:val="hy-AM"/>
        </w:rPr>
      </w:pPr>
    </w:p>
    <w:p w:rsidR="003A1CF7" w:rsidRPr="00873077" w:rsidRDefault="003A1CF7" w:rsidP="009A1CFE">
      <w:pPr>
        <w:spacing w:after="0" w:line="240" w:lineRule="auto"/>
        <w:jc w:val="center"/>
        <w:rPr>
          <w:rFonts w:ascii="Sylfaen" w:hAnsi="Sylfaen"/>
          <w:sz w:val="24"/>
          <w:lang w:val="hy-AM"/>
        </w:rPr>
      </w:pPr>
      <w:r w:rsidRPr="00873077">
        <w:rPr>
          <w:rFonts w:ascii="Sylfaen" w:hAnsi="Sylfaen"/>
          <w:sz w:val="24"/>
          <w:lang w:val="hy-AM"/>
        </w:rPr>
        <w:t xml:space="preserve">Քարոզ մը տրուեցաւ </w:t>
      </w:r>
      <w:r w:rsidRPr="00873077">
        <w:rPr>
          <w:rFonts w:ascii="Sylfaen" w:hAnsi="Sylfaen"/>
          <w:sz w:val="24"/>
        </w:rPr>
        <w:t>Los Angeles, Baptist Tabernacle-</w:t>
      </w:r>
      <w:r w:rsidRPr="00873077">
        <w:rPr>
          <w:rFonts w:ascii="Sylfaen" w:hAnsi="Sylfaen"/>
          <w:sz w:val="24"/>
          <w:lang w:val="hy-AM"/>
        </w:rPr>
        <w:t>ի մէջ</w:t>
      </w:r>
    </w:p>
    <w:p w:rsidR="003A1CF7" w:rsidRPr="00873077" w:rsidRDefault="003A1CF7" w:rsidP="009A1CFE">
      <w:pPr>
        <w:spacing w:after="0" w:line="240" w:lineRule="auto"/>
        <w:jc w:val="center"/>
        <w:rPr>
          <w:rFonts w:ascii="Sylfaen" w:hAnsi="Sylfaen"/>
          <w:sz w:val="24"/>
        </w:rPr>
      </w:pPr>
      <w:r w:rsidRPr="00873077">
        <w:rPr>
          <w:rFonts w:ascii="Sylfaen" w:hAnsi="Sylfaen"/>
          <w:sz w:val="24"/>
          <w:lang w:val="hy-AM"/>
        </w:rPr>
        <w:t>Շաբաթ երեկոյան</w:t>
      </w:r>
      <w:r w:rsidR="003733BA">
        <w:rPr>
          <w:rFonts w:ascii="Sylfaen" w:hAnsi="Sylfaen"/>
          <w:sz w:val="24"/>
          <w:lang w:val="hy-AM"/>
        </w:rPr>
        <w:t xml:space="preserve"> 1</w:t>
      </w:r>
      <w:r w:rsidR="003733BA">
        <w:rPr>
          <w:rFonts w:ascii="Sylfaen" w:hAnsi="Sylfaen"/>
          <w:sz w:val="24"/>
        </w:rPr>
        <w:t>3</w:t>
      </w:r>
      <w:r w:rsidRPr="00873077">
        <w:rPr>
          <w:rFonts w:ascii="Sylfaen" w:hAnsi="Sylfaen"/>
          <w:sz w:val="24"/>
          <w:lang w:val="hy-AM"/>
        </w:rPr>
        <w:t xml:space="preserve"> Ապրիլ 2013-ին</w:t>
      </w:r>
    </w:p>
    <w:p w:rsidR="003E19BB" w:rsidRPr="00873077" w:rsidRDefault="003E19BB" w:rsidP="009A1CFE">
      <w:pPr>
        <w:spacing w:after="0" w:line="240" w:lineRule="auto"/>
        <w:jc w:val="center"/>
        <w:rPr>
          <w:rFonts w:ascii="Sylfaen" w:hAnsi="Sylfaen"/>
          <w:sz w:val="24"/>
        </w:rPr>
      </w:pPr>
      <w:r w:rsidRPr="00873077">
        <w:rPr>
          <w:rFonts w:ascii="Sylfaen" w:hAnsi="Sylfaen"/>
          <w:sz w:val="24"/>
        </w:rPr>
        <w:t>A sermon preached at the Baptist Tabernacle of Los Angeles</w:t>
      </w:r>
    </w:p>
    <w:p w:rsidR="003E19BB" w:rsidRPr="00873077" w:rsidRDefault="00BF743D" w:rsidP="009A1CFE">
      <w:pPr>
        <w:spacing w:after="0" w:line="240" w:lineRule="auto"/>
        <w:jc w:val="center"/>
        <w:rPr>
          <w:rFonts w:ascii="Sylfaen" w:hAnsi="Sylfaen"/>
          <w:sz w:val="24"/>
        </w:rPr>
      </w:pPr>
      <w:r w:rsidRPr="00873077">
        <w:rPr>
          <w:rFonts w:ascii="Sylfaen" w:hAnsi="Sylfaen"/>
          <w:sz w:val="24"/>
        </w:rPr>
        <w:t>Saturday</w:t>
      </w:r>
      <w:r w:rsidR="003E19BB" w:rsidRPr="00873077">
        <w:rPr>
          <w:rFonts w:ascii="Sylfaen" w:hAnsi="Sylfaen"/>
          <w:sz w:val="24"/>
        </w:rPr>
        <w:t xml:space="preserve"> Evening, April 13, 2013</w:t>
      </w:r>
    </w:p>
    <w:p w:rsidR="003E19BB" w:rsidRPr="003E19BB" w:rsidRDefault="003E19BB" w:rsidP="009A1CFE">
      <w:pPr>
        <w:spacing w:after="0" w:line="240" w:lineRule="auto"/>
        <w:jc w:val="center"/>
        <w:rPr>
          <w:rFonts w:ascii="Sylfaen" w:hAnsi="Sylfaen"/>
        </w:rPr>
      </w:pPr>
    </w:p>
    <w:p w:rsidR="00460975" w:rsidRPr="00882D15" w:rsidRDefault="0064232A" w:rsidP="009A1CFE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</w:rPr>
      </w:pPr>
      <w:r w:rsidRPr="00882D15">
        <w:rPr>
          <w:rFonts w:ascii="Sylfaen" w:hAnsi="Sylfaen"/>
          <w:sz w:val="24"/>
          <w:lang w:val="hy-AM"/>
        </w:rPr>
        <w:t>«</w:t>
      </w:r>
      <w:r w:rsidR="00460975" w:rsidRPr="00882D15">
        <w:rPr>
          <w:rFonts w:ascii="Sylfaen" w:hAnsi="Sylfaen"/>
          <w:sz w:val="24"/>
          <w:lang w:val="hy-AM"/>
        </w:rPr>
        <w:t>Բայց Տէրը</w:t>
      </w:r>
      <w:r w:rsidRPr="00882D15">
        <w:rPr>
          <w:rFonts w:ascii="Sylfaen" w:hAnsi="Sylfaen"/>
          <w:sz w:val="24"/>
          <w:lang w:val="hy-AM"/>
        </w:rPr>
        <w:t xml:space="preserve"> </w:t>
      </w:r>
      <w:r w:rsidR="00460975" w:rsidRPr="00882D15">
        <w:rPr>
          <w:rFonts w:ascii="Sylfaen" w:hAnsi="Sylfaen"/>
          <w:sz w:val="24"/>
          <w:lang w:val="hy-AM"/>
        </w:rPr>
        <w:t xml:space="preserve">հաճեցաւ որ զանիկա ծեծելով </w:t>
      </w:r>
      <w:r w:rsidRPr="00882D15">
        <w:rPr>
          <w:rFonts w:ascii="Sylfaen" w:hAnsi="Sylfaen"/>
          <w:sz w:val="24"/>
          <w:lang w:val="hy-AM"/>
        </w:rPr>
        <w:t xml:space="preserve"> ցաւերու </w:t>
      </w:r>
      <w:r w:rsidR="00562EBC" w:rsidRPr="00882D15">
        <w:rPr>
          <w:rFonts w:ascii="Sylfaen" w:hAnsi="Sylfaen"/>
          <w:sz w:val="24"/>
          <w:lang w:val="hy-AM"/>
        </w:rPr>
        <w:t>մատնէ</w:t>
      </w:r>
      <w:r w:rsidRPr="00882D15">
        <w:rPr>
          <w:rFonts w:ascii="Sylfaen" w:hAnsi="Sylfaen"/>
          <w:sz w:val="24"/>
          <w:lang w:val="hy-AM"/>
        </w:rPr>
        <w:t xml:space="preserve">. Անոր անձը մեղքի զոհ </w:t>
      </w:r>
      <w:r w:rsidR="00C46F1C" w:rsidRPr="00882D15">
        <w:rPr>
          <w:rFonts w:ascii="Sylfaen" w:hAnsi="Sylfaen"/>
          <w:sz w:val="24"/>
          <w:lang w:val="hy-AM"/>
        </w:rPr>
        <w:t>ընելէ</w:t>
      </w:r>
      <w:r w:rsidRPr="00882D15">
        <w:rPr>
          <w:rFonts w:ascii="Sylfaen" w:hAnsi="Sylfaen"/>
          <w:sz w:val="24"/>
          <w:lang w:val="hy-AM"/>
        </w:rPr>
        <w:t xml:space="preserve"> ետք»:  (Եսայի 53:10)</w:t>
      </w:r>
    </w:p>
    <w:p w:rsidR="00882D15" w:rsidRPr="00882D15" w:rsidRDefault="00882D15" w:rsidP="009A1CFE">
      <w:pPr>
        <w:spacing w:after="0" w:line="240" w:lineRule="auto"/>
        <w:ind w:left="720"/>
        <w:rPr>
          <w:rFonts w:ascii="Sylfaen" w:hAnsi="Sylfaen"/>
        </w:rPr>
      </w:pPr>
    </w:p>
    <w:p w:rsidR="00F66208" w:rsidRDefault="0073356E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Ինչ որ պիտի ըսեմ այս գիշեր </w:t>
      </w:r>
      <w:r w:rsidR="00562EBC">
        <w:rPr>
          <w:rFonts w:ascii="Sylfaen" w:hAnsi="Sylfaen"/>
          <w:lang w:val="hy-AM"/>
        </w:rPr>
        <w:t>Աստուծոյ</w:t>
      </w:r>
      <w:r>
        <w:rPr>
          <w:rFonts w:ascii="Sylfaen" w:hAnsi="Sylfaen"/>
          <w:lang w:val="hy-AM"/>
        </w:rPr>
        <w:t xml:space="preserve"> մասին կրնայ ըլլալ որ չի </w:t>
      </w:r>
      <w:r w:rsidR="0012268D">
        <w:rPr>
          <w:rFonts w:ascii="Sylfaen" w:hAnsi="Sylfaen"/>
          <w:lang w:val="hy-AM"/>
        </w:rPr>
        <w:t>սիրուի</w:t>
      </w:r>
      <w:r>
        <w:rPr>
          <w:rFonts w:ascii="Sylfaen" w:hAnsi="Sylfaen"/>
          <w:lang w:val="hy-AM"/>
        </w:rPr>
        <w:t xml:space="preserve">, եւ նոյնիսկ ատելի ըլլայ </w:t>
      </w:r>
      <w:r w:rsidR="0012268D">
        <w:rPr>
          <w:rFonts w:ascii="Sylfaen" w:hAnsi="Sylfaen"/>
          <w:lang w:val="hy-AM"/>
        </w:rPr>
        <w:t>որոշ անձերու համար, որոնք մտիկ ըրին: Մարդիկ սխալ գաղափար կազմած են Աստուծոյ մասին</w:t>
      </w:r>
      <w:r w:rsidR="00562EBC">
        <w:rPr>
          <w:rFonts w:ascii="Sylfaen" w:hAnsi="Sylfaen"/>
          <w:lang w:val="hy-AM"/>
        </w:rPr>
        <w:t>,</w:t>
      </w:r>
      <w:r w:rsidR="0012268D">
        <w:rPr>
          <w:rFonts w:ascii="Sylfaen" w:hAnsi="Sylfaen"/>
          <w:lang w:val="hy-AM"/>
        </w:rPr>
        <w:t xml:space="preserve"> այսօր:  Երբ որեւէ </w:t>
      </w:r>
      <w:r w:rsidR="00562EBC">
        <w:rPr>
          <w:rFonts w:ascii="Sylfaen" w:hAnsi="Sylfaen"/>
          <w:lang w:val="hy-AM"/>
        </w:rPr>
        <w:t>մէ</w:t>
      </w:r>
      <w:r w:rsidR="0012268D">
        <w:rPr>
          <w:rFonts w:ascii="Sylfaen" w:hAnsi="Sylfaen"/>
          <w:lang w:val="hy-AM"/>
        </w:rPr>
        <w:t xml:space="preserve">կը խօսի </w:t>
      </w:r>
      <w:r w:rsidR="00FB1E1D">
        <w:rPr>
          <w:rFonts w:ascii="Sylfaen" w:hAnsi="Sylfaen"/>
          <w:lang w:val="hy-AM"/>
        </w:rPr>
        <w:t xml:space="preserve">Աւետարանի </w:t>
      </w:r>
      <w:r w:rsidR="0012268D">
        <w:rPr>
          <w:rFonts w:ascii="Sylfaen" w:hAnsi="Sylfaen"/>
          <w:lang w:val="hy-AM"/>
        </w:rPr>
        <w:t>Աստուծով մասին</w:t>
      </w:r>
      <w:r w:rsidR="00FB1E1D">
        <w:rPr>
          <w:rFonts w:ascii="Sylfaen" w:hAnsi="Sylfaen"/>
          <w:lang w:val="hy-AM"/>
        </w:rPr>
        <w:t>՝ ժխտական ազդեցութիւն կը պատճառէ, մասնաւորաբար որոշ դասակարգի կարգ մը քարոզիչներու</w:t>
      </w:r>
      <w:r w:rsidR="00562EBC">
        <w:rPr>
          <w:rFonts w:ascii="Sylfaen" w:hAnsi="Sylfaen"/>
          <w:lang w:val="hy-AM"/>
        </w:rPr>
        <w:t>ն</w:t>
      </w:r>
      <w:r w:rsidR="00FB1E1D">
        <w:rPr>
          <w:rFonts w:ascii="Sylfaen" w:hAnsi="Sylfaen"/>
          <w:lang w:val="hy-AM"/>
        </w:rPr>
        <w:t>:</w:t>
      </w:r>
    </w:p>
    <w:p w:rsidR="000017E0" w:rsidRPr="009A1CFE" w:rsidRDefault="00F66208" w:rsidP="009A1CFE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Տարիներ առաջ</w:t>
      </w:r>
      <w:r w:rsidR="00C93756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տարիքոտ եկեղեցական պատուելի մը խնդրեց ինծմէ, որ </w:t>
      </w:r>
      <w:r w:rsidR="00FB1E1D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աւետարանական </w:t>
      </w:r>
      <w:r w:rsidR="00590384">
        <w:rPr>
          <w:rFonts w:ascii="Sylfaen" w:hAnsi="Sylfaen"/>
          <w:lang w:val="hy-AM"/>
        </w:rPr>
        <w:t>քարոզ մը տամ հարիւր հոգինոց երիտասարդական խումբի մը: Հոն, բազմաթիւ անգամներ քարոզած էի</w:t>
      </w:r>
      <w:r w:rsidR="00590384" w:rsidRPr="00590384">
        <w:rPr>
          <w:rFonts w:ascii="Sylfaen" w:hAnsi="Sylfaen"/>
          <w:lang w:val="hy-AM"/>
        </w:rPr>
        <w:t xml:space="preserve"> </w:t>
      </w:r>
      <w:r w:rsidR="00590384">
        <w:rPr>
          <w:rFonts w:ascii="Sylfaen" w:hAnsi="Sylfaen"/>
          <w:lang w:val="hy-AM"/>
        </w:rPr>
        <w:t xml:space="preserve">նախապէս, որով  </w:t>
      </w:r>
      <w:r w:rsidR="00E77406">
        <w:rPr>
          <w:rFonts w:ascii="Sylfaen" w:hAnsi="Sylfaen"/>
          <w:lang w:val="hy-AM"/>
        </w:rPr>
        <w:t>գիտցայ</w:t>
      </w:r>
      <w:r w:rsidR="00590384">
        <w:rPr>
          <w:rFonts w:ascii="Sylfaen" w:hAnsi="Sylfaen"/>
          <w:lang w:val="hy-AM"/>
        </w:rPr>
        <w:t xml:space="preserve"> թէ ինչ է եկեղեցիին ուզածը: Բայց այս անգամ պաշտօնի կոչուած էին երկու </w:t>
      </w:r>
      <w:r w:rsidR="00E77406">
        <w:rPr>
          <w:rFonts w:ascii="Sylfaen" w:hAnsi="Sylfaen"/>
          <w:lang w:val="hy-AM"/>
        </w:rPr>
        <w:t>երիտասարդ պատուելիներ: Քարոզեցի Փրկութեան մասին, շեշտելով Աստուծոյ դատողութիւնը եւ աւարտելով</w:t>
      </w:r>
      <w:r w:rsidR="008836E1">
        <w:rPr>
          <w:rFonts w:ascii="Sylfaen" w:hAnsi="Sylfaen"/>
          <w:lang w:val="hy-AM"/>
        </w:rPr>
        <w:t>,</w:t>
      </w:r>
      <w:r w:rsidR="00E77406">
        <w:rPr>
          <w:rFonts w:ascii="Sylfaen" w:hAnsi="Sylfaen"/>
          <w:lang w:val="hy-AM"/>
        </w:rPr>
        <w:t xml:space="preserve"> յստակ </w:t>
      </w:r>
      <w:r w:rsidR="00687A92">
        <w:rPr>
          <w:rFonts w:ascii="Sylfaen" w:hAnsi="Sylfaen"/>
          <w:lang w:val="hy-AM"/>
        </w:rPr>
        <w:t xml:space="preserve">ներկայացումը </w:t>
      </w:r>
      <w:r w:rsidR="008836E1">
        <w:rPr>
          <w:rFonts w:ascii="Sylfaen" w:hAnsi="Sylfaen"/>
          <w:lang w:val="hy-AM"/>
        </w:rPr>
        <w:t>կատարեցի</w:t>
      </w:r>
      <w:r w:rsidR="00687A92">
        <w:rPr>
          <w:rFonts w:ascii="Sylfaen" w:hAnsi="Sylfaen"/>
          <w:lang w:val="hy-AM"/>
        </w:rPr>
        <w:t xml:space="preserve"> Քրիստոսի</w:t>
      </w:r>
      <w:r w:rsidR="00687A92" w:rsidRPr="00687A92">
        <w:rPr>
          <w:rFonts w:ascii="Sylfaen" w:hAnsi="Sylfaen"/>
          <w:lang w:val="hy-AM"/>
        </w:rPr>
        <w:t xml:space="preserve"> </w:t>
      </w:r>
      <w:r w:rsidR="00687A92">
        <w:rPr>
          <w:rFonts w:ascii="Sylfaen" w:hAnsi="Sylfaen"/>
          <w:lang w:val="hy-AM"/>
        </w:rPr>
        <w:t>Աւետարանին:</w:t>
      </w:r>
      <w:r w:rsidR="008F4491">
        <w:rPr>
          <w:rFonts w:ascii="Sylfaen" w:hAnsi="Sylfaen"/>
          <w:lang w:val="hy-AM"/>
        </w:rPr>
        <w:t xml:space="preserve"> </w:t>
      </w:r>
      <w:r w:rsidR="00071AF4">
        <w:rPr>
          <w:rFonts w:ascii="Sylfaen" w:hAnsi="Sylfaen"/>
          <w:lang w:val="hy-AM"/>
        </w:rPr>
        <w:t xml:space="preserve">Քսանը եօթը երիտասարդներ պատասխանեցին հրաւէրին: Անոնք քոլէճական-տարիքի </w:t>
      </w:r>
      <w:r w:rsidR="00562EBC">
        <w:rPr>
          <w:rFonts w:ascii="Sylfaen" w:hAnsi="Sylfaen"/>
          <w:lang w:val="hy-AM"/>
        </w:rPr>
        <w:t>ուսանողներէ</w:t>
      </w:r>
      <w:r w:rsidR="008F4491">
        <w:rPr>
          <w:rFonts w:ascii="Sylfaen" w:hAnsi="Sylfaen"/>
          <w:lang w:val="hy-AM"/>
        </w:rPr>
        <w:t>ն</w:t>
      </w:r>
      <w:r w:rsidR="00071AF4">
        <w:rPr>
          <w:rFonts w:ascii="Sylfaen" w:hAnsi="Sylfaen"/>
          <w:lang w:val="hy-AM"/>
        </w:rPr>
        <w:t xml:space="preserve"> փոքր մը աւելի մեծ</w:t>
      </w:r>
      <w:r w:rsidR="00562EBC">
        <w:rPr>
          <w:rFonts w:ascii="Sylfaen" w:hAnsi="Sylfaen"/>
          <w:lang w:val="hy-AM"/>
        </w:rPr>
        <w:t>՝</w:t>
      </w:r>
      <w:r w:rsidR="008F4491">
        <w:rPr>
          <w:rFonts w:ascii="Sylfaen" w:hAnsi="Sylfaen"/>
          <w:lang w:val="hy-AM"/>
        </w:rPr>
        <w:t xml:space="preserve"> </w:t>
      </w:r>
      <w:r w:rsidR="00071AF4">
        <w:rPr>
          <w:rFonts w:ascii="Sylfaen" w:hAnsi="Sylfaen"/>
          <w:lang w:val="hy-AM"/>
        </w:rPr>
        <w:t xml:space="preserve"> մէկ  չորորդ</w:t>
      </w:r>
      <w:r w:rsidR="008F4491">
        <w:rPr>
          <w:rFonts w:ascii="Sylfaen" w:hAnsi="Sylfaen"/>
          <w:lang w:val="hy-AM"/>
        </w:rPr>
        <w:t>ը</w:t>
      </w:r>
      <w:r w:rsidR="00071AF4">
        <w:rPr>
          <w:rFonts w:ascii="Sylfaen" w:hAnsi="Sylfaen"/>
          <w:lang w:val="hy-AM"/>
        </w:rPr>
        <w:t xml:space="preserve"> </w:t>
      </w:r>
      <w:r w:rsidR="008F4491">
        <w:rPr>
          <w:rFonts w:ascii="Sylfaen" w:hAnsi="Sylfaen"/>
          <w:lang w:val="hy-AM"/>
        </w:rPr>
        <w:t>կազմող ուանողներն էին, որոնք ներկայ էին:</w:t>
      </w:r>
      <w:r w:rsidR="009A1CFE">
        <w:rPr>
          <w:rFonts w:ascii="Sylfaen" w:hAnsi="Sylfaen"/>
        </w:rPr>
        <w:t xml:space="preserve"> </w:t>
      </w:r>
    </w:p>
    <w:p w:rsidR="008B0FF1" w:rsidRDefault="00270094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Մէկը </w:t>
      </w:r>
      <w:r w:rsidR="00177F48">
        <w:rPr>
          <w:rFonts w:ascii="Sylfaen" w:hAnsi="Sylfaen"/>
          <w:lang w:val="hy-AM"/>
        </w:rPr>
        <w:t>կրնայ</w:t>
      </w:r>
      <w:r>
        <w:rPr>
          <w:rFonts w:ascii="Sylfaen" w:hAnsi="Sylfaen"/>
          <w:lang w:val="hy-AM"/>
        </w:rPr>
        <w:t xml:space="preserve"> մտածել թէ այդ երկու երիտասարդ պատուելիները </w:t>
      </w:r>
      <w:r w:rsidR="00177F48">
        <w:rPr>
          <w:rFonts w:ascii="Sylfaen" w:hAnsi="Sylfaen"/>
          <w:lang w:val="hy-AM"/>
        </w:rPr>
        <w:t>կրնա</w:t>
      </w:r>
      <w:r>
        <w:rPr>
          <w:rFonts w:ascii="Sylfaen" w:hAnsi="Sylfaen"/>
          <w:lang w:val="hy-AM"/>
        </w:rPr>
        <w:t>ն զգանչացած ըլլալ ի տես</w:t>
      </w:r>
      <w:r w:rsidR="00562EBC">
        <w:rPr>
          <w:rFonts w:ascii="Sylfaen" w:hAnsi="Sylfaen"/>
          <w:lang w:val="hy-AM"/>
        </w:rPr>
        <w:t xml:space="preserve"> հրաւէրին</w:t>
      </w:r>
      <w:r>
        <w:rPr>
          <w:rFonts w:ascii="Sylfaen" w:hAnsi="Sylfaen"/>
          <w:lang w:val="hy-AM"/>
        </w:rPr>
        <w:t xml:space="preserve"> պատասխանողներու մեծ թիւին:</w:t>
      </w:r>
      <w:r w:rsidR="0071261F">
        <w:rPr>
          <w:rFonts w:ascii="Sylfaen" w:hAnsi="Sylfaen"/>
          <w:lang w:val="hy-AM"/>
        </w:rPr>
        <w:t xml:space="preserve"> Բայց անոնց դէմքերը խոժոռած էին քարոզէն ետք: </w:t>
      </w:r>
      <w:r w:rsidR="001A1581">
        <w:rPr>
          <w:rFonts w:ascii="Sylfaen" w:hAnsi="Sylfaen"/>
          <w:lang w:val="hy-AM"/>
        </w:rPr>
        <w:t>Անոնք ե</w:t>
      </w:r>
      <w:r w:rsidR="0071261F">
        <w:rPr>
          <w:rFonts w:ascii="Sylfaen" w:hAnsi="Sylfaen"/>
          <w:lang w:val="hy-AM"/>
        </w:rPr>
        <w:t>րբէք շնորհակալական գիր մը</w:t>
      </w:r>
      <w:r w:rsidR="00562EBC">
        <w:rPr>
          <w:rFonts w:ascii="Sylfaen" w:hAnsi="Sylfaen"/>
          <w:lang w:val="hy-AM"/>
        </w:rPr>
        <w:t xml:space="preserve"> չ'</w:t>
      </w:r>
      <w:r w:rsidR="0071261F">
        <w:rPr>
          <w:rFonts w:ascii="Sylfaen" w:hAnsi="Sylfaen"/>
          <w:lang w:val="hy-AM"/>
        </w:rPr>
        <w:t>ղրկեցին ինծի,</w:t>
      </w:r>
      <w:r w:rsidR="001A1581">
        <w:rPr>
          <w:rFonts w:ascii="Sylfaen" w:hAnsi="Sylfaen"/>
          <w:lang w:val="hy-AM"/>
        </w:rPr>
        <w:t xml:space="preserve"> եւ ոչ </w:t>
      </w:r>
      <w:r w:rsidR="00177F48">
        <w:rPr>
          <w:rFonts w:ascii="Sylfaen" w:hAnsi="Sylfaen"/>
          <w:lang w:val="hy-AM"/>
        </w:rPr>
        <w:t xml:space="preserve">ալ </w:t>
      </w:r>
      <w:r w:rsidR="001A1581">
        <w:rPr>
          <w:rFonts w:ascii="Sylfaen" w:hAnsi="Sylfaen"/>
          <w:lang w:val="hy-AM"/>
        </w:rPr>
        <w:t xml:space="preserve">պատուագին </w:t>
      </w:r>
      <w:r w:rsidR="001A1581">
        <w:rPr>
          <w:rFonts w:ascii="Sylfaen" w:hAnsi="Sylfaen"/>
        </w:rPr>
        <w:t>(honorarium)</w:t>
      </w:r>
      <w:r w:rsidR="00177F48">
        <w:rPr>
          <w:rFonts w:ascii="Sylfaen" w:hAnsi="Sylfaen"/>
          <w:lang w:val="hy-AM"/>
        </w:rPr>
        <w:t xml:space="preserve"> </w:t>
      </w:r>
      <w:r w:rsidR="00FE4B34">
        <w:rPr>
          <w:rFonts w:ascii="Sylfaen" w:hAnsi="Sylfaen"/>
          <w:lang w:val="hy-AM"/>
        </w:rPr>
        <w:t>տուին</w:t>
      </w:r>
      <w:r w:rsidR="000362F3">
        <w:rPr>
          <w:rFonts w:ascii="Sylfaen" w:hAnsi="Sylfaen"/>
          <w:lang w:val="hy-AM"/>
        </w:rPr>
        <w:t xml:space="preserve">, </w:t>
      </w:r>
      <w:r w:rsidR="00443129">
        <w:rPr>
          <w:rFonts w:ascii="Sylfaen" w:hAnsi="Sylfaen"/>
          <w:lang w:val="hy-AM"/>
        </w:rPr>
        <w:t xml:space="preserve">ինչ </w:t>
      </w:r>
      <w:r w:rsidR="000362F3">
        <w:rPr>
          <w:rFonts w:ascii="Sylfaen" w:hAnsi="Sylfaen"/>
          <w:lang w:val="hy-AM"/>
        </w:rPr>
        <w:t xml:space="preserve">որ եկեղեցւոյ սովորութիւնն էր: Խիստ զարմացած էի </w:t>
      </w:r>
      <w:r w:rsidR="00FE4B34">
        <w:rPr>
          <w:rFonts w:ascii="Sylfaen" w:hAnsi="Sylfaen"/>
          <w:lang w:val="hy-AM"/>
        </w:rPr>
        <w:t xml:space="preserve">անոնց </w:t>
      </w:r>
      <w:r w:rsidR="00443129">
        <w:rPr>
          <w:rFonts w:ascii="Sylfaen" w:hAnsi="Sylfaen"/>
          <w:lang w:val="hy-AM"/>
        </w:rPr>
        <w:t xml:space="preserve">այս </w:t>
      </w:r>
      <w:r w:rsidR="000362F3">
        <w:rPr>
          <w:rFonts w:ascii="Sylfaen" w:hAnsi="Sylfaen"/>
          <w:lang w:val="hy-AM"/>
        </w:rPr>
        <w:t>անտարբերութեան</w:t>
      </w:r>
      <w:r w:rsidR="00FE4B34">
        <w:rPr>
          <w:rFonts w:ascii="Sylfaen" w:hAnsi="Sylfaen"/>
          <w:lang w:val="hy-AM"/>
        </w:rPr>
        <w:t xml:space="preserve"> համար</w:t>
      </w:r>
      <w:r w:rsidR="000362F3">
        <w:rPr>
          <w:rFonts w:ascii="Sylfaen" w:hAnsi="Sylfaen"/>
          <w:lang w:val="hy-AM"/>
        </w:rPr>
        <w:t>: Յետագային</w:t>
      </w:r>
      <w:r w:rsidR="0078310C">
        <w:rPr>
          <w:rFonts w:ascii="Sylfaen" w:hAnsi="Sylfaen"/>
          <w:lang w:val="hy-AM"/>
        </w:rPr>
        <w:t>,</w:t>
      </w:r>
      <w:r w:rsidR="000362F3">
        <w:rPr>
          <w:rFonts w:ascii="Sylfaen" w:hAnsi="Sylfaen"/>
          <w:lang w:val="hy-AM"/>
        </w:rPr>
        <w:t xml:space="preserve"> իմացայ թէ անոնք մտածած են</w:t>
      </w:r>
      <w:r w:rsidR="0078310C">
        <w:rPr>
          <w:rFonts w:ascii="Sylfaen" w:hAnsi="Sylfaen"/>
          <w:lang w:val="hy-AM"/>
        </w:rPr>
        <w:t>,</w:t>
      </w:r>
      <w:r w:rsidR="000362F3">
        <w:rPr>
          <w:rFonts w:ascii="Sylfaen" w:hAnsi="Sylfaen"/>
          <w:lang w:val="hy-AM"/>
        </w:rPr>
        <w:t xml:space="preserve"> որ </w:t>
      </w:r>
      <w:r w:rsidR="00443129">
        <w:rPr>
          <w:rFonts w:ascii="Sylfaen" w:hAnsi="Sylfaen"/>
          <w:lang w:val="hy-AM"/>
        </w:rPr>
        <w:t xml:space="preserve">ես </w:t>
      </w:r>
      <w:r w:rsidR="000362F3">
        <w:rPr>
          <w:rFonts w:ascii="Sylfaen" w:hAnsi="Sylfaen"/>
          <w:lang w:val="hy-AM"/>
        </w:rPr>
        <w:t xml:space="preserve">շատ ժխտական եմ եղած, եւ ես  հրաւիրած էի </w:t>
      </w:r>
      <w:r w:rsidR="00FE4B34">
        <w:rPr>
          <w:rFonts w:ascii="Sylfaen" w:hAnsi="Sylfaen"/>
          <w:lang w:val="hy-AM"/>
        </w:rPr>
        <w:t xml:space="preserve">այս երիտասարդ տղաքը </w:t>
      </w:r>
      <w:r w:rsidR="000362F3">
        <w:rPr>
          <w:rFonts w:ascii="Sylfaen" w:hAnsi="Sylfaen"/>
          <w:lang w:val="hy-AM"/>
        </w:rPr>
        <w:t xml:space="preserve">առանց զգուշացնելու </w:t>
      </w:r>
      <w:r w:rsidR="00443129">
        <w:rPr>
          <w:rFonts w:ascii="Sylfaen" w:hAnsi="Sylfaen"/>
          <w:lang w:val="hy-AM"/>
        </w:rPr>
        <w:t xml:space="preserve">զանոնք, որ </w:t>
      </w:r>
      <w:r w:rsidR="000362F3">
        <w:rPr>
          <w:rFonts w:ascii="Sylfaen" w:hAnsi="Sylfaen"/>
          <w:lang w:val="hy-AM"/>
        </w:rPr>
        <w:t>Աստո</w:t>
      </w:r>
      <w:r w:rsidR="00FE4B34">
        <w:rPr>
          <w:rFonts w:ascii="Sylfaen" w:hAnsi="Sylfaen"/>
          <w:lang w:val="hy-AM"/>
        </w:rPr>
        <w:t>ւած կը դատէ մեղքը: Այն օրէ</w:t>
      </w:r>
      <w:r w:rsidR="0078310C">
        <w:rPr>
          <w:rFonts w:ascii="Sylfaen" w:hAnsi="Sylfaen"/>
          <w:lang w:val="hy-AM"/>
        </w:rPr>
        <w:t xml:space="preserve">ն՝ </w:t>
      </w:r>
      <w:r w:rsidR="00443129">
        <w:rPr>
          <w:rFonts w:ascii="Sylfaen" w:hAnsi="Sylfaen"/>
          <w:lang w:val="hy-AM"/>
        </w:rPr>
        <w:t>հասկցայ</w:t>
      </w:r>
      <w:r w:rsidR="00FE4B34">
        <w:rPr>
          <w:rFonts w:ascii="Sylfaen" w:hAnsi="Sylfaen"/>
          <w:lang w:val="hy-AM"/>
        </w:rPr>
        <w:t xml:space="preserve">, թէ բազմաթիւ արդի պատուելիներ կը բաժնեն անոնց տեսակէտը: </w:t>
      </w:r>
      <w:r w:rsidR="00B85600">
        <w:rPr>
          <w:rFonts w:ascii="Sylfaen" w:hAnsi="Sylfaen"/>
          <w:lang w:val="hy-AM"/>
        </w:rPr>
        <w:t>«Միայն Աւետարա</w:t>
      </w:r>
      <w:r w:rsidR="0078310C">
        <w:rPr>
          <w:rFonts w:ascii="Sylfaen" w:hAnsi="Sylfaen"/>
          <w:lang w:val="hy-AM"/>
        </w:rPr>
        <w:t>'</w:t>
      </w:r>
      <w:r w:rsidR="00B85600">
        <w:rPr>
          <w:rFonts w:ascii="Sylfaen" w:hAnsi="Sylfaen"/>
          <w:lang w:val="hy-AM"/>
        </w:rPr>
        <w:t>նը</w:t>
      </w:r>
      <w:r w:rsidR="00443129" w:rsidRPr="00443129">
        <w:rPr>
          <w:rFonts w:ascii="Sylfaen" w:hAnsi="Sylfaen"/>
          <w:lang w:val="hy-AM"/>
        </w:rPr>
        <w:t xml:space="preserve"> </w:t>
      </w:r>
      <w:r w:rsidR="00443129">
        <w:rPr>
          <w:rFonts w:ascii="Sylfaen" w:hAnsi="Sylfaen"/>
          <w:lang w:val="hy-AM"/>
        </w:rPr>
        <w:t>տուէք</w:t>
      </w:r>
      <w:r w:rsidR="00B85600">
        <w:rPr>
          <w:rFonts w:ascii="Sylfaen" w:hAnsi="Sylfaen"/>
          <w:lang w:val="hy-AM"/>
        </w:rPr>
        <w:t xml:space="preserve">: </w:t>
      </w:r>
      <w:r w:rsidR="00443129">
        <w:rPr>
          <w:rFonts w:ascii="Sylfaen" w:hAnsi="Sylfaen"/>
          <w:lang w:val="hy-AM"/>
        </w:rPr>
        <w:t xml:space="preserve">Միայն </w:t>
      </w:r>
      <w:r w:rsidR="00B85600">
        <w:rPr>
          <w:rFonts w:ascii="Sylfaen" w:hAnsi="Sylfaen"/>
          <w:lang w:val="hy-AM"/>
        </w:rPr>
        <w:t>Խօսեցէք Աստուծոյ սիրո</w:t>
      </w:r>
      <w:r w:rsidR="0078310C">
        <w:rPr>
          <w:rFonts w:ascii="Sylfaen" w:hAnsi="Sylfaen"/>
          <w:lang w:val="hy-AM"/>
        </w:rPr>
        <w:t>'</w:t>
      </w:r>
      <w:r w:rsidR="00B85600">
        <w:rPr>
          <w:rFonts w:ascii="Sylfaen" w:hAnsi="Sylfaen"/>
          <w:lang w:val="hy-AM"/>
        </w:rPr>
        <w:t>յն մասին: Մի</w:t>
      </w:r>
      <w:r w:rsidR="0078310C">
        <w:rPr>
          <w:rFonts w:ascii="Sylfaen" w:hAnsi="Sylfaen"/>
          <w:lang w:val="hy-AM"/>
        </w:rPr>
        <w:t>'</w:t>
      </w:r>
      <w:r w:rsidR="00B85600">
        <w:rPr>
          <w:rFonts w:ascii="Sylfaen" w:hAnsi="Sylfaen"/>
          <w:lang w:val="hy-AM"/>
        </w:rPr>
        <w:t xml:space="preserve"> յուզէք մարդիկը եւ անհանգստացնե</w:t>
      </w:r>
      <w:r w:rsidR="0078310C">
        <w:rPr>
          <w:rFonts w:ascii="Sylfaen" w:hAnsi="Sylfaen"/>
          <w:lang w:val="hy-AM"/>
        </w:rPr>
        <w:t>'</w:t>
      </w:r>
      <w:r w:rsidR="00B85600">
        <w:rPr>
          <w:rFonts w:ascii="Sylfaen" w:hAnsi="Sylfaen"/>
          <w:lang w:val="hy-AM"/>
        </w:rPr>
        <w:t>լ զանոնք»: Ես յաճախ նկատած եմ, որ այդ քարոզիչները այդպէս կը մտածեն այսօր</w:t>
      </w:r>
      <w:r w:rsidR="0081369B">
        <w:rPr>
          <w:rFonts w:ascii="Sylfaen" w:hAnsi="Sylfaen"/>
          <w:lang w:val="hy-AM"/>
        </w:rPr>
        <w:t>: Բայց ես համոզուած եմ</w:t>
      </w:r>
      <w:r w:rsidR="00443129">
        <w:rPr>
          <w:rFonts w:ascii="Sylfaen" w:hAnsi="Sylfaen"/>
          <w:lang w:val="hy-AM"/>
        </w:rPr>
        <w:t>,</w:t>
      </w:r>
      <w:r w:rsidR="00B85600">
        <w:rPr>
          <w:rFonts w:ascii="Sylfaen" w:hAnsi="Sylfaen"/>
          <w:lang w:val="hy-AM"/>
        </w:rPr>
        <w:t xml:space="preserve"> </w:t>
      </w:r>
      <w:r w:rsidR="0081369B">
        <w:rPr>
          <w:rFonts w:ascii="Sylfaen" w:hAnsi="Sylfaen"/>
          <w:lang w:val="hy-AM"/>
        </w:rPr>
        <w:t xml:space="preserve">որ սարսափելի պարտուողական բան մը կայ </w:t>
      </w:r>
      <w:r w:rsidR="00443129">
        <w:rPr>
          <w:rFonts w:ascii="Sylfaen" w:hAnsi="Sylfaen"/>
          <w:lang w:val="hy-AM"/>
        </w:rPr>
        <w:t>այդպէս</w:t>
      </w:r>
      <w:r w:rsidR="0081369B">
        <w:rPr>
          <w:rFonts w:ascii="Sylfaen" w:hAnsi="Sylfaen"/>
          <w:lang w:val="hy-AM"/>
        </w:rPr>
        <w:t xml:space="preserve"> </w:t>
      </w:r>
      <w:r w:rsidR="00443129">
        <w:rPr>
          <w:rFonts w:ascii="Sylfaen" w:hAnsi="Sylfaen"/>
          <w:lang w:val="hy-AM"/>
        </w:rPr>
        <w:t>մտածողներուն</w:t>
      </w:r>
      <w:r w:rsidR="0081369B">
        <w:rPr>
          <w:rFonts w:ascii="Sylfaen" w:hAnsi="Sylfaen"/>
          <w:lang w:val="hy-AM"/>
        </w:rPr>
        <w:t xml:space="preserve"> </w:t>
      </w:r>
      <w:r w:rsidR="0078310C">
        <w:rPr>
          <w:rFonts w:ascii="Sylfaen" w:hAnsi="Sylfaen"/>
          <w:lang w:val="hy-AM"/>
        </w:rPr>
        <w:t>մօտ</w:t>
      </w:r>
      <w:r w:rsidR="0081369B">
        <w:rPr>
          <w:rFonts w:ascii="Sylfaen" w:hAnsi="Sylfaen"/>
          <w:lang w:val="hy-AM"/>
        </w:rPr>
        <w:t xml:space="preserve">, </w:t>
      </w:r>
      <w:r w:rsidR="0081369B">
        <w:rPr>
          <w:rFonts w:ascii="Sylfaen" w:hAnsi="Sylfaen"/>
          <w:lang w:val="hy-AM"/>
        </w:rPr>
        <w:lastRenderedPageBreak/>
        <w:t>անկարողութիւ</w:t>
      </w:r>
      <w:r w:rsidR="0078310C">
        <w:rPr>
          <w:rFonts w:ascii="Sylfaen" w:hAnsi="Sylfaen"/>
          <w:lang w:val="hy-AM"/>
        </w:rPr>
        <w:t>'</w:t>
      </w:r>
      <w:r w:rsidR="0081369B">
        <w:rPr>
          <w:rFonts w:ascii="Sylfaen" w:hAnsi="Sylfaen"/>
          <w:lang w:val="hy-AM"/>
        </w:rPr>
        <w:t>ն մը եւ սխալմու</w:t>
      </w:r>
      <w:r w:rsidR="0078310C">
        <w:rPr>
          <w:rFonts w:ascii="Sylfaen" w:hAnsi="Sylfaen"/>
          <w:lang w:val="hy-AM"/>
        </w:rPr>
        <w:t>'</w:t>
      </w:r>
      <w:r w:rsidR="0081369B">
        <w:rPr>
          <w:rFonts w:ascii="Sylfaen" w:hAnsi="Sylfaen"/>
          <w:lang w:val="hy-AM"/>
        </w:rPr>
        <w:t>նք մը</w:t>
      </w:r>
      <w:r w:rsidR="0078310C">
        <w:rPr>
          <w:rFonts w:ascii="Sylfaen" w:hAnsi="Sylfaen"/>
          <w:lang w:val="hy-AM"/>
        </w:rPr>
        <w:t xml:space="preserve">, </w:t>
      </w:r>
      <w:r w:rsidR="0081369B">
        <w:rPr>
          <w:rFonts w:ascii="Sylfaen" w:hAnsi="Sylfaen"/>
          <w:lang w:val="hy-AM"/>
        </w:rPr>
        <w:t xml:space="preserve"> աւետարանական </w:t>
      </w:r>
      <w:r w:rsidR="00D14D2F">
        <w:rPr>
          <w:rFonts w:ascii="Sylfaen" w:hAnsi="Sylfaen"/>
          <w:lang w:val="hy-AM"/>
        </w:rPr>
        <w:t>քարոզչութեան ըմբռն</w:t>
      </w:r>
      <w:r w:rsidR="00443129">
        <w:rPr>
          <w:rFonts w:ascii="Sylfaen" w:hAnsi="Sylfaen"/>
          <w:lang w:val="hy-AM"/>
        </w:rPr>
        <w:t>ումին</w:t>
      </w:r>
      <w:r w:rsidR="00D14D2F">
        <w:rPr>
          <w:rFonts w:ascii="Sylfaen" w:hAnsi="Sylfaen"/>
          <w:lang w:val="hy-AM"/>
        </w:rPr>
        <w:t xml:space="preserve"> մէջ:</w:t>
      </w:r>
      <w:r w:rsidR="00FE4B34">
        <w:rPr>
          <w:rFonts w:ascii="Sylfaen" w:hAnsi="Sylfaen"/>
          <w:lang w:val="hy-AM"/>
        </w:rPr>
        <w:t xml:space="preserve"> </w:t>
      </w:r>
    </w:p>
    <w:p w:rsidR="00003890" w:rsidRPr="007E1F1A" w:rsidRDefault="008B0FF1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</w:rPr>
        <w:t xml:space="preserve">Dr. A. W. </w:t>
      </w:r>
      <w:proofErr w:type="spellStart"/>
      <w:r>
        <w:rPr>
          <w:rFonts w:ascii="Sylfaen" w:hAnsi="Sylfaen"/>
        </w:rPr>
        <w:t>To</w:t>
      </w:r>
      <w:r w:rsidR="00E40324">
        <w:rPr>
          <w:rFonts w:ascii="Sylfaen" w:hAnsi="Sylfaen"/>
        </w:rPr>
        <w:t>z</w:t>
      </w:r>
      <w:r>
        <w:rPr>
          <w:rFonts w:ascii="Sylfaen" w:hAnsi="Sylfaen"/>
        </w:rPr>
        <w:t>er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>ըսաւ.</w:t>
      </w:r>
      <w:r w:rsidR="000362F3">
        <w:rPr>
          <w:rFonts w:ascii="Sylfaen" w:hAnsi="Sylfaen"/>
          <w:lang w:val="hy-AM"/>
        </w:rPr>
        <w:t xml:space="preserve">  </w:t>
      </w:r>
      <w:r w:rsidR="00B52100">
        <w:rPr>
          <w:rFonts w:ascii="Sylfaen" w:hAnsi="Sylfaen"/>
          <w:lang w:val="hy-AM"/>
        </w:rPr>
        <w:t>«Ոչ մէկը կրնայ հասկնալ</w:t>
      </w:r>
      <w:r w:rsidR="00B52100" w:rsidRPr="00B52100">
        <w:rPr>
          <w:rFonts w:ascii="Sylfaen" w:hAnsi="Sylfaen"/>
          <w:lang w:val="hy-AM"/>
        </w:rPr>
        <w:t xml:space="preserve"> </w:t>
      </w:r>
      <w:r w:rsidR="00B52100">
        <w:rPr>
          <w:rFonts w:ascii="Sylfaen" w:hAnsi="Sylfaen"/>
          <w:lang w:val="hy-AM"/>
        </w:rPr>
        <w:t>Աստուծոյ իրաւ շնորհքը</w:t>
      </w:r>
      <w:r w:rsidR="00B52100" w:rsidRPr="00B52100">
        <w:rPr>
          <w:rFonts w:ascii="Sylfaen" w:hAnsi="Sylfaen"/>
          <w:lang w:val="hy-AM"/>
        </w:rPr>
        <w:t xml:space="preserve"> </w:t>
      </w:r>
      <w:r w:rsidR="005E289E">
        <w:rPr>
          <w:rFonts w:ascii="Sylfaen" w:hAnsi="Sylfaen"/>
          <w:lang w:val="hy-AM"/>
        </w:rPr>
        <w:t xml:space="preserve">եթէ ան նախապէս Աստուծոյ վախը ունեցած </w:t>
      </w:r>
      <w:r w:rsidR="003976C4">
        <w:rPr>
          <w:rFonts w:ascii="Sylfaen" w:hAnsi="Sylfaen"/>
          <w:lang w:val="hy-AM"/>
        </w:rPr>
        <w:t>չէ</w:t>
      </w:r>
      <w:r w:rsidR="005E289E">
        <w:rPr>
          <w:rFonts w:ascii="Sylfaen" w:hAnsi="Sylfaen"/>
          <w:lang w:val="hy-AM"/>
        </w:rPr>
        <w:t xml:space="preserve"> ունեցած</w:t>
      </w:r>
      <w:r w:rsidR="00B52100">
        <w:rPr>
          <w:rFonts w:ascii="Sylfaen" w:hAnsi="Sylfaen"/>
          <w:lang w:val="hy-AM"/>
        </w:rPr>
        <w:t>»</w:t>
      </w:r>
      <w:r w:rsidR="005E289E">
        <w:rPr>
          <w:rFonts w:ascii="Sylfaen" w:hAnsi="Sylfaen"/>
          <w:lang w:val="hy-AM"/>
        </w:rPr>
        <w:t>: (</w:t>
      </w:r>
      <w:r w:rsidR="005E289E" w:rsidRPr="00E40324">
        <w:rPr>
          <w:rFonts w:ascii="Sylfaen" w:hAnsi="Sylfaen"/>
          <w:b/>
          <w:i/>
        </w:rPr>
        <w:t xml:space="preserve">The </w:t>
      </w:r>
      <w:r w:rsidR="00882D15" w:rsidRPr="00E40324">
        <w:rPr>
          <w:rFonts w:ascii="Sylfaen" w:hAnsi="Sylfaen"/>
          <w:b/>
          <w:i/>
        </w:rPr>
        <w:t>R</w:t>
      </w:r>
      <w:r w:rsidR="005E289E" w:rsidRPr="00E40324">
        <w:rPr>
          <w:rFonts w:ascii="Sylfaen" w:hAnsi="Sylfaen"/>
          <w:b/>
          <w:i/>
        </w:rPr>
        <w:t>oot of Righteousness</w:t>
      </w:r>
      <w:r w:rsidR="005E289E" w:rsidRPr="00E40324">
        <w:rPr>
          <w:rFonts w:ascii="Sylfaen" w:hAnsi="Sylfaen"/>
          <w:i/>
        </w:rPr>
        <w:t>,</w:t>
      </w:r>
      <w:r w:rsidR="007E1F1A">
        <w:rPr>
          <w:rFonts w:ascii="Sylfaen" w:hAnsi="Sylfaen"/>
          <w:lang w:val="hy-AM"/>
        </w:rPr>
        <w:t xml:space="preserve"> </w:t>
      </w:r>
      <w:r w:rsidR="005E289E">
        <w:rPr>
          <w:rFonts w:ascii="Sylfaen" w:hAnsi="Sylfaen"/>
        </w:rPr>
        <w:t xml:space="preserve"> Christian </w:t>
      </w:r>
      <w:r w:rsidR="005221D9">
        <w:rPr>
          <w:rFonts w:ascii="Sylfaen" w:hAnsi="Sylfaen"/>
        </w:rPr>
        <w:t>Publication</w:t>
      </w:r>
      <w:r w:rsidR="00E40324">
        <w:rPr>
          <w:rFonts w:ascii="Sylfaen" w:hAnsi="Sylfaen"/>
        </w:rPr>
        <w:t>s</w:t>
      </w:r>
      <w:r w:rsidR="005221D9">
        <w:rPr>
          <w:rFonts w:ascii="Sylfaen" w:hAnsi="Sylfaen"/>
        </w:rPr>
        <w:t>, 1955, p. 38</w:t>
      </w:r>
      <w:r w:rsidR="005E289E">
        <w:rPr>
          <w:rFonts w:ascii="Sylfaen" w:hAnsi="Sylfaen"/>
          <w:lang w:val="hy-AM"/>
        </w:rPr>
        <w:t>)</w:t>
      </w:r>
      <w:r w:rsidR="005221D9">
        <w:rPr>
          <w:rFonts w:ascii="Sylfaen" w:hAnsi="Sylfaen"/>
        </w:rPr>
        <w:t xml:space="preserve">: </w:t>
      </w:r>
      <w:r w:rsidR="005221D9">
        <w:rPr>
          <w:rFonts w:ascii="Sylfaen" w:hAnsi="Sylfaen"/>
          <w:lang w:val="hy-AM"/>
        </w:rPr>
        <w:t>Կը հաւատամ</w:t>
      </w:r>
      <w:r w:rsidR="008836E1">
        <w:rPr>
          <w:rFonts w:ascii="Sylfaen" w:hAnsi="Sylfaen"/>
          <w:lang w:val="hy-AM"/>
        </w:rPr>
        <w:t>,</w:t>
      </w:r>
      <w:r w:rsidR="005221D9">
        <w:rPr>
          <w:rFonts w:ascii="Sylfaen" w:hAnsi="Sylfaen"/>
          <w:lang w:val="hy-AM"/>
        </w:rPr>
        <w:t xml:space="preserve"> որ ան իրապէս իրաւացի էր:  </w:t>
      </w:r>
      <w:r w:rsidR="00D2785C">
        <w:rPr>
          <w:rFonts w:ascii="Sylfaen" w:hAnsi="Sylfaen"/>
          <w:lang w:val="hy-AM"/>
        </w:rPr>
        <w:t>«</w:t>
      </w:r>
      <w:r w:rsidR="005221D9">
        <w:rPr>
          <w:rFonts w:ascii="Sylfaen" w:hAnsi="Sylfaen"/>
          <w:lang w:val="hy-AM"/>
        </w:rPr>
        <w:t xml:space="preserve">Ոչ մէկը կրնայ գիտնալ Աստուծոյ </w:t>
      </w:r>
      <w:r w:rsidR="007E1F1A">
        <w:rPr>
          <w:rFonts w:ascii="Sylfaen" w:hAnsi="Sylfaen"/>
          <w:lang w:val="hy-AM"/>
        </w:rPr>
        <w:t>ճ</w:t>
      </w:r>
      <w:r w:rsidR="00D2785C">
        <w:rPr>
          <w:rFonts w:ascii="Sylfaen" w:hAnsi="Sylfaen"/>
          <w:lang w:val="hy-AM"/>
        </w:rPr>
        <w:t xml:space="preserve">շմարիտ </w:t>
      </w:r>
      <w:r w:rsidR="00D96E81">
        <w:rPr>
          <w:rFonts w:ascii="Sylfaen" w:hAnsi="Sylfaen"/>
          <w:lang w:val="hy-AM"/>
        </w:rPr>
        <w:t>շ</w:t>
      </w:r>
      <w:r w:rsidR="00D2785C">
        <w:rPr>
          <w:rFonts w:ascii="Sylfaen" w:hAnsi="Sylfaen"/>
          <w:lang w:val="hy-AM"/>
        </w:rPr>
        <w:t>նորհքը</w:t>
      </w:r>
      <w:r w:rsidR="008836E1">
        <w:rPr>
          <w:rFonts w:ascii="Sylfaen" w:hAnsi="Sylfaen"/>
          <w:lang w:val="hy-AM"/>
        </w:rPr>
        <w:t>,</w:t>
      </w:r>
      <w:r w:rsidR="001A1581">
        <w:rPr>
          <w:rFonts w:ascii="Sylfaen" w:hAnsi="Sylfaen"/>
          <w:lang w:val="hy-AM"/>
        </w:rPr>
        <w:t xml:space="preserve"> </w:t>
      </w:r>
      <w:r w:rsidR="00D2785C">
        <w:rPr>
          <w:rFonts w:ascii="Sylfaen" w:hAnsi="Sylfaen"/>
          <w:lang w:val="hy-AM"/>
        </w:rPr>
        <w:t>եթէ ան նախ</w:t>
      </w:r>
      <w:r w:rsidR="00D96E81">
        <w:rPr>
          <w:rFonts w:ascii="Sylfaen" w:hAnsi="Sylfaen"/>
          <w:lang w:val="hy-AM"/>
        </w:rPr>
        <w:t xml:space="preserve">ապէս </w:t>
      </w:r>
      <w:r w:rsidR="00D2785C">
        <w:rPr>
          <w:rFonts w:ascii="Sylfaen" w:hAnsi="Sylfaen"/>
          <w:lang w:val="hy-AM"/>
        </w:rPr>
        <w:t xml:space="preserve"> Աստուծոյ վախը ունեցած </w:t>
      </w:r>
      <w:r w:rsidR="00D96E81">
        <w:rPr>
          <w:rFonts w:ascii="Sylfaen" w:hAnsi="Sylfaen"/>
          <w:lang w:val="hy-AM"/>
        </w:rPr>
        <w:t>չէ</w:t>
      </w:r>
      <w:r w:rsidR="00D2785C">
        <w:rPr>
          <w:rFonts w:ascii="Sylfaen" w:hAnsi="Sylfaen"/>
          <w:lang w:val="hy-AM"/>
        </w:rPr>
        <w:t xml:space="preserve">»: </w:t>
      </w:r>
      <w:bookmarkStart w:id="0" w:name="OLE_LINK1"/>
      <w:bookmarkStart w:id="1" w:name="OLE_LINK2"/>
      <w:bookmarkStart w:id="2" w:name="OLE_LINK3"/>
      <w:r w:rsidR="00693199">
        <w:rPr>
          <w:rFonts w:ascii="Sylfaen" w:hAnsi="Sylfaen"/>
        </w:rPr>
        <w:t>Dr.</w:t>
      </w:r>
      <w:bookmarkEnd w:id="0"/>
      <w:bookmarkEnd w:id="1"/>
      <w:bookmarkEnd w:id="2"/>
      <w:r w:rsidR="00693199">
        <w:rPr>
          <w:rFonts w:ascii="Sylfaen" w:hAnsi="Sylfaen"/>
        </w:rPr>
        <w:t xml:space="preserve"> </w:t>
      </w:r>
      <w:proofErr w:type="spellStart"/>
      <w:r w:rsidR="00693199">
        <w:rPr>
          <w:rFonts w:ascii="Sylfaen" w:hAnsi="Sylfaen"/>
        </w:rPr>
        <w:t>Martyn</w:t>
      </w:r>
      <w:proofErr w:type="spellEnd"/>
      <w:r w:rsidR="00693199">
        <w:rPr>
          <w:rFonts w:ascii="Sylfaen" w:hAnsi="Sylfaen"/>
        </w:rPr>
        <w:t xml:space="preserve"> Lloyd-Jones </w:t>
      </w:r>
      <w:r w:rsidR="00693199">
        <w:rPr>
          <w:rFonts w:ascii="Sylfaen" w:hAnsi="Sylfaen"/>
          <w:lang w:val="hy-AM"/>
        </w:rPr>
        <w:t>հաւատած</w:t>
      </w:r>
      <w:r w:rsidR="008836E1">
        <w:rPr>
          <w:rFonts w:ascii="Sylfaen" w:hAnsi="Sylfaen"/>
          <w:lang w:val="hy-AM"/>
        </w:rPr>
        <w:t xml:space="preserve"> է</w:t>
      </w:r>
      <w:r w:rsidR="00693199">
        <w:rPr>
          <w:rFonts w:ascii="Sylfaen" w:hAnsi="Sylfaen"/>
          <w:lang w:val="hy-AM"/>
        </w:rPr>
        <w:t xml:space="preserve"> ճիշդ </w:t>
      </w:r>
      <w:r w:rsidR="004B1A03">
        <w:rPr>
          <w:rFonts w:ascii="Sylfaen" w:hAnsi="Sylfaen"/>
        </w:rPr>
        <w:t>Dr.</w:t>
      </w:r>
      <w:r w:rsidR="004B1A03">
        <w:rPr>
          <w:rFonts w:ascii="Sylfaen" w:hAnsi="Sylfaen"/>
          <w:lang w:val="hy-AM"/>
        </w:rPr>
        <w:t xml:space="preserve">  </w:t>
      </w:r>
      <w:proofErr w:type="spellStart"/>
      <w:r w:rsidR="004B1A03">
        <w:rPr>
          <w:rFonts w:ascii="Sylfaen" w:hAnsi="Sylfaen"/>
        </w:rPr>
        <w:t>To</w:t>
      </w:r>
      <w:r w:rsidR="00E40324">
        <w:rPr>
          <w:rFonts w:ascii="Sylfaen" w:hAnsi="Sylfaen"/>
        </w:rPr>
        <w:t>z</w:t>
      </w:r>
      <w:r w:rsidR="004B1A03">
        <w:rPr>
          <w:rFonts w:ascii="Sylfaen" w:hAnsi="Sylfaen"/>
        </w:rPr>
        <w:t>er</w:t>
      </w:r>
      <w:proofErr w:type="spellEnd"/>
      <w:r w:rsidR="004B1A03">
        <w:rPr>
          <w:rFonts w:ascii="Sylfaen" w:hAnsi="Sylfaen"/>
        </w:rPr>
        <w:t>-</w:t>
      </w:r>
      <w:r w:rsidR="004B1A03">
        <w:rPr>
          <w:rFonts w:ascii="Sylfaen" w:hAnsi="Sylfaen"/>
          <w:lang w:val="hy-AM"/>
        </w:rPr>
        <w:t>ի նման այս կէտի շուրջ:</w:t>
      </w:r>
      <w:r w:rsidR="00693199">
        <w:rPr>
          <w:rFonts w:ascii="Sylfaen" w:hAnsi="Sylfaen"/>
          <w:lang w:val="hy-AM"/>
        </w:rPr>
        <w:t xml:space="preserve"> </w:t>
      </w:r>
      <w:r w:rsidR="00027F93">
        <w:rPr>
          <w:rFonts w:ascii="Sylfaen" w:hAnsi="Sylfaen"/>
        </w:rPr>
        <w:t xml:space="preserve"> </w:t>
      </w:r>
      <w:bookmarkStart w:id="3" w:name="OLE_LINK6"/>
      <w:bookmarkStart w:id="4" w:name="OLE_LINK7"/>
      <w:bookmarkStart w:id="5" w:name="OLE_LINK8"/>
      <w:r w:rsidR="00693199">
        <w:rPr>
          <w:rFonts w:ascii="Sylfaen" w:hAnsi="Sylfaen"/>
        </w:rPr>
        <w:t>Dr.</w:t>
      </w:r>
      <w:r w:rsidR="00693199">
        <w:rPr>
          <w:rFonts w:ascii="Sylfaen" w:hAnsi="Sylfaen"/>
          <w:lang w:val="hy-AM"/>
        </w:rPr>
        <w:t xml:space="preserve"> </w:t>
      </w:r>
      <w:bookmarkEnd w:id="3"/>
      <w:bookmarkEnd w:id="4"/>
      <w:bookmarkEnd w:id="5"/>
      <w:r w:rsidR="004B1A03">
        <w:rPr>
          <w:rFonts w:ascii="Sylfaen" w:hAnsi="Sylfaen"/>
        </w:rPr>
        <w:t>Ia</w:t>
      </w:r>
      <w:r w:rsidR="00E40324">
        <w:rPr>
          <w:rFonts w:ascii="Sylfaen" w:hAnsi="Sylfaen"/>
        </w:rPr>
        <w:t>i</w:t>
      </w:r>
      <w:r w:rsidR="004B1A03">
        <w:rPr>
          <w:rFonts w:ascii="Sylfaen" w:hAnsi="Sylfaen"/>
        </w:rPr>
        <w:t xml:space="preserve">n </w:t>
      </w:r>
      <w:r w:rsidR="00027F93">
        <w:rPr>
          <w:rFonts w:ascii="Sylfaen" w:hAnsi="Sylfaen"/>
        </w:rPr>
        <w:t xml:space="preserve">H. Murray </w:t>
      </w:r>
      <w:r w:rsidR="00027F93">
        <w:rPr>
          <w:rFonts w:ascii="Sylfaen" w:hAnsi="Sylfaen"/>
          <w:lang w:val="hy-AM"/>
        </w:rPr>
        <w:t>ըսաւ.</w:t>
      </w:r>
      <w:r w:rsidR="00027F93">
        <w:rPr>
          <w:rFonts w:ascii="Sylfaen" w:hAnsi="Sylfaen"/>
        </w:rPr>
        <w:t xml:space="preserve">  </w:t>
      </w:r>
      <w:r w:rsidR="00A027E2">
        <w:rPr>
          <w:rFonts w:ascii="Sylfaen" w:hAnsi="Sylfaen"/>
          <w:lang w:val="hy-AM"/>
        </w:rPr>
        <w:t>«</w:t>
      </w:r>
      <w:r w:rsidR="00027F93">
        <w:rPr>
          <w:rFonts w:ascii="Sylfaen" w:hAnsi="Sylfaen"/>
        </w:rPr>
        <w:t>Dr. Lloyd</w:t>
      </w:r>
      <w:r w:rsidR="00E40324">
        <w:rPr>
          <w:rFonts w:ascii="Sylfaen" w:hAnsi="Sylfaen"/>
        </w:rPr>
        <w:t>-</w:t>
      </w:r>
      <w:r w:rsidR="00027F93">
        <w:rPr>
          <w:rFonts w:ascii="Sylfaen" w:hAnsi="Sylfaen"/>
        </w:rPr>
        <w:t>Jones</w:t>
      </w:r>
      <w:r w:rsidR="00027F93">
        <w:rPr>
          <w:rFonts w:ascii="Sylfaen" w:hAnsi="Sylfaen"/>
          <w:lang w:val="hy-AM"/>
        </w:rPr>
        <w:t>-ի համար</w:t>
      </w:r>
      <w:r w:rsidR="00D96E81">
        <w:rPr>
          <w:rFonts w:ascii="Sylfaen" w:hAnsi="Sylfaen"/>
          <w:lang w:val="hy-AM"/>
        </w:rPr>
        <w:t xml:space="preserve"> </w:t>
      </w:r>
      <w:r w:rsidR="00027F93">
        <w:rPr>
          <w:rFonts w:ascii="Sylfaen" w:hAnsi="Sylfaen"/>
          <w:lang w:val="hy-AM"/>
        </w:rPr>
        <w:t xml:space="preserve">քարոզել </w:t>
      </w:r>
      <w:r w:rsidR="00600A4D">
        <w:rPr>
          <w:rFonts w:ascii="Sylfaen" w:hAnsi="Sylfaen"/>
          <w:lang w:val="hy-AM"/>
        </w:rPr>
        <w:t>յանցաւոր մ</w:t>
      </w:r>
      <w:r w:rsidR="00027F93">
        <w:rPr>
          <w:rFonts w:ascii="Sylfaen" w:hAnsi="Sylfaen"/>
          <w:lang w:val="hy-AM"/>
        </w:rPr>
        <w:t>արդու անկում</w:t>
      </w:r>
      <w:r w:rsidR="00600A4D">
        <w:rPr>
          <w:rFonts w:ascii="Sylfaen" w:hAnsi="Sylfaen"/>
          <w:lang w:val="hy-AM"/>
        </w:rPr>
        <w:t xml:space="preserve">ի մասին Աստուծոյ առջեւ՝ վստահաբար կը նշանակէ քարոզել երկնային </w:t>
      </w:r>
      <w:r w:rsidR="00D96E81">
        <w:rPr>
          <w:rFonts w:ascii="Sylfaen" w:hAnsi="Sylfaen"/>
          <w:lang w:val="hy-AM"/>
        </w:rPr>
        <w:t>զայրոյթ</w:t>
      </w:r>
      <w:r w:rsidR="008F1740">
        <w:rPr>
          <w:rFonts w:ascii="Sylfaen" w:hAnsi="Sylfaen"/>
          <w:lang w:val="hy-AM"/>
        </w:rPr>
        <w:t>ի</w:t>
      </w:r>
      <w:r w:rsidR="00D96E81">
        <w:rPr>
          <w:rFonts w:ascii="Sylfaen" w:hAnsi="Sylfaen"/>
          <w:lang w:val="hy-AM"/>
        </w:rPr>
        <w:t xml:space="preserve"> մասին</w:t>
      </w:r>
      <w:r w:rsidR="00600A4D">
        <w:rPr>
          <w:rFonts w:ascii="Sylfaen" w:hAnsi="Sylfaen"/>
          <w:lang w:val="hy-AM"/>
        </w:rPr>
        <w:t>..</w:t>
      </w:r>
      <w:r w:rsidR="008836E1" w:rsidRPr="008836E1">
        <w:rPr>
          <w:rFonts w:ascii="Sylfaen" w:hAnsi="Sylfaen"/>
          <w:lang w:val="hy-AM"/>
        </w:rPr>
        <w:t xml:space="preserve"> </w:t>
      </w:r>
      <w:r w:rsidR="008836E1">
        <w:rPr>
          <w:rFonts w:ascii="Sylfaen" w:hAnsi="Sylfaen"/>
          <w:lang w:val="hy-AM"/>
        </w:rPr>
        <w:t xml:space="preserve">դժողքի մէջ </w:t>
      </w:r>
      <w:r w:rsidR="00D96E81">
        <w:rPr>
          <w:rFonts w:ascii="Sylfaen" w:hAnsi="Sylfaen"/>
          <w:lang w:val="hy-AM"/>
        </w:rPr>
        <w:t>մեղքի պատ</w:t>
      </w:r>
      <w:r w:rsidR="004B1A03">
        <w:rPr>
          <w:rFonts w:ascii="Sylfaen" w:hAnsi="Sylfaen"/>
          <w:lang w:val="hy-AM"/>
        </w:rPr>
        <w:t>ի</w:t>
      </w:r>
      <w:r w:rsidR="008F1740">
        <w:rPr>
          <w:rFonts w:ascii="Sylfaen" w:hAnsi="Sylfaen"/>
          <w:lang w:val="hy-AM"/>
        </w:rPr>
        <w:t>ժի</w:t>
      </w:r>
      <w:r w:rsidR="008836E1">
        <w:rPr>
          <w:rFonts w:ascii="Sylfaen" w:hAnsi="Sylfaen"/>
          <w:lang w:val="hy-AM"/>
        </w:rPr>
        <w:t xml:space="preserve"> մասին</w:t>
      </w:r>
      <w:r w:rsidR="008F1740">
        <w:rPr>
          <w:rFonts w:ascii="Sylfaen" w:hAnsi="Sylfaen"/>
          <w:lang w:val="hy-AM"/>
        </w:rPr>
        <w:t xml:space="preserve"> ... Աւետարանի մէկ քարոզչական հիմնական մասը</w:t>
      </w:r>
      <w:r w:rsidR="008836E1" w:rsidRPr="008836E1">
        <w:rPr>
          <w:rFonts w:ascii="Sylfaen" w:hAnsi="Sylfaen"/>
          <w:lang w:val="hy-AM"/>
        </w:rPr>
        <w:t xml:space="preserve"> </w:t>
      </w:r>
      <w:r w:rsidR="008836E1">
        <w:rPr>
          <w:rFonts w:ascii="Sylfaen" w:hAnsi="Sylfaen"/>
          <w:lang w:val="hy-AM"/>
        </w:rPr>
        <w:t xml:space="preserve">ազդարարութիւն </w:t>
      </w:r>
      <w:r w:rsidR="000B2D93">
        <w:rPr>
          <w:rFonts w:ascii="Sylfaen" w:hAnsi="Sylfaen"/>
          <w:lang w:val="hy-AM"/>
        </w:rPr>
        <w:t>նկատած էր ան</w:t>
      </w:r>
      <w:r w:rsidR="008F1740">
        <w:rPr>
          <w:rFonts w:ascii="Sylfaen" w:hAnsi="Sylfaen"/>
          <w:lang w:val="hy-AM"/>
        </w:rPr>
        <w:t>: Դժողքը</w:t>
      </w:r>
      <w:r w:rsidR="00A027E2">
        <w:rPr>
          <w:rFonts w:ascii="Sylfaen" w:hAnsi="Sylfaen"/>
          <w:lang w:val="hy-AM"/>
        </w:rPr>
        <w:t xml:space="preserve"> տեսութիւն մը չէ...» (</w:t>
      </w:r>
      <w:r w:rsidR="00A027E2">
        <w:rPr>
          <w:rFonts w:ascii="Sylfaen" w:hAnsi="Sylfaen"/>
        </w:rPr>
        <w:t xml:space="preserve">Rev. Iain H. Murray, </w:t>
      </w:r>
      <w:r w:rsidR="00A027E2" w:rsidRPr="00E40324">
        <w:rPr>
          <w:rFonts w:ascii="Sylfaen" w:hAnsi="Sylfaen"/>
          <w:b/>
          <w:i/>
        </w:rPr>
        <w:t xml:space="preserve">The </w:t>
      </w:r>
      <w:r w:rsidR="00E40324">
        <w:rPr>
          <w:rFonts w:ascii="Sylfaen" w:hAnsi="Sylfaen"/>
          <w:b/>
          <w:i/>
        </w:rPr>
        <w:t>L</w:t>
      </w:r>
      <w:r w:rsidR="00A027E2" w:rsidRPr="00E40324">
        <w:rPr>
          <w:rFonts w:ascii="Sylfaen" w:hAnsi="Sylfaen"/>
          <w:b/>
          <w:i/>
        </w:rPr>
        <w:t>ife o</w:t>
      </w:r>
      <w:r w:rsidR="00882D15" w:rsidRPr="00E40324">
        <w:rPr>
          <w:rFonts w:ascii="Sylfaen" w:hAnsi="Sylfaen"/>
          <w:b/>
          <w:i/>
        </w:rPr>
        <w:t>f</w:t>
      </w:r>
      <w:r w:rsidR="00A027E2" w:rsidRPr="00E40324">
        <w:rPr>
          <w:rFonts w:ascii="Sylfaen" w:hAnsi="Sylfaen"/>
          <w:b/>
          <w:i/>
        </w:rPr>
        <w:t xml:space="preserve"> </w:t>
      </w:r>
      <w:proofErr w:type="spellStart"/>
      <w:r w:rsidR="00A027E2" w:rsidRPr="00E40324">
        <w:rPr>
          <w:rFonts w:ascii="Sylfaen" w:hAnsi="Sylfaen"/>
          <w:b/>
          <w:i/>
        </w:rPr>
        <w:t>Martyn</w:t>
      </w:r>
      <w:proofErr w:type="spellEnd"/>
      <w:r w:rsidR="00A027E2" w:rsidRPr="00E40324">
        <w:rPr>
          <w:rFonts w:ascii="Sylfaen" w:hAnsi="Sylfaen"/>
          <w:b/>
          <w:i/>
        </w:rPr>
        <w:t xml:space="preserve"> Lloyd-Jones</w:t>
      </w:r>
      <w:r w:rsidR="00A027E2" w:rsidRPr="00E40324">
        <w:rPr>
          <w:rFonts w:ascii="Sylfaen" w:hAnsi="Sylfaen"/>
          <w:i/>
        </w:rPr>
        <w:t>,</w:t>
      </w:r>
      <w:r w:rsidR="00A027E2">
        <w:rPr>
          <w:rFonts w:ascii="Sylfaen" w:hAnsi="Sylfaen"/>
        </w:rPr>
        <w:t xml:space="preserve"> The Banner of Truth Trust, 2013, p. 317</w:t>
      </w:r>
      <w:r w:rsidR="00A027E2">
        <w:rPr>
          <w:rFonts w:ascii="Sylfaen" w:hAnsi="Sylfaen"/>
          <w:lang w:val="hy-AM"/>
        </w:rPr>
        <w:t>)</w:t>
      </w:r>
      <w:r w:rsidR="00A027E2">
        <w:rPr>
          <w:rFonts w:ascii="Sylfaen" w:hAnsi="Sylfaen"/>
        </w:rPr>
        <w:t>.</w:t>
      </w:r>
      <w:r w:rsidR="00882D15">
        <w:rPr>
          <w:rFonts w:ascii="Sylfaen" w:hAnsi="Sylfaen"/>
        </w:rPr>
        <w:t xml:space="preserve"> </w:t>
      </w:r>
    </w:p>
    <w:p w:rsidR="00270094" w:rsidRDefault="00003890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Կրկին,</w:t>
      </w:r>
      <w:r w:rsidR="008F1740">
        <w:rPr>
          <w:rFonts w:ascii="Sylfaen" w:hAnsi="Sylfaen"/>
          <w:lang w:val="hy-AM"/>
        </w:rPr>
        <w:t xml:space="preserve"> </w:t>
      </w:r>
      <w:r w:rsidR="008E2ECC">
        <w:rPr>
          <w:rFonts w:ascii="Sylfaen" w:hAnsi="Sylfaen"/>
        </w:rPr>
        <w:t>Dr. Lloyd</w:t>
      </w:r>
      <w:r w:rsidR="008E2ECC">
        <w:rPr>
          <w:rFonts w:ascii="Sylfaen" w:hAnsi="Sylfaen"/>
          <w:lang w:val="hy-AM"/>
        </w:rPr>
        <w:t>-</w:t>
      </w:r>
      <w:r w:rsidR="008E2ECC">
        <w:rPr>
          <w:rFonts w:ascii="Sylfaen" w:hAnsi="Sylfaen"/>
        </w:rPr>
        <w:t>Jones</w:t>
      </w:r>
      <w:r w:rsidR="008E2ECC">
        <w:rPr>
          <w:rFonts w:ascii="Sylfaen" w:hAnsi="Sylfaen"/>
          <w:lang w:val="hy-AM"/>
        </w:rPr>
        <w:t xml:space="preserve"> ըսաւ, «</w:t>
      </w:r>
      <w:r w:rsidR="00AC383E">
        <w:rPr>
          <w:rFonts w:ascii="Sylfaen" w:hAnsi="Sylfaen"/>
          <w:lang w:val="hy-AM"/>
        </w:rPr>
        <w:t xml:space="preserve">բոլորին մէջ </w:t>
      </w:r>
      <w:r w:rsidR="0033643B">
        <w:rPr>
          <w:rFonts w:ascii="Sylfaen" w:hAnsi="Sylfaen"/>
          <w:lang w:val="hy-AM"/>
        </w:rPr>
        <w:t>ծ</w:t>
      </w:r>
      <w:r w:rsidR="002E4641">
        <w:rPr>
          <w:rFonts w:ascii="Sylfaen" w:hAnsi="Sylfaen"/>
          <w:lang w:val="hy-AM"/>
        </w:rPr>
        <w:t xml:space="preserve">անրագոյն </w:t>
      </w:r>
      <w:r w:rsidR="008E2ECC">
        <w:rPr>
          <w:rFonts w:ascii="Sylfaen" w:hAnsi="Sylfaen"/>
          <w:lang w:val="hy-AM"/>
        </w:rPr>
        <w:t>մեղքը</w:t>
      </w:r>
      <w:r w:rsidR="00AC383E">
        <w:rPr>
          <w:rFonts w:ascii="Sylfaen" w:hAnsi="Sylfaen"/>
          <w:lang w:val="hy-AM"/>
        </w:rPr>
        <w:t xml:space="preserve"> բնական մարդու սխալ մտածողութիիւնն է Աստուծոյ մասին, որով բնական  մարդը սոսկալիօրէն մեղաւոր է», (</w:t>
      </w:r>
      <w:r w:rsidR="00AC383E">
        <w:rPr>
          <w:rFonts w:ascii="Sylfaen" w:hAnsi="Sylfaen"/>
        </w:rPr>
        <w:t>ibid.,</w:t>
      </w:r>
      <w:r w:rsidR="00A044FA">
        <w:rPr>
          <w:rFonts w:ascii="Sylfaen" w:hAnsi="Sylfaen"/>
        </w:rPr>
        <w:t xml:space="preserve"> </w:t>
      </w:r>
      <w:r w:rsidR="00AC383E">
        <w:rPr>
          <w:rFonts w:ascii="Sylfaen" w:hAnsi="Sylfaen"/>
        </w:rPr>
        <w:t>p. 316</w:t>
      </w:r>
      <w:r w:rsidR="00C93756">
        <w:rPr>
          <w:rFonts w:ascii="Sylfaen" w:hAnsi="Sylfaen"/>
        </w:rPr>
        <w:t>).</w:t>
      </w:r>
      <w:r w:rsidR="00E40324">
        <w:rPr>
          <w:rFonts w:ascii="Sylfaen" w:hAnsi="Sylfaen"/>
        </w:rPr>
        <w:t xml:space="preserve"> </w:t>
      </w:r>
      <w:r w:rsidR="00C93756">
        <w:rPr>
          <w:rFonts w:ascii="Sylfaen" w:hAnsi="Sylfaen"/>
          <w:lang w:val="hy-AM"/>
        </w:rPr>
        <w:t>Կրկին, զգանչելի գտայ</w:t>
      </w:r>
      <w:r w:rsidR="002E4641">
        <w:rPr>
          <w:rFonts w:ascii="Sylfaen" w:hAnsi="Sylfaen"/>
          <w:lang w:val="hy-AM"/>
        </w:rPr>
        <w:t>,</w:t>
      </w:r>
      <w:r w:rsidR="00C93756">
        <w:rPr>
          <w:rFonts w:ascii="Sylfaen" w:hAnsi="Sylfaen"/>
          <w:lang w:val="hy-AM"/>
        </w:rPr>
        <w:t xml:space="preserve"> որ </w:t>
      </w:r>
      <w:r w:rsidR="00C93756">
        <w:rPr>
          <w:rFonts w:ascii="Sylfaen" w:hAnsi="Sylfaen"/>
        </w:rPr>
        <w:t xml:space="preserve">Dr. </w:t>
      </w:r>
      <w:r w:rsidR="00E40324">
        <w:rPr>
          <w:rFonts w:ascii="Sylfaen" w:hAnsi="Sylfaen"/>
        </w:rPr>
        <w:t xml:space="preserve">John R. </w:t>
      </w:r>
      <w:r w:rsidR="00C93756">
        <w:rPr>
          <w:rFonts w:ascii="Sylfaen" w:hAnsi="Sylfaen"/>
        </w:rPr>
        <w:t>Rice</w:t>
      </w:r>
      <w:r w:rsidR="00C93756">
        <w:rPr>
          <w:rFonts w:ascii="Sylfaen" w:hAnsi="Sylfaen"/>
          <w:lang w:val="hy-AM"/>
        </w:rPr>
        <w:t>, ծանօթ աւետարանչականը,</w:t>
      </w:r>
      <w:r w:rsidR="00B21E1A" w:rsidRPr="00B21E1A">
        <w:rPr>
          <w:rFonts w:ascii="Sylfaen" w:hAnsi="Sylfaen"/>
          <w:lang w:val="hy-AM"/>
        </w:rPr>
        <w:t xml:space="preserve"> </w:t>
      </w:r>
      <w:r w:rsidR="00C50B0A">
        <w:rPr>
          <w:rFonts w:ascii="Sylfaen" w:hAnsi="Sylfaen"/>
          <w:lang w:val="hy-AM"/>
        </w:rPr>
        <w:t xml:space="preserve">յստակօրէն </w:t>
      </w:r>
      <w:r w:rsidR="00F13459">
        <w:rPr>
          <w:rFonts w:ascii="Sylfaen" w:hAnsi="Sylfaen"/>
          <w:lang w:val="hy-AM"/>
        </w:rPr>
        <w:t>ըսաւ նոյն բանը</w:t>
      </w:r>
      <w:r w:rsidR="002E4641">
        <w:rPr>
          <w:rFonts w:ascii="Sylfaen" w:hAnsi="Sylfaen"/>
          <w:lang w:val="hy-AM"/>
        </w:rPr>
        <w:t>,</w:t>
      </w:r>
      <w:r w:rsidR="00F13459">
        <w:rPr>
          <w:rFonts w:ascii="Sylfaen" w:hAnsi="Sylfaen"/>
          <w:lang w:val="hy-AM"/>
        </w:rPr>
        <w:t xml:space="preserve"> ինչպէս </w:t>
      </w:r>
      <w:r w:rsidR="00C50B0A">
        <w:rPr>
          <w:rFonts w:ascii="Sylfaen" w:hAnsi="Sylfaen"/>
        </w:rPr>
        <w:t xml:space="preserve">Dr. </w:t>
      </w:r>
      <w:proofErr w:type="spellStart"/>
      <w:r w:rsidR="00C50B0A">
        <w:rPr>
          <w:rFonts w:ascii="Sylfaen" w:hAnsi="Sylfaen"/>
        </w:rPr>
        <w:t>To</w:t>
      </w:r>
      <w:r w:rsidR="00A044FA">
        <w:rPr>
          <w:rFonts w:ascii="Sylfaen" w:hAnsi="Sylfaen"/>
        </w:rPr>
        <w:t>z</w:t>
      </w:r>
      <w:r w:rsidR="00C50B0A">
        <w:rPr>
          <w:rFonts w:ascii="Sylfaen" w:hAnsi="Sylfaen"/>
        </w:rPr>
        <w:t>er</w:t>
      </w:r>
      <w:proofErr w:type="spellEnd"/>
      <w:r w:rsidR="00C50B0A">
        <w:rPr>
          <w:rFonts w:ascii="Sylfaen" w:hAnsi="Sylfaen"/>
        </w:rPr>
        <w:t>-</w:t>
      </w:r>
      <w:r w:rsidR="00C50B0A">
        <w:rPr>
          <w:rFonts w:ascii="Sylfaen" w:hAnsi="Sylfaen"/>
          <w:lang w:val="hy-AM"/>
        </w:rPr>
        <w:t>ը եւ</w:t>
      </w:r>
      <w:r w:rsidR="00A53EAC">
        <w:rPr>
          <w:rFonts w:ascii="Sylfaen" w:hAnsi="Sylfaen"/>
          <w:lang w:val="hy-AM"/>
        </w:rPr>
        <w:t xml:space="preserve"> </w:t>
      </w:r>
      <w:r w:rsidR="00A53EAC">
        <w:rPr>
          <w:rFonts w:ascii="Sylfaen" w:hAnsi="Sylfaen"/>
        </w:rPr>
        <w:t>Dr. Lloyd</w:t>
      </w:r>
      <w:r w:rsidR="00A53EAC">
        <w:rPr>
          <w:rFonts w:ascii="Sylfaen" w:hAnsi="Sylfaen"/>
          <w:lang w:val="hy-AM"/>
        </w:rPr>
        <w:t>-</w:t>
      </w:r>
      <w:r w:rsidR="00A53EAC">
        <w:rPr>
          <w:rFonts w:ascii="Sylfaen" w:hAnsi="Sylfaen"/>
        </w:rPr>
        <w:t>Jones</w:t>
      </w:r>
      <w:r w:rsidR="00A53EAC">
        <w:rPr>
          <w:rFonts w:ascii="Sylfaen" w:hAnsi="Sylfaen"/>
          <w:lang w:val="hy-AM"/>
        </w:rPr>
        <w:t>-</w:t>
      </w:r>
      <w:r w:rsidR="0033643B">
        <w:rPr>
          <w:rFonts w:ascii="Sylfaen" w:hAnsi="Sylfaen"/>
          <w:lang w:val="hy-AM"/>
        </w:rPr>
        <w:t xml:space="preserve">ը </w:t>
      </w:r>
      <w:r w:rsidR="00A53EAC">
        <w:rPr>
          <w:rFonts w:ascii="Sylfaen" w:hAnsi="Sylfaen"/>
          <w:lang w:val="hy-AM"/>
        </w:rPr>
        <w:t>ը</w:t>
      </w:r>
      <w:r w:rsidR="002E4641">
        <w:rPr>
          <w:rFonts w:ascii="Sylfaen" w:hAnsi="Sylfaen"/>
          <w:lang w:val="hy-AM"/>
        </w:rPr>
        <w:t>սին</w:t>
      </w:r>
      <w:r w:rsidR="00A53EAC">
        <w:rPr>
          <w:rFonts w:ascii="Sylfaen" w:hAnsi="Sylfaen"/>
          <w:lang w:val="hy-AM"/>
        </w:rPr>
        <w:t xml:space="preserve">: </w:t>
      </w:r>
      <w:r w:rsidR="00A53EAC">
        <w:rPr>
          <w:rFonts w:ascii="Sylfaen" w:hAnsi="Sylfaen"/>
        </w:rPr>
        <w:t>Dr.</w:t>
      </w:r>
      <w:r w:rsidR="00A53EAC">
        <w:rPr>
          <w:rFonts w:ascii="Sylfaen" w:hAnsi="Sylfaen"/>
          <w:lang w:val="hy-AM"/>
        </w:rPr>
        <w:t xml:space="preserve"> </w:t>
      </w:r>
      <w:r w:rsidR="00A53EAC">
        <w:rPr>
          <w:rFonts w:ascii="Sylfaen" w:hAnsi="Sylfaen"/>
        </w:rPr>
        <w:t>Rice</w:t>
      </w:r>
      <w:r w:rsidR="00A53EAC">
        <w:rPr>
          <w:rFonts w:ascii="Sylfaen" w:hAnsi="Sylfaen"/>
          <w:lang w:val="hy-AM"/>
        </w:rPr>
        <w:t xml:space="preserve">-ըսաւ. </w:t>
      </w:r>
    </w:p>
    <w:p w:rsidR="00E40324" w:rsidRDefault="00E40324" w:rsidP="009A1CFE">
      <w:pPr>
        <w:spacing w:after="0" w:line="240" w:lineRule="auto"/>
        <w:ind w:left="720"/>
        <w:rPr>
          <w:rFonts w:ascii="Sylfaen" w:hAnsi="Sylfaen"/>
        </w:rPr>
      </w:pPr>
    </w:p>
    <w:p w:rsidR="00A53EAC" w:rsidRPr="00E40324" w:rsidRDefault="00A53EAC" w:rsidP="009A1CFE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  <w:r w:rsidRPr="00E40324">
        <w:rPr>
          <w:rFonts w:ascii="Sylfaen" w:hAnsi="Sylfaen"/>
          <w:sz w:val="20"/>
          <w:lang w:val="hy-AM"/>
        </w:rPr>
        <w:t>Աւետարանի Աստուածը սոսկալի Աստուած մըն է, ահարկու Աստուած մը, վրէժխնդիր</w:t>
      </w:r>
      <w:r w:rsidR="00F13459" w:rsidRPr="00E40324">
        <w:rPr>
          <w:rFonts w:ascii="Sylfaen" w:hAnsi="Sylfaen"/>
          <w:sz w:val="20"/>
          <w:lang w:val="hy-AM"/>
        </w:rPr>
        <w:t xml:space="preserve"> Աստուած մը</w:t>
      </w:r>
      <w:r w:rsidRPr="00E40324">
        <w:rPr>
          <w:rFonts w:ascii="Sylfaen" w:hAnsi="Sylfaen"/>
          <w:sz w:val="20"/>
          <w:lang w:val="hy-AM"/>
        </w:rPr>
        <w:t>, Աստո</w:t>
      </w:r>
      <w:r w:rsidR="002E4641" w:rsidRPr="00E40324">
        <w:rPr>
          <w:rFonts w:ascii="Sylfaen" w:hAnsi="Sylfaen"/>
          <w:sz w:val="20"/>
          <w:lang w:val="hy-AM"/>
        </w:rPr>
        <w:t>ւ</w:t>
      </w:r>
      <w:r w:rsidRPr="00E40324">
        <w:rPr>
          <w:rFonts w:ascii="Sylfaen" w:hAnsi="Sylfaen"/>
          <w:sz w:val="20"/>
          <w:lang w:val="hy-AM"/>
        </w:rPr>
        <w:t xml:space="preserve">ած մը  </w:t>
      </w:r>
      <w:r w:rsidR="00F13459" w:rsidRPr="00E40324">
        <w:rPr>
          <w:rFonts w:ascii="Sylfaen" w:hAnsi="Sylfaen"/>
          <w:sz w:val="20"/>
          <w:lang w:val="hy-AM"/>
        </w:rPr>
        <w:t>ներողամիտ</w:t>
      </w:r>
      <w:r w:rsidR="00CA378B" w:rsidRPr="00E40324">
        <w:rPr>
          <w:rFonts w:ascii="Sylfaen" w:hAnsi="Sylfaen"/>
          <w:sz w:val="20"/>
        </w:rPr>
        <w:t xml:space="preserve"> </w:t>
      </w:r>
      <w:r w:rsidR="00CA378B" w:rsidRPr="00E40324">
        <w:rPr>
          <w:rFonts w:ascii="Sylfaen" w:hAnsi="Sylfaen"/>
          <w:sz w:val="20"/>
          <w:lang w:val="hy-AM"/>
        </w:rPr>
        <w:t>(</w:t>
      </w:r>
      <w:r w:rsidR="00CA378B" w:rsidRPr="00E40324">
        <w:rPr>
          <w:rFonts w:ascii="Sylfaen" w:hAnsi="Sylfaen"/>
          <w:sz w:val="20"/>
        </w:rPr>
        <w:t xml:space="preserve">John R. Rice, D.D.,  </w:t>
      </w:r>
      <w:r w:rsidR="00CA378B" w:rsidRPr="005F1942">
        <w:rPr>
          <w:rFonts w:ascii="Sylfaen" w:hAnsi="Sylfaen"/>
          <w:b/>
          <w:i/>
          <w:sz w:val="20"/>
        </w:rPr>
        <w:t>The Great and Terrible God</w:t>
      </w:r>
      <w:r w:rsidR="00CA378B" w:rsidRPr="005F1942">
        <w:rPr>
          <w:rFonts w:ascii="Sylfaen" w:hAnsi="Sylfaen"/>
          <w:i/>
          <w:sz w:val="20"/>
        </w:rPr>
        <w:t>,</w:t>
      </w:r>
      <w:r w:rsidR="00CA378B" w:rsidRPr="00E40324">
        <w:rPr>
          <w:rFonts w:ascii="Sylfaen" w:hAnsi="Sylfaen"/>
          <w:sz w:val="20"/>
        </w:rPr>
        <w:t xml:space="preserve"> Sword of </w:t>
      </w:r>
      <w:r w:rsidR="00A044FA" w:rsidRPr="00E40324">
        <w:rPr>
          <w:rFonts w:ascii="Sylfaen" w:hAnsi="Sylfaen"/>
          <w:sz w:val="20"/>
        </w:rPr>
        <w:t xml:space="preserve">the </w:t>
      </w:r>
      <w:r w:rsidR="00CA378B" w:rsidRPr="00E40324">
        <w:rPr>
          <w:rFonts w:ascii="Sylfaen" w:hAnsi="Sylfaen"/>
          <w:sz w:val="20"/>
        </w:rPr>
        <w:t xml:space="preserve">Lord </w:t>
      </w:r>
      <w:r w:rsidR="00E40324" w:rsidRPr="00E40324">
        <w:rPr>
          <w:rFonts w:ascii="Sylfaen" w:hAnsi="Sylfaen"/>
          <w:sz w:val="20"/>
        </w:rPr>
        <w:t>P</w:t>
      </w:r>
      <w:r w:rsidR="00CA378B" w:rsidRPr="00E40324">
        <w:rPr>
          <w:rFonts w:ascii="Sylfaen" w:hAnsi="Sylfaen"/>
          <w:sz w:val="20"/>
        </w:rPr>
        <w:t>ublishers</w:t>
      </w:r>
      <w:r w:rsidR="00E40324">
        <w:rPr>
          <w:rFonts w:ascii="Sylfaen" w:hAnsi="Sylfaen"/>
          <w:sz w:val="20"/>
        </w:rPr>
        <w:t>,</w:t>
      </w:r>
      <w:r w:rsidR="00CA378B" w:rsidRPr="00E40324">
        <w:rPr>
          <w:rFonts w:ascii="Sylfaen" w:hAnsi="Sylfaen"/>
          <w:sz w:val="20"/>
        </w:rPr>
        <w:t xml:space="preserve"> 1977, p. 12</w:t>
      </w:r>
      <w:r w:rsidR="00CA378B" w:rsidRPr="00E40324">
        <w:rPr>
          <w:rFonts w:ascii="Sylfaen" w:hAnsi="Sylfaen"/>
          <w:sz w:val="20"/>
          <w:lang w:val="hy-AM"/>
        </w:rPr>
        <w:t>)</w:t>
      </w:r>
      <w:r w:rsidR="00E40324" w:rsidRPr="00E40324">
        <w:rPr>
          <w:rFonts w:ascii="Sylfaen" w:hAnsi="Sylfaen"/>
          <w:sz w:val="20"/>
        </w:rPr>
        <w:t xml:space="preserve">: </w:t>
      </w:r>
    </w:p>
    <w:p w:rsidR="00E40324" w:rsidRPr="00E40324" w:rsidRDefault="00E40324" w:rsidP="009A1CFE">
      <w:pPr>
        <w:spacing w:after="0" w:line="240" w:lineRule="auto"/>
        <w:ind w:left="720"/>
        <w:rPr>
          <w:rFonts w:ascii="Sylfaen" w:hAnsi="Sylfaen"/>
        </w:rPr>
      </w:pPr>
    </w:p>
    <w:p w:rsidR="00CA378B" w:rsidRPr="00E40324" w:rsidRDefault="002E368B" w:rsidP="009A1CFE">
      <w:pPr>
        <w:spacing w:after="0" w:line="240" w:lineRule="auto"/>
        <w:rPr>
          <w:rFonts w:ascii="Sylfaen" w:hAnsi="Sylfaen"/>
        </w:rPr>
      </w:pPr>
      <w:r>
        <w:rPr>
          <w:rFonts w:ascii="Sylfaen" w:hAnsi="Sylfaen"/>
        </w:rPr>
        <w:t>Dr. Rice</w:t>
      </w:r>
      <w:r>
        <w:rPr>
          <w:rFonts w:ascii="Sylfaen" w:hAnsi="Sylfaen"/>
          <w:lang w:val="hy-AM"/>
        </w:rPr>
        <w:t xml:space="preserve"> ըսաւ.</w:t>
      </w:r>
      <w:r w:rsidR="00E40324">
        <w:rPr>
          <w:rFonts w:ascii="Sylfaen" w:hAnsi="Sylfaen"/>
        </w:rPr>
        <w:t xml:space="preserve"> </w:t>
      </w:r>
    </w:p>
    <w:p w:rsidR="00E40324" w:rsidRDefault="00E40324" w:rsidP="009A1CFE">
      <w:pPr>
        <w:spacing w:after="0" w:line="240" w:lineRule="auto"/>
        <w:ind w:firstLine="720"/>
        <w:jc w:val="both"/>
        <w:rPr>
          <w:rFonts w:ascii="Sylfaen" w:hAnsi="Sylfaen"/>
        </w:rPr>
      </w:pPr>
    </w:p>
    <w:p w:rsidR="00315245" w:rsidRPr="00E40324" w:rsidRDefault="008D1D28" w:rsidP="009A1CFE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  <w:r w:rsidRPr="00E40324">
        <w:rPr>
          <w:rFonts w:ascii="Sylfaen" w:hAnsi="Sylfaen"/>
          <w:sz w:val="20"/>
          <w:lang w:val="hy-AM"/>
        </w:rPr>
        <w:t>Այս բոլոր արդի քարո</w:t>
      </w:r>
      <w:r w:rsidR="003E1B5D" w:rsidRPr="00E40324">
        <w:rPr>
          <w:rFonts w:ascii="Sylfaen" w:hAnsi="Sylfaen"/>
          <w:sz w:val="20"/>
          <w:lang w:val="hy-AM"/>
        </w:rPr>
        <w:t xml:space="preserve">զչութիւնը շնորհքի </w:t>
      </w:r>
      <w:r w:rsidR="008A6BCA" w:rsidRPr="00E40324">
        <w:rPr>
          <w:rFonts w:ascii="Sylfaen" w:hAnsi="Sylfaen"/>
          <w:sz w:val="20"/>
          <w:lang w:val="hy-AM"/>
        </w:rPr>
        <w:t>մասին՝</w:t>
      </w:r>
      <w:r w:rsidR="00D45958" w:rsidRPr="00E40324">
        <w:rPr>
          <w:rFonts w:ascii="Sylfaen" w:hAnsi="Sylfaen"/>
          <w:sz w:val="20"/>
          <w:lang w:val="hy-AM"/>
        </w:rPr>
        <w:t xml:space="preserve"> </w:t>
      </w:r>
      <w:r w:rsidR="003E1B5D" w:rsidRPr="00E40324">
        <w:rPr>
          <w:rFonts w:ascii="Sylfaen" w:hAnsi="Sylfaen"/>
          <w:sz w:val="20"/>
          <w:lang w:val="hy-AM"/>
        </w:rPr>
        <w:t>առանց օրէնքի</w:t>
      </w:r>
      <w:r w:rsidR="001F00EE" w:rsidRPr="00E40324">
        <w:rPr>
          <w:rFonts w:ascii="Sylfaen" w:hAnsi="Sylfaen"/>
          <w:sz w:val="20"/>
          <w:lang w:val="hy-AM"/>
        </w:rPr>
        <w:t>,</w:t>
      </w:r>
      <w:r w:rsidR="003E1B5D" w:rsidRPr="00E40324">
        <w:rPr>
          <w:rFonts w:ascii="Sylfaen" w:hAnsi="Sylfaen"/>
          <w:sz w:val="20"/>
          <w:lang w:val="hy-AM"/>
        </w:rPr>
        <w:t xml:space="preserve"> </w:t>
      </w:r>
      <w:r w:rsidR="00A42B13" w:rsidRPr="00E40324">
        <w:rPr>
          <w:rFonts w:ascii="Sylfaen" w:hAnsi="Sylfaen"/>
          <w:sz w:val="20"/>
          <w:lang w:val="hy-AM"/>
        </w:rPr>
        <w:t xml:space="preserve">հաւատքի </w:t>
      </w:r>
      <w:r w:rsidR="001F00EE" w:rsidRPr="00E40324">
        <w:rPr>
          <w:rFonts w:ascii="Sylfaen" w:hAnsi="Sylfaen"/>
          <w:sz w:val="20"/>
          <w:lang w:val="hy-AM"/>
        </w:rPr>
        <w:t>մասին՝</w:t>
      </w:r>
      <w:r w:rsidR="0075428D" w:rsidRPr="00E40324">
        <w:rPr>
          <w:rFonts w:ascii="Sylfaen" w:hAnsi="Sylfaen"/>
          <w:sz w:val="20"/>
          <w:lang w:val="hy-AM"/>
        </w:rPr>
        <w:t xml:space="preserve"> </w:t>
      </w:r>
      <w:r w:rsidR="003E1B5D" w:rsidRPr="00E40324">
        <w:rPr>
          <w:rFonts w:ascii="Sylfaen" w:hAnsi="Sylfaen"/>
          <w:sz w:val="20"/>
          <w:lang w:val="hy-AM"/>
        </w:rPr>
        <w:t>առանց զղջումի</w:t>
      </w:r>
      <w:r w:rsidR="001F00EE" w:rsidRPr="00E40324">
        <w:rPr>
          <w:rFonts w:ascii="Sylfaen" w:hAnsi="Sylfaen"/>
          <w:sz w:val="20"/>
          <w:lang w:val="hy-AM"/>
        </w:rPr>
        <w:t>,</w:t>
      </w:r>
      <w:r w:rsidR="003E1B5D" w:rsidRPr="00E40324">
        <w:rPr>
          <w:rFonts w:ascii="Sylfaen" w:hAnsi="Sylfaen"/>
          <w:sz w:val="20"/>
          <w:lang w:val="hy-AM"/>
        </w:rPr>
        <w:t xml:space="preserve"> Աստուծոյ </w:t>
      </w:r>
      <w:r w:rsidR="00D45958" w:rsidRPr="00E40324">
        <w:rPr>
          <w:rFonts w:ascii="Sylfaen" w:hAnsi="Sylfaen"/>
          <w:sz w:val="20"/>
          <w:lang w:val="hy-AM"/>
        </w:rPr>
        <w:t>ո</w:t>
      </w:r>
      <w:r w:rsidR="003E1B5D" w:rsidRPr="00E40324">
        <w:rPr>
          <w:rFonts w:ascii="Sylfaen" w:hAnsi="Sylfaen"/>
          <w:sz w:val="20"/>
          <w:lang w:val="hy-AM"/>
        </w:rPr>
        <w:t>ղորմութեան</w:t>
      </w:r>
      <w:r w:rsidR="00A42B13" w:rsidRPr="00E40324">
        <w:rPr>
          <w:rFonts w:ascii="Sylfaen" w:hAnsi="Sylfaen"/>
          <w:sz w:val="20"/>
          <w:lang w:val="hy-AM"/>
        </w:rPr>
        <w:t xml:space="preserve"> </w:t>
      </w:r>
      <w:r w:rsidR="001F00EE" w:rsidRPr="00E40324">
        <w:rPr>
          <w:rFonts w:ascii="Sylfaen" w:hAnsi="Sylfaen"/>
          <w:sz w:val="20"/>
          <w:lang w:val="hy-AM"/>
        </w:rPr>
        <w:t>մասին՝</w:t>
      </w:r>
      <w:r w:rsidR="0075428D" w:rsidRPr="00E40324">
        <w:rPr>
          <w:rFonts w:ascii="Sylfaen" w:hAnsi="Sylfaen"/>
          <w:sz w:val="20"/>
          <w:lang w:val="hy-AM"/>
        </w:rPr>
        <w:t xml:space="preserve"> առանց</w:t>
      </w:r>
      <w:r w:rsidR="00D45958" w:rsidRPr="00E40324">
        <w:rPr>
          <w:rFonts w:ascii="Sylfaen" w:hAnsi="Sylfaen"/>
          <w:sz w:val="20"/>
          <w:lang w:val="hy-AM"/>
        </w:rPr>
        <w:t xml:space="preserve"> </w:t>
      </w:r>
      <w:r w:rsidR="003E1B5D" w:rsidRPr="00E40324">
        <w:rPr>
          <w:rFonts w:ascii="Sylfaen" w:hAnsi="Sylfaen"/>
          <w:sz w:val="20"/>
          <w:lang w:val="hy-AM"/>
        </w:rPr>
        <w:t xml:space="preserve">Աստուծոյ զայրոյթին,  </w:t>
      </w:r>
      <w:r w:rsidR="0075428D" w:rsidRPr="00E40324">
        <w:rPr>
          <w:rFonts w:ascii="Sylfaen" w:hAnsi="Sylfaen"/>
          <w:sz w:val="20"/>
          <w:lang w:val="hy-AM"/>
        </w:rPr>
        <w:t>Երկինքի մասին</w:t>
      </w:r>
      <w:r w:rsidR="001F00EE" w:rsidRPr="00E40324">
        <w:rPr>
          <w:rFonts w:ascii="Sylfaen" w:hAnsi="Sylfaen"/>
          <w:sz w:val="20"/>
          <w:lang w:val="hy-AM"/>
        </w:rPr>
        <w:t>,</w:t>
      </w:r>
      <w:r w:rsidR="00D45958" w:rsidRPr="00E40324">
        <w:rPr>
          <w:rFonts w:ascii="Sylfaen" w:hAnsi="Sylfaen"/>
          <w:sz w:val="20"/>
          <w:lang w:val="hy-AM"/>
        </w:rPr>
        <w:t xml:space="preserve"> </w:t>
      </w:r>
      <w:r w:rsidR="00A42B13" w:rsidRPr="00E40324">
        <w:rPr>
          <w:rFonts w:ascii="Sylfaen" w:hAnsi="Sylfaen"/>
          <w:sz w:val="20"/>
          <w:lang w:val="hy-AM"/>
        </w:rPr>
        <w:t>քարոզչութեան մասին</w:t>
      </w:r>
      <w:r w:rsidR="008A6BCA" w:rsidRPr="00E40324">
        <w:rPr>
          <w:rFonts w:ascii="Sylfaen" w:hAnsi="Sylfaen"/>
          <w:sz w:val="20"/>
          <w:lang w:val="hy-AM"/>
        </w:rPr>
        <w:t>՝</w:t>
      </w:r>
      <w:r w:rsidR="00D45958" w:rsidRPr="00E40324">
        <w:rPr>
          <w:rFonts w:ascii="Sylfaen" w:hAnsi="Sylfaen"/>
          <w:sz w:val="20"/>
          <w:lang w:val="hy-AM"/>
        </w:rPr>
        <w:t xml:space="preserve"> առանց </w:t>
      </w:r>
      <w:r w:rsidR="0075428D" w:rsidRPr="00E40324">
        <w:rPr>
          <w:rFonts w:ascii="Sylfaen" w:hAnsi="Sylfaen"/>
          <w:sz w:val="20"/>
          <w:lang w:val="hy-AM"/>
        </w:rPr>
        <w:t>Դ</w:t>
      </w:r>
      <w:r w:rsidR="00D45958" w:rsidRPr="00E40324">
        <w:rPr>
          <w:rFonts w:ascii="Sylfaen" w:hAnsi="Sylfaen"/>
          <w:sz w:val="20"/>
          <w:lang w:val="hy-AM"/>
        </w:rPr>
        <w:t>ժողքի</w:t>
      </w:r>
      <w:r w:rsidR="0075428D" w:rsidRPr="00E40324">
        <w:rPr>
          <w:rFonts w:ascii="Sylfaen" w:hAnsi="Sylfaen"/>
          <w:sz w:val="20"/>
          <w:lang w:val="hy-AM"/>
        </w:rPr>
        <w:t>... աղաւաղու</w:t>
      </w:r>
      <w:r w:rsidR="001F00EE" w:rsidRPr="00E40324">
        <w:rPr>
          <w:rFonts w:ascii="Sylfaen" w:hAnsi="Sylfaen"/>
          <w:sz w:val="20"/>
          <w:lang w:val="hy-AM"/>
        </w:rPr>
        <w:t>'</w:t>
      </w:r>
      <w:r w:rsidR="0075428D" w:rsidRPr="00E40324">
        <w:rPr>
          <w:rFonts w:ascii="Sylfaen" w:hAnsi="Sylfaen"/>
          <w:sz w:val="20"/>
          <w:lang w:val="hy-AM"/>
        </w:rPr>
        <w:t xml:space="preserve">մն է Աստուծոյ ճշմարտութեան:  Ան </w:t>
      </w:r>
      <w:r w:rsidR="007464D4" w:rsidRPr="00E40324">
        <w:rPr>
          <w:rFonts w:ascii="Sylfaen" w:hAnsi="Sylfaen"/>
          <w:sz w:val="20"/>
          <w:lang w:val="hy-AM"/>
        </w:rPr>
        <w:t xml:space="preserve">սխալ </w:t>
      </w:r>
      <w:r w:rsidR="0075428D" w:rsidRPr="00E40324">
        <w:rPr>
          <w:rFonts w:ascii="Sylfaen" w:hAnsi="Sylfaen"/>
          <w:sz w:val="20"/>
          <w:lang w:val="hy-AM"/>
        </w:rPr>
        <w:t xml:space="preserve">կը </w:t>
      </w:r>
      <w:r w:rsidR="007464D4" w:rsidRPr="00E40324">
        <w:rPr>
          <w:rFonts w:ascii="Sylfaen" w:hAnsi="Sylfaen"/>
          <w:sz w:val="20"/>
          <w:lang w:val="hy-AM"/>
        </w:rPr>
        <w:t xml:space="preserve">ներկայացնէ զ'Աստուած: Անիկա անպարկեշտ ներկայացումն է Աստոծոյ </w:t>
      </w:r>
      <w:r w:rsidR="00A42B13" w:rsidRPr="00E40324">
        <w:rPr>
          <w:rFonts w:ascii="Sylfaen" w:hAnsi="Sylfaen"/>
          <w:sz w:val="20"/>
          <w:lang w:val="hy-AM"/>
        </w:rPr>
        <w:t>պատգամին</w:t>
      </w:r>
      <w:r w:rsidR="007464D4" w:rsidRPr="00E40324">
        <w:rPr>
          <w:rFonts w:ascii="Sylfaen" w:hAnsi="Sylfaen"/>
          <w:sz w:val="20"/>
          <w:lang w:val="hy-AM"/>
        </w:rPr>
        <w:t xml:space="preserve">: Աստուած սարսափելի Աստուած մըն է, ահարկու Աստուած մը, վայրացած Աստուած </w:t>
      </w:r>
      <w:r w:rsidR="00A42B13" w:rsidRPr="00E40324">
        <w:rPr>
          <w:rFonts w:ascii="Sylfaen" w:hAnsi="Sylfaen"/>
          <w:sz w:val="20"/>
          <w:lang w:val="hy-AM"/>
        </w:rPr>
        <w:t>մը</w:t>
      </w:r>
      <w:r w:rsidR="001F00EE" w:rsidRPr="00E40324">
        <w:rPr>
          <w:rFonts w:ascii="Sylfaen" w:hAnsi="Sylfaen"/>
          <w:sz w:val="20"/>
          <w:lang w:val="hy-AM"/>
        </w:rPr>
        <w:t>՝</w:t>
      </w:r>
      <w:r w:rsidR="007464D4" w:rsidRPr="00E40324">
        <w:rPr>
          <w:rFonts w:ascii="Sylfaen" w:hAnsi="Sylfaen"/>
          <w:sz w:val="20"/>
          <w:lang w:val="hy-AM"/>
        </w:rPr>
        <w:t xml:space="preserve"> մեղքի դէմ</w:t>
      </w:r>
      <w:r w:rsidR="001F00EE" w:rsidRPr="00E40324">
        <w:rPr>
          <w:rFonts w:ascii="Sylfaen" w:hAnsi="Sylfaen"/>
          <w:sz w:val="20"/>
          <w:lang w:val="hy-AM"/>
        </w:rPr>
        <w:t>,</w:t>
      </w:r>
      <w:r w:rsidR="007464D4" w:rsidRPr="00E40324">
        <w:rPr>
          <w:rFonts w:ascii="Sylfaen" w:hAnsi="Sylfaen"/>
          <w:sz w:val="20"/>
          <w:lang w:val="hy-AM"/>
        </w:rPr>
        <w:t xml:space="preserve"> Աստուած մը</w:t>
      </w:r>
      <w:r w:rsidR="001F00EE" w:rsidRPr="00E40324">
        <w:rPr>
          <w:rFonts w:ascii="Sylfaen" w:hAnsi="Sylfaen"/>
          <w:sz w:val="20"/>
          <w:lang w:val="hy-AM"/>
        </w:rPr>
        <w:t xml:space="preserve"> որ</w:t>
      </w:r>
      <w:r w:rsidR="007464D4" w:rsidRPr="00E40324">
        <w:rPr>
          <w:rFonts w:ascii="Sylfaen" w:hAnsi="Sylfaen"/>
          <w:sz w:val="20"/>
          <w:lang w:val="hy-AM"/>
        </w:rPr>
        <w:t xml:space="preserve"> </w:t>
      </w:r>
      <w:r w:rsidR="00A42B13" w:rsidRPr="00E40324">
        <w:rPr>
          <w:rFonts w:ascii="Sylfaen" w:hAnsi="Sylfaen"/>
          <w:sz w:val="20"/>
          <w:lang w:val="hy-AM"/>
        </w:rPr>
        <w:t>վրէժխնդ</w:t>
      </w:r>
      <w:r w:rsidR="007464D4" w:rsidRPr="00E40324">
        <w:rPr>
          <w:rFonts w:ascii="Sylfaen" w:hAnsi="Sylfaen"/>
          <w:sz w:val="20"/>
          <w:lang w:val="hy-AM"/>
        </w:rPr>
        <w:t>ր</w:t>
      </w:r>
      <w:r w:rsidR="00A42B13" w:rsidRPr="00E40324">
        <w:rPr>
          <w:rFonts w:ascii="Sylfaen" w:hAnsi="Sylfaen"/>
          <w:sz w:val="20"/>
          <w:lang w:val="hy-AM"/>
        </w:rPr>
        <w:t>ութին կը բերէ</w:t>
      </w:r>
      <w:r w:rsidR="007464D4" w:rsidRPr="00E40324">
        <w:rPr>
          <w:rFonts w:ascii="Sylfaen" w:hAnsi="Sylfaen"/>
          <w:sz w:val="20"/>
          <w:lang w:val="hy-AM"/>
        </w:rPr>
        <w:t>, Աստուած մը, որ կը վախցնէ, Աստուած մը, որ</w:t>
      </w:r>
      <w:r w:rsidR="00E11F18" w:rsidRPr="00E40324">
        <w:rPr>
          <w:rFonts w:ascii="Sylfaen" w:hAnsi="Sylfaen"/>
          <w:sz w:val="20"/>
          <w:lang w:val="hy-AM"/>
        </w:rPr>
        <w:t>ո</w:t>
      </w:r>
      <w:r w:rsidR="007464D4" w:rsidRPr="00E40324">
        <w:rPr>
          <w:rFonts w:ascii="Sylfaen" w:hAnsi="Sylfaen"/>
          <w:sz w:val="20"/>
          <w:lang w:val="hy-AM"/>
        </w:rPr>
        <w:t>ւ</w:t>
      </w:r>
      <w:r w:rsidR="00E11F18" w:rsidRPr="00E40324">
        <w:rPr>
          <w:rFonts w:ascii="Sylfaen" w:hAnsi="Sylfaen"/>
          <w:sz w:val="20"/>
          <w:lang w:val="hy-AM"/>
        </w:rPr>
        <w:t>ն</w:t>
      </w:r>
      <w:r w:rsidR="007464D4" w:rsidRPr="00E40324">
        <w:rPr>
          <w:rFonts w:ascii="Sylfaen" w:hAnsi="Sylfaen"/>
          <w:sz w:val="20"/>
          <w:lang w:val="hy-AM"/>
        </w:rPr>
        <w:t xml:space="preserve"> </w:t>
      </w:r>
      <w:r w:rsidR="00E11F18" w:rsidRPr="00E40324">
        <w:rPr>
          <w:rFonts w:ascii="Sylfaen" w:hAnsi="Sylfaen"/>
          <w:sz w:val="20"/>
          <w:lang w:val="hy-AM"/>
        </w:rPr>
        <w:t>առ</w:t>
      </w:r>
      <w:r w:rsidR="007464D4" w:rsidRPr="00E40324">
        <w:rPr>
          <w:rFonts w:ascii="Sylfaen" w:hAnsi="Sylfaen"/>
          <w:sz w:val="20"/>
          <w:lang w:val="hy-AM"/>
        </w:rPr>
        <w:t>ջեւ մեղաւորները պէտք է թողան</w:t>
      </w:r>
      <w:r w:rsidR="00315245" w:rsidRPr="00E40324">
        <w:rPr>
          <w:rFonts w:ascii="Sylfaen" w:hAnsi="Sylfaen"/>
          <w:sz w:val="20"/>
          <w:lang w:val="hy-AM"/>
        </w:rPr>
        <w:t>, (</w:t>
      </w:r>
      <w:r w:rsidR="00063120" w:rsidRPr="00E40324">
        <w:rPr>
          <w:rFonts w:ascii="Sylfaen" w:hAnsi="Sylfaen"/>
          <w:sz w:val="20"/>
        </w:rPr>
        <w:t>ibid.</w:t>
      </w:r>
      <w:r w:rsidR="00315245" w:rsidRPr="00E40324">
        <w:rPr>
          <w:rFonts w:ascii="Sylfaen" w:hAnsi="Sylfaen"/>
          <w:sz w:val="20"/>
        </w:rPr>
        <w:t xml:space="preserve"> pp. 13,14</w:t>
      </w:r>
      <w:r w:rsidR="00315245" w:rsidRPr="00E40324">
        <w:rPr>
          <w:rFonts w:ascii="Sylfaen" w:hAnsi="Sylfaen"/>
          <w:sz w:val="20"/>
          <w:lang w:val="hy-AM"/>
        </w:rPr>
        <w:t>)</w:t>
      </w:r>
      <w:r w:rsidR="00315245" w:rsidRPr="00E40324">
        <w:rPr>
          <w:rFonts w:ascii="Sylfaen" w:hAnsi="Sylfaen"/>
          <w:sz w:val="20"/>
        </w:rPr>
        <w:t>.</w:t>
      </w:r>
    </w:p>
    <w:p w:rsidR="00E40324" w:rsidRDefault="00E40324" w:rsidP="009A1CFE">
      <w:pPr>
        <w:spacing w:after="0" w:line="240" w:lineRule="auto"/>
        <w:ind w:firstLine="720"/>
        <w:jc w:val="both"/>
        <w:rPr>
          <w:rFonts w:ascii="Sylfaen" w:hAnsi="Sylfaen"/>
        </w:rPr>
      </w:pPr>
    </w:p>
    <w:p w:rsidR="008D1D28" w:rsidRDefault="00396C98" w:rsidP="009A1CFE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Ամէ'ն: Եւ գիտեմ</w:t>
      </w:r>
      <w:r w:rsidR="006D3AE0">
        <w:rPr>
          <w:rFonts w:ascii="Sylfaen" w:hAnsi="Sylfaen"/>
          <w:lang w:val="hy-AM"/>
        </w:rPr>
        <w:t>՝</w:t>
      </w:r>
      <w:r>
        <w:rPr>
          <w:rFonts w:ascii="Sylfaen" w:hAnsi="Sylfaen"/>
          <w:lang w:val="hy-AM"/>
        </w:rPr>
        <w:t xml:space="preserve"> տարիներ կարդալով անոնց քարոզները, թէ </w:t>
      </w:r>
      <w:r w:rsidR="0075428D">
        <w:rPr>
          <w:rFonts w:ascii="Sylfaen" w:hAnsi="Sylfaen"/>
          <w:lang w:val="hy-AM"/>
        </w:rPr>
        <w:t xml:space="preserve"> </w:t>
      </w:r>
      <w:r>
        <w:rPr>
          <w:rFonts w:ascii="Sylfaen" w:hAnsi="Sylfaen"/>
        </w:rPr>
        <w:t xml:space="preserve">Dr. Tozer </w:t>
      </w:r>
      <w:r>
        <w:rPr>
          <w:rFonts w:ascii="Sylfaen" w:hAnsi="Sylfaen"/>
          <w:lang w:val="hy-AM"/>
        </w:rPr>
        <w:t>եւ</w:t>
      </w:r>
      <w:r w:rsidR="0075428D">
        <w:rPr>
          <w:rFonts w:ascii="Sylfaen" w:hAnsi="Sylfaen"/>
          <w:lang w:val="hy-AM"/>
        </w:rPr>
        <w:t xml:space="preserve"> </w:t>
      </w:r>
      <w:r>
        <w:rPr>
          <w:rFonts w:ascii="Sylfaen" w:hAnsi="Sylfaen"/>
        </w:rPr>
        <w:t>Dr. Lloyd</w:t>
      </w:r>
      <w:r>
        <w:rPr>
          <w:rFonts w:ascii="Sylfaen" w:hAnsi="Sylfaen"/>
          <w:lang w:val="hy-AM"/>
        </w:rPr>
        <w:t>-</w:t>
      </w:r>
      <w:r>
        <w:rPr>
          <w:rFonts w:ascii="Sylfaen" w:hAnsi="Sylfaen"/>
        </w:rPr>
        <w:t>Jones</w:t>
      </w:r>
      <w:r>
        <w:rPr>
          <w:rFonts w:ascii="Sylfaen" w:hAnsi="Sylfaen"/>
          <w:lang w:val="hy-AM"/>
        </w:rPr>
        <w:t xml:space="preserve"> </w:t>
      </w:r>
      <w:r w:rsidR="006001AB">
        <w:rPr>
          <w:rFonts w:ascii="Sylfaen" w:hAnsi="Sylfaen"/>
          <w:lang w:val="hy-AM"/>
        </w:rPr>
        <w:t xml:space="preserve">կատարելապէս </w:t>
      </w:r>
      <w:r>
        <w:rPr>
          <w:rFonts w:ascii="Sylfaen" w:hAnsi="Sylfaen"/>
          <w:lang w:val="hy-AM"/>
        </w:rPr>
        <w:t xml:space="preserve">համաձայն </w:t>
      </w:r>
      <w:r w:rsidR="005A05B5">
        <w:rPr>
          <w:rFonts w:ascii="Sylfaen" w:hAnsi="Sylfaen"/>
          <w:lang w:val="hy-AM"/>
        </w:rPr>
        <w:t xml:space="preserve">գտնուած ըլլալու են </w:t>
      </w:r>
      <w:r>
        <w:rPr>
          <w:rFonts w:ascii="Sylfaen" w:hAnsi="Sylfaen"/>
          <w:lang w:val="hy-AM"/>
        </w:rPr>
        <w:t xml:space="preserve"> </w:t>
      </w:r>
      <w:r w:rsidR="00CB6F53">
        <w:rPr>
          <w:rFonts w:ascii="Sylfaen" w:hAnsi="Sylfaen"/>
        </w:rPr>
        <w:t>John R. Rice</w:t>
      </w:r>
      <w:r w:rsidR="00CB6F53">
        <w:rPr>
          <w:rFonts w:ascii="Sylfaen" w:hAnsi="Sylfaen"/>
          <w:lang w:val="hy-AM"/>
        </w:rPr>
        <w:t>-ի հետ</w:t>
      </w:r>
      <w:r w:rsidR="006001AB">
        <w:rPr>
          <w:rFonts w:ascii="Sylfaen" w:hAnsi="Sylfaen"/>
          <w:lang w:val="hy-AM"/>
        </w:rPr>
        <w:t>,</w:t>
      </w:r>
      <w:r w:rsidR="00CB6F53">
        <w:rPr>
          <w:rFonts w:ascii="Sylfaen" w:hAnsi="Sylfaen"/>
          <w:lang w:val="hy-AM"/>
        </w:rPr>
        <w:t xml:space="preserve"> այդ կէտին վրայ: Աստուած զայրացած </w:t>
      </w:r>
      <w:r w:rsidR="006001AB">
        <w:rPr>
          <w:rFonts w:ascii="Sylfaen" w:hAnsi="Sylfaen"/>
          <w:lang w:val="hy-AM"/>
        </w:rPr>
        <w:t>Աս</w:t>
      </w:r>
      <w:r w:rsidR="00CB6F53">
        <w:rPr>
          <w:rFonts w:ascii="Sylfaen" w:hAnsi="Sylfaen"/>
          <w:lang w:val="hy-AM"/>
        </w:rPr>
        <w:t xml:space="preserve">տուած </w:t>
      </w:r>
      <w:r w:rsidR="006001AB">
        <w:rPr>
          <w:rFonts w:ascii="Sylfaen" w:hAnsi="Sylfaen"/>
          <w:lang w:val="hy-AM"/>
        </w:rPr>
        <w:t>մը</w:t>
      </w:r>
      <w:r w:rsidR="00CB6F53">
        <w:rPr>
          <w:rFonts w:ascii="Sylfaen" w:hAnsi="Sylfaen"/>
          <w:lang w:val="hy-AM"/>
        </w:rPr>
        <w:t>ն է մեղքի դէմ</w:t>
      </w:r>
      <w:r w:rsidR="006D3AE0">
        <w:rPr>
          <w:rFonts w:ascii="Sylfaen" w:hAnsi="Sylfaen"/>
          <w:lang w:val="hy-AM"/>
        </w:rPr>
        <w:t>:</w:t>
      </w:r>
    </w:p>
    <w:p w:rsidR="00C46F1C" w:rsidRDefault="00F46152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Երբ այդ կերպով կը տեսնենք Աստուած</w:t>
      </w:r>
      <w:r w:rsidR="006D3AE0">
        <w:rPr>
          <w:rFonts w:ascii="Sylfaen" w:hAnsi="Sylfaen"/>
          <w:lang w:val="hy-AM"/>
        </w:rPr>
        <w:t>ը</w:t>
      </w:r>
      <w:r>
        <w:rPr>
          <w:rFonts w:ascii="Sylfaen" w:hAnsi="Sylfaen"/>
          <w:lang w:val="hy-AM"/>
        </w:rPr>
        <w:t>, ինչպէս Աւետարանը կը ներկայացնէ</w:t>
      </w:r>
      <w:r w:rsidRPr="00F46152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Զինք, խնդիր պիտի չունենանք մեր </w:t>
      </w:r>
      <w:r w:rsidR="00E311A7">
        <w:rPr>
          <w:rFonts w:ascii="Sylfaen" w:hAnsi="Sylfaen"/>
          <w:lang w:val="hy-AM"/>
        </w:rPr>
        <w:t xml:space="preserve">բնաբանին </w:t>
      </w:r>
      <w:r>
        <w:rPr>
          <w:rFonts w:ascii="Sylfaen" w:hAnsi="Sylfaen"/>
          <w:lang w:val="hy-AM"/>
        </w:rPr>
        <w:t>հետ</w:t>
      </w:r>
      <w:r w:rsidR="006D3AE0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Եսայիի մէջ </w:t>
      </w:r>
      <w:r>
        <w:rPr>
          <w:rFonts w:ascii="Sylfaen" w:hAnsi="Sylfaen"/>
          <w:lang w:val="hy-AM"/>
        </w:rPr>
        <w:lastRenderedPageBreak/>
        <w:t>53:10</w:t>
      </w:r>
      <w:r w:rsidR="006D3AE0">
        <w:rPr>
          <w:rFonts w:ascii="Sylfaen" w:hAnsi="Sylfaen"/>
          <w:lang w:val="hy-AM"/>
        </w:rPr>
        <w:t>-ի</w:t>
      </w:r>
      <w:r>
        <w:rPr>
          <w:rFonts w:ascii="Sylfaen" w:hAnsi="Sylfaen"/>
          <w:lang w:val="hy-AM"/>
        </w:rPr>
        <w:t xml:space="preserve">: </w:t>
      </w:r>
      <w:r w:rsidR="00B230A9">
        <w:rPr>
          <w:rFonts w:ascii="Sylfaen" w:hAnsi="Sylfaen"/>
          <w:lang w:val="hy-AM"/>
        </w:rPr>
        <w:t xml:space="preserve"> </w:t>
      </w:r>
      <w:r w:rsidR="00805B26">
        <w:rPr>
          <w:rFonts w:ascii="Sylfaen" w:hAnsi="Sylfaen"/>
          <w:lang w:val="hy-AM"/>
        </w:rPr>
        <w:t>Բ</w:t>
      </w:r>
      <w:r w:rsidR="00E311A7">
        <w:rPr>
          <w:rFonts w:ascii="Sylfaen" w:hAnsi="Sylfaen"/>
          <w:lang w:val="hy-AM"/>
        </w:rPr>
        <w:t xml:space="preserve">նաբանը </w:t>
      </w:r>
      <w:r>
        <w:rPr>
          <w:rFonts w:ascii="Sylfaen" w:hAnsi="Sylfaen"/>
          <w:lang w:val="hy-AM"/>
        </w:rPr>
        <w:t xml:space="preserve">կը կեդրոնանայ Հայր Աստուծոյ </w:t>
      </w:r>
      <w:r w:rsidR="00B230A9">
        <w:rPr>
          <w:rFonts w:ascii="Sylfaen" w:hAnsi="Sylfaen"/>
          <w:lang w:val="hy-AM"/>
        </w:rPr>
        <w:t>վրայ եւ  այն բանի վրայ, որ ըրաւ Յիսուսի՝</w:t>
      </w:r>
      <w:r w:rsidR="00E311A7">
        <w:rPr>
          <w:rFonts w:ascii="Sylfaen" w:hAnsi="Sylfaen"/>
          <w:lang w:val="hy-AM"/>
        </w:rPr>
        <w:t xml:space="preserve"> </w:t>
      </w:r>
      <w:r w:rsidR="00B230A9">
        <w:rPr>
          <w:rFonts w:ascii="Sylfaen" w:hAnsi="Sylfaen"/>
          <w:lang w:val="hy-AM"/>
        </w:rPr>
        <w:t>մեր փրկութեան համար:</w:t>
      </w:r>
    </w:p>
    <w:p w:rsidR="006E4517" w:rsidRDefault="006E4517" w:rsidP="009A1CFE">
      <w:pPr>
        <w:spacing w:after="0" w:line="240" w:lineRule="auto"/>
        <w:ind w:left="720"/>
        <w:rPr>
          <w:rFonts w:ascii="Sylfaen" w:hAnsi="Sylfaen"/>
        </w:rPr>
      </w:pPr>
    </w:p>
    <w:p w:rsidR="006E4517" w:rsidRDefault="00C46F1C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6E4517">
        <w:rPr>
          <w:rFonts w:ascii="Sylfaen" w:hAnsi="Sylfaen"/>
          <w:sz w:val="20"/>
          <w:lang w:val="hy-AM"/>
        </w:rPr>
        <w:t xml:space="preserve">«Բայց Տէրը հաճեցաւ որ զանիկա ծեծելով  ցաւերու մատնէ. Անոր անձը մեղքի զոհ ընելէ ետք»:  </w:t>
      </w:r>
    </w:p>
    <w:p w:rsidR="00C46F1C" w:rsidRPr="006E4517" w:rsidRDefault="006E4517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 </w:t>
      </w:r>
      <w:r w:rsidR="00C46F1C" w:rsidRPr="006E4517">
        <w:rPr>
          <w:rFonts w:ascii="Sylfaen" w:hAnsi="Sylfaen"/>
          <w:sz w:val="20"/>
          <w:lang w:val="hy-AM"/>
        </w:rPr>
        <w:t>(Եսայի 53:10)</w:t>
      </w:r>
    </w:p>
    <w:p w:rsidR="006E4517" w:rsidRPr="006E4517" w:rsidRDefault="006E4517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F46152" w:rsidRPr="006E4517" w:rsidRDefault="007F69FE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6E4517">
        <w:rPr>
          <w:rFonts w:ascii="Sylfaen" w:hAnsi="Sylfaen"/>
          <w:sz w:val="20"/>
          <w:lang w:val="hy-AM"/>
        </w:rPr>
        <w:t xml:space="preserve">«Զոր </w:t>
      </w:r>
      <w:r w:rsidR="00805B26" w:rsidRPr="006E4517">
        <w:rPr>
          <w:rFonts w:ascii="Sylfaen" w:hAnsi="Sylfaen"/>
          <w:sz w:val="20"/>
          <w:lang w:val="hy-AM"/>
        </w:rPr>
        <w:t>առաջ</w:t>
      </w:r>
      <w:r w:rsidRPr="006E4517">
        <w:rPr>
          <w:rFonts w:ascii="Sylfaen" w:hAnsi="Sylfaen"/>
          <w:sz w:val="20"/>
          <w:lang w:val="hy-AM"/>
        </w:rPr>
        <w:t>ուընէ սահմանեց Աստուած</w:t>
      </w:r>
      <w:r w:rsidR="00080DA6" w:rsidRPr="006E4517">
        <w:rPr>
          <w:rFonts w:ascii="Sylfaen" w:hAnsi="Sylfaen"/>
          <w:sz w:val="20"/>
          <w:lang w:val="hy-AM"/>
        </w:rPr>
        <w:t xml:space="preserve"> </w:t>
      </w:r>
      <w:r w:rsidR="00805B26" w:rsidRPr="006E4517">
        <w:rPr>
          <w:rFonts w:ascii="Sylfaen" w:hAnsi="Sylfaen"/>
          <w:sz w:val="20"/>
          <w:lang w:val="hy-AM"/>
        </w:rPr>
        <w:t xml:space="preserve">որ </w:t>
      </w:r>
      <w:r w:rsidR="00080DA6" w:rsidRPr="006E4517">
        <w:rPr>
          <w:rFonts w:ascii="Sylfaen" w:hAnsi="Sylfaen"/>
          <w:sz w:val="20"/>
          <w:lang w:val="hy-AM"/>
        </w:rPr>
        <w:t xml:space="preserve">քաւութիւն </w:t>
      </w:r>
      <w:r w:rsidR="00805B26" w:rsidRPr="006E4517">
        <w:rPr>
          <w:rFonts w:ascii="Sylfaen" w:hAnsi="Sylfaen"/>
          <w:sz w:val="20"/>
          <w:lang w:val="hy-AM"/>
        </w:rPr>
        <w:t>ըլլայ</w:t>
      </w:r>
      <w:r w:rsidRPr="006E4517">
        <w:rPr>
          <w:rFonts w:ascii="Sylfaen" w:hAnsi="Sylfaen"/>
          <w:sz w:val="20"/>
          <w:lang w:val="hy-AM"/>
        </w:rPr>
        <w:t>»</w:t>
      </w:r>
      <w:r w:rsidR="00080DA6" w:rsidRPr="006E4517">
        <w:rPr>
          <w:rFonts w:ascii="Sylfaen" w:hAnsi="Sylfaen"/>
          <w:sz w:val="20"/>
          <w:lang w:val="hy-AM"/>
        </w:rPr>
        <w:t>: (Հռովմայեցիս 3:25)</w:t>
      </w:r>
      <w:r w:rsidR="001804A5" w:rsidRPr="006E4517">
        <w:rPr>
          <w:rFonts w:ascii="Sylfaen" w:hAnsi="Sylfaen"/>
          <w:sz w:val="20"/>
        </w:rPr>
        <w:t xml:space="preserve">                                                                                                                                </w:t>
      </w:r>
    </w:p>
    <w:p w:rsidR="00E73671" w:rsidRDefault="00E73671" w:rsidP="009A1CFE">
      <w:pPr>
        <w:spacing w:after="0" w:line="240" w:lineRule="auto"/>
        <w:rPr>
          <w:rFonts w:ascii="Sylfaen" w:hAnsi="Sylfaen"/>
        </w:rPr>
      </w:pPr>
    </w:p>
    <w:p w:rsidR="006F664E" w:rsidRPr="006E4517" w:rsidRDefault="007D44CA" w:rsidP="009A1CFE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</w:rPr>
        <w:t>Dr.</w:t>
      </w:r>
      <w:r w:rsidR="006E4517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W. A. Criswell </w:t>
      </w:r>
      <w:r>
        <w:rPr>
          <w:rFonts w:ascii="Sylfaen" w:hAnsi="Sylfaen"/>
          <w:lang w:val="hy-AM"/>
        </w:rPr>
        <w:t>ըսաւ թէ «Քաւութիւնը</w:t>
      </w:r>
      <w:r w:rsidR="002910A7">
        <w:rPr>
          <w:rFonts w:ascii="Sylfaen" w:hAnsi="Sylfaen"/>
          <w:lang w:val="hy-AM"/>
        </w:rPr>
        <w:t xml:space="preserve"> Քրիստոսի </w:t>
      </w:r>
      <w:r>
        <w:rPr>
          <w:rFonts w:ascii="Sylfaen" w:hAnsi="Sylfaen"/>
          <w:lang w:val="hy-AM"/>
        </w:rPr>
        <w:t>գործն</w:t>
      </w:r>
      <w:r w:rsidR="002910A7">
        <w:rPr>
          <w:rFonts w:ascii="Sylfaen" w:hAnsi="Sylfaen"/>
          <w:lang w:val="hy-AM"/>
        </w:rPr>
        <w:t xml:space="preserve"> է </w:t>
      </w:r>
      <w:r>
        <w:rPr>
          <w:rFonts w:ascii="Sylfaen" w:hAnsi="Sylfaen"/>
          <w:lang w:val="hy-AM"/>
        </w:rPr>
        <w:t xml:space="preserve"> </w:t>
      </w:r>
      <w:r w:rsidR="002910A7">
        <w:rPr>
          <w:rFonts w:ascii="Sylfaen" w:hAnsi="Sylfaen"/>
          <w:lang w:val="hy-AM"/>
        </w:rPr>
        <w:t>խաչ</w:t>
      </w:r>
      <w:r>
        <w:rPr>
          <w:rFonts w:ascii="Sylfaen" w:hAnsi="Sylfaen"/>
          <w:lang w:val="hy-AM"/>
        </w:rPr>
        <w:t>ի վրայ</w:t>
      </w:r>
      <w:r w:rsidR="00ED4F5B">
        <w:rPr>
          <w:rFonts w:ascii="Sylfaen" w:hAnsi="Sylfaen"/>
          <w:lang w:val="hy-AM"/>
        </w:rPr>
        <w:t>, ո</w:t>
      </w:r>
      <w:r w:rsidR="00074684">
        <w:rPr>
          <w:rFonts w:ascii="Sylfaen" w:hAnsi="Sylfaen"/>
          <w:lang w:val="hy-AM"/>
        </w:rPr>
        <w:t>ւ</w:t>
      </w:r>
      <w:r w:rsidR="00ED4F5B">
        <w:rPr>
          <w:rFonts w:ascii="Sylfaen" w:hAnsi="Sylfaen"/>
          <w:lang w:val="hy-AM"/>
        </w:rPr>
        <w:t>ր</w:t>
      </w:r>
      <w:r w:rsidR="00074684">
        <w:rPr>
          <w:rFonts w:ascii="Sylfaen" w:hAnsi="Sylfaen"/>
          <w:lang w:val="hy-AM"/>
        </w:rPr>
        <w:t xml:space="preserve"> </w:t>
      </w:r>
      <w:r w:rsidR="00B24F00">
        <w:rPr>
          <w:rFonts w:ascii="Sylfaen" w:hAnsi="Sylfaen"/>
          <w:lang w:val="hy-AM"/>
        </w:rPr>
        <w:t xml:space="preserve">հանդիպեցաւ </w:t>
      </w:r>
      <w:r w:rsidR="00ED4F5B">
        <w:rPr>
          <w:rFonts w:ascii="Sylfaen" w:hAnsi="Sylfaen"/>
          <w:lang w:val="hy-AM"/>
        </w:rPr>
        <w:t xml:space="preserve">Աստուծոյ </w:t>
      </w:r>
      <w:r w:rsidR="00B24F00">
        <w:rPr>
          <w:rFonts w:ascii="Sylfaen" w:hAnsi="Sylfaen"/>
          <w:lang w:val="hy-AM"/>
        </w:rPr>
        <w:t>արդարութեան</w:t>
      </w:r>
      <w:r w:rsidR="00ED4F5B">
        <w:rPr>
          <w:rFonts w:ascii="Sylfaen" w:hAnsi="Sylfaen"/>
          <w:lang w:val="hy-AM"/>
        </w:rPr>
        <w:t xml:space="preserve"> </w:t>
      </w:r>
      <w:r w:rsidR="00A26D11">
        <w:rPr>
          <w:rFonts w:ascii="Sylfaen" w:hAnsi="Sylfaen"/>
          <w:lang w:val="hy-AM"/>
        </w:rPr>
        <w:t>պամաններուն</w:t>
      </w:r>
      <w:r w:rsidR="00E728B5">
        <w:rPr>
          <w:rFonts w:ascii="Sylfaen" w:hAnsi="Sylfaen"/>
          <w:lang w:val="hy-AM"/>
        </w:rPr>
        <w:t>,</w:t>
      </w:r>
      <w:r w:rsidR="00A26D11">
        <w:rPr>
          <w:rFonts w:ascii="Sylfaen" w:hAnsi="Sylfaen"/>
          <w:lang w:val="hy-AM"/>
        </w:rPr>
        <w:t xml:space="preserve"> </w:t>
      </w:r>
      <w:r w:rsidR="00ED4F5B">
        <w:rPr>
          <w:rFonts w:ascii="Sylfaen" w:hAnsi="Sylfaen"/>
          <w:lang w:val="hy-AM"/>
        </w:rPr>
        <w:t>մեղքի դէմ</w:t>
      </w:r>
      <w:r w:rsidR="00B24F00">
        <w:rPr>
          <w:rFonts w:ascii="Sylfaen" w:hAnsi="Sylfaen"/>
          <w:lang w:val="hy-AM"/>
        </w:rPr>
        <w:t>, բաւարարելով ե'ւ Աստոծոյ արդարութեան պայմանները, ե'ւ չեղեալ նկատելով մարդու յանցանքը» (</w:t>
      </w:r>
      <w:r w:rsidR="00B24F00">
        <w:rPr>
          <w:rFonts w:ascii="Sylfaen" w:hAnsi="Sylfaen"/>
        </w:rPr>
        <w:t>W. A. Criswell, Ph.D.</w:t>
      </w:r>
      <w:r w:rsidR="00483626">
        <w:rPr>
          <w:rFonts w:ascii="Sylfaen" w:hAnsi="Sylfaen"/>
        </w:rPr>
        <w:t xml:space="preserve">, </w:t>
      </w:r>
      <w:r w:rsidR="00483626" w:rsidRPr="006E4517">
        <w:rPr>
          <w:rFonts w:ascii="Sylfaen" w:hAnsi="Sylfaen"/>
          <w:b/>
          <w:i/>
        </w:rPr>
        <w:t>The Criswell Study Bible</w:t>
      </w:r>
      <w:r w:rsidR="00483626" w:rsidRPr="006E4517">
        <w:rPr>
          <w:rFonts w:ascii="Sylfaen" w:hAnsi="Sylfaen"/>
          <w:i/>
        </w:rPr>
        <w:t>,</w:t>
      </w:r>
      <w:r w:rsidR="00483626">
        <w:rPr>
          <w:rFonts w:ascii="Sylfaen" w:hAnsi="Sylfaen"/>
        </w:rPr>
        <w:t xml:space="preserve"> Thomas Nelson </w:t>
      </w:r>
      <w:r w:rsidR="00E728B5">
        <w:rPr>
          <w:rFonts w:ascii="Sylfaen" w:hAnsi="Sylfaen"/>
        </w:rPr>
        <w:t>P</w:t>
      </w:r>
      <w:r w:rsidR="00483626">
        <w:rPr>
          <w:rFonts w:ascii="Sylfaen" w:hAnsi="Sylfaen"/>
        </w:rPr>
        <w:t xml:space="preserve">ublishers, 1979, p. 1327, note </w:t>
      </w:r>
      <w:r w:rsidR="006E4517">
        <w:rPr>
          <w:rFonts w:ascii="Sylfaen" w:hAnsi="Sylfaen"/>
        </w:rPr>
        <w:t>o</w:t>
      </w:r>
      <w:r w:rsidR="00483626">
        <w:rPr>
          <w:rFonts w:ascii="Sylfaen" w:hAnsi="Sylfaen"/>
        </w:rPr>
        <w:t>n Romans 3:25</w:t>
      </w:r>
      <w:r w:rsidR="0037171F">
        <w:rPr>
          <w:rFonts w:ascii="Sylfaen" w:hAnsi="Sylfaen"/>
        </w:rPr>
        <w:t>)</w:t>
      </w:r>
      <w:r w:rsidR="006E4517">
        <w:rPr>
          <w:rFonts w:ascii="Sylfaen" w:hAnsi="Sylfaen"/>
        </w:rPr>
        <w:t xml:space="preserve">: </w:t>
      </w:r>
    </w:p>
    <w:p w:rsidR="006E4517" w:rsidRPr="006E4517" w:rsidRDefault="006E4517" w:rsidP="009A1CFE">
      <w:pPr>
        <w:spacing w:after="0" w:line="240" w:lineRule="auto"/>
        <w:rPr>
          <w:rFonts w:ascii="Sylfaen" w:hAnsi="Sylfaen"/>
        </w:rPr>
      </w:pPr>
    </w:p>
    <w:p w:rsidR="007D44CA" w:rsidRPr="00B40700" w:rsidRDefault="00D6559C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B40700">
        <w:rPr>
          <w:rFonts w:ascii="Sylfaen" w:hAnsi="Sylfaen"/>
          <w:sz w:val="20"/>
          <w:lang w:val="hy-AM"/>
        </w:rPr>
        <w:t>«</w:t>
      </w:r>
      <w:r w:rsidR="00865529" w:rsidRPr="00B40700">
        <w:rPr>
          <w:rFonts w:ascii="Sylfaen" w:hAnsi="Sylfaen"/>
          <w:sz w:val="20"/>
          <w:lang w:val="hy-AM"/>
        </w:rPr>
        <w:t xml:space="preserve">Զոր </w:t>
      </w:r>
      <w:r w:rsidR="00C47CD8" w:rsidRPr="00B40700">
        <w:rPr>
          <w:rFonts w:ascii="Sylfaen" w:hAnsi="Sylfaen"/>
          <w:sz w:val="20"/>
          <w:lang w:val="hy-AM"/>
        </w:rPr>
        <w:t xml:space="preserve">Աստուած նախապէս </w:t>
      </w:r>
      <w:r w:rsidR="00865529" w:rsidRPr="00B40700">
        <w:rPr>
          <w:rFonts w:ascii="Sylfaen" w:hAnsi="Sylfaen"/>
          <w:sz w:val="20"/>
          <w:lang w:val="hy-AM"/>
        </w:rPr>
        <w:t>սահմանեց</w:t>
      </w:r>
      <w:r w:rsidR="00474564" w:rsidRPr="00B40700">
        <w:rPr>
          <w:rFonts w:ascii="Sylfaen" w:hAnsi="Sylfaen"/>
          <w:sz w:val="20"/>
          <w:lang w:val="hy-AM"/>
        </w:rPr>
        <w:t xml:space="preserve"> </w:t>
      </w:r>
      <w:r w:rsidRPr="00B40700">
        <w:rPr>
          <w:rFonts w:ascii="Sylfaen" w:hAnsi="Sylfaen"/>
          <w:sz w:val="20"/>
          <w:lang w:val="hy-AM"/>
        </w:rPr>
        <w:t>քաւութիւն ըլլալու համար»</w:t>
      </w:r>
      <w:r w:rsidR="007D44CA" w:rsidRPr="00B40700">
        <w:rPr>
          <w:rFonts w:ascii="Sylfaen" w:hAnsi="Sylfaen"/>
          <w:sz w:val="20"/>
          <w:lang w:val="hy-AM"/>
        </w:rPr>
        <w:t xml:space="preserve"> </w:t>
      </w:r>
      <w:r w:rsidRPr="00B40700">
        <w:rPr>
          <w:rFonts w:ascii="Sylfaen" w:hAnsi="Sylfaen"/>
          <w:sz w:val="20"/>
          <w:lang w:val="hy-AM"/>
        </w:rPr>
        <w:t>(Հռովմայեցիս</w:t>
      </w:r>
      <w:r w:rsidR="007D44CA" w:rsidRPr="00B40700">
        <w:rPr>
          <w:rFonts w:ascii="Sylfaen" w:hAnsi="Sylfaen"/>
          <w:sz w:val="20"/>
          <w:lang w:val="hy-AM"/>
        </w:rPr>
        <w:t xml:space="preserve"> </w:t>
      </w:r>
      <w:r w:rsidRPr="00B40700">
        <w:rPr>
          <w:rFonts w:ascii="Sylfaen" w:hAnsi="Sylfaen"/>
          <w:sz w:val="20"/>
          <w:lang w:val="hy-AM"/>
        </w:rPr>
        <w:t>3:25)</w:t>
      </w:r>
    </w:p>
    <w:p w:rsidR="006E4517" w:rsidRPr="006E4517" w:rsidRDefault="006E4517" w:rsidP="009A1CFE">
      <w:pPr>
        <w:spacing w:after="0" w:line="240" w:lineRule="auto"/>
        <w:ind w:left="720"/>
        <w:rPr>
          <w:rFonts w:ascii="Sylfaen" w:hAnsi="Sylfaen"/>
        </w:rPr>
      </w:pPr>
    </w:p>
    <w:p w:rsidR="00627B68" w:rsidRDefault="00474564" w:rsidP="009A1CFE">
      <w:pPr>
        <w:spacing w:after="0" w:line="240" w:lineRule="auto"/>
        <w:jc w:val="both"/>
        <w:rPr>
          <w:rFonts w:ascii="Sylfaen" w:hAnsi="Sylfaen"/>
        </w:rPr>
      </w:pPr>
      <w:r w:rsidRPr="00B90D4B">
        <w:rPr>
          <w:rFonts w:ascii="Sylfaen" w:hAnsi="Sylfaen"/>
          <w:b/>
          <w:i/>
          <w:lang w:val="hy-AM"/>
        </w:rPr>
        <w:t>Աւետարանի Ուսոմնասիրութեան Բարեկարգութիւնը</w:t>
      </w:r>
      <w:r w:rsidR="00E728B5">
        <w:rPr>
          <w:rFonts w:ascii="Sylfaen" w:hAnsi="Sylfaen"/>
          <w:b/>
        </w:rPr>
        <w:t xml:space="preserve"> </w:t>
      </w:r>
      <w:r>
        <w:rPr>
          <w:rFonts w:ascii="Sylfaen" w:hAnsi="Sylfaen"/>
          <w:lang w:val="hy-AM"/>
        </w:rPr>
        <w:t xml:space="preserve"> դիտել կուտայ այդ համարի մասին, «Քրիստոս մեռաւ որպէս քաւու</w:t>
      </w:r>
      <w:r w:rsidR="006F664E">
        <w:rPr>
          <w:rFonts w:ascii="Sylfaen" w:hAnsi="Sylfaen"/>
          <w:lang w:val="hy-AM"/>
        </w:rPr>
        <w:t xml:space="preserve">թեան </w:t>
      </w:r>
      <w:r>
        <w:rPr>
          <w:rFonts w:ascii="Sylfaen" w:hAnsi="Sylfaen"/>
          <w:lang w:val="hy-AM"/>
        </w:rPr>
        <w:t>նոխազ</w:t>
      </w:r>
      <w:r w:rsidR="007B1616">
        <w:rPr>
          <w:rFonts w:ascii="Sylfaen" w:hAnsi="Sylfaen"/>
          <w:lang w:val="hy-AM"/>
        </w:rPr>
        <w:t xml:space="preserve">՝ </w:t>
      </w:r>
      <w:r w:rsidR="006F664E">
        <w:rPr>
          <w:rFonts w:ascii="Sylfaen" w:hAnsi="Sylfaen"/>
          <w:lang w:val="hy-AM"/>
        </w:rPr>
        <w:t>արդարացնելու համար</w:t>
      </w:r>
      <w:r>
        <w:rPr>
          <w:rFonts w:ascii="Sylfaen" w:hAnsi="Sylfaen"/>
          <w:lang w:val="hy-AM"/>
        </w:rPr>
        <w:t xml:space="preserve"> </w:t>
      </w:r>
      <w:r w:rsidR="002A0628">
        <w:rPr>
          <w:rFonts w:ascii="Sylfaen" w:hAnsi="Sylfaen"/>
          <w:lang w:val="hy-AM"/>
        </w:rPr>
        <w:t>երկնային դատաստանը մեղաւորներու դէմ</w:t>
      </w:r>
      <w:r w:rsidR="00E728B5">
        <w:rPr>
          <w:rFonts w:ascii="Sylfaen" w:hAnsi="Sylfaen"/>
          <w:lang w:val="hy-AM"/>
        </w:rPr>
        <w:t>,</w:t>
      </w:r>
      <w:r w:rsidR="002A0628">
        <w:rPr>
          <w:rFonts w:ascii="Sylfaen" w:hAnsi="Sylfaen"/>
          <w:lang w:val="hy-AM"/>
        </w:rPr>
        <w:t xml:space="preserve"> </w:t>
      </w:r>
      <w:r w:rsidR="006F664E">
        <w:rPr>
          <w:rFonts w:ascii="Sylfaen" w:hAnsi="Sylfaen"/>
          <w:lang w:val="hy-AM"/>
        </w:rPr>
        <w:t xml:space="preserve">անոնց </w:t>
      </w:r>
      <w:r w:rsidR="002A0628">
        <w:rPr>
          <w:rFonts w:ascii="Sylfaen" w:hAnsi="Sylfaen"/>
          <w:lang w:val="hy-AM"/>
        </w:rPr>
        <w:t>բերելով ներում եւ արդարացում</w:t>
      </w:r>
      <w:r>
        <w:rPr>
          <w:rFonts w:ascii="Sylfaen" w:hAnsi="Sylfaen"/>
          <w:lang w:val="hy-AM"/>
        </w:rPr>
        <w:t>»</w:t>
      </w:r>
      <w:r w:rsidR="00910289">
        <w:rPr>
          <w:rFonts w:ascii="Sylfaen" w:hAnsi="Sylfaen"/>
          <w:lang w:val="hy-AM"/>
        </w:rPr>
        <w:t xml:space="preserve">: Բայց </w:t>
      </w:r>
      <w:r w:rsidR="00E728B5">
        <w:rPr>
          <w:rFonts w:ascii="Sylfaen" w:hAnsi="Sylfaen"/>
          <w:lang w:val="hy-AM"/>
        </w:rPr>
        <w:t>Պո</w:t>
      </w:r>
      <w:r w:rsidR="00910289">
        <w:rPr>
          <w:rFonts w:ascii="Sylfaen" w:hAnsi="Sylfaen"/>
          <w:lang w:val="hy-AM"/>
        </w:rPr>
        <w:t xml:space="preserve">ղոս ուշադիր է նշելու համար, </w:t>
      </w:r>
      <w:r w:rsidR="00523E6D">
        <w:rPr>
          <w:rFonts w:ascii="Sylfaen" w:hAnsi="Sylfaen"/>
          <w:lang w:val="hy-AM"/>
        </w:rPr>
        <w:t>թէ</w:t>
      </w:r>
      <w:r w:rsidR="00910289">
        <w:rPr>
          <w:rFonts w:ascii="Sylfaen" w:hAnsi="Sylfaen"/>
          <w:lang w:val="hy-AM"/>
        </w:rPr>
        <w:t xml:space="preserve"> </w:t>
      </w:r>
      <w:r w:rsidR="00523E6D">
        <w:rPr>
          <w:rFonts w:ascii="Sylfaen" w:hAnsi="Sylfaen"/>
          <w:lang w:val="hy-AM"/>
        </w:rPr>
        <w:t xml:space="preserve">զոհաբերումը (Աստուծոյ Որդւոյն) պատճառ պիտի չըլլայ որ Հայր Աստուածը </w:t>
      </w:r>
      <w:r w:rsidR="00910289">
        <w:rPr>
          <w:rFonts w:ascii="Sylfaen" w:hAnsi="Sylfaen"/>
          <w:lang w:val="hy-AM"/>
        </w:rPr>
        <w:t xml:space="preserve"> </w:t>
      </w:r>
      <w:r w:rsidR="00523E6D">
        <w:rPr>
          <w:rFonts w:ascii="Sylfaen" w:hAnsi="Sylfaen"/>
          <w:lang w:val="hy-AM"/>
        </w:rPr>
        <w:t>սիրէ մեզ:  Հակառակը ճիշտ է – Աստուծոյ սէրը  պատճառ</w:t>
      </w:r>
      <w:r w:rsidR="00E728B5">
        <w:rPr>
          <w:rFonts w:ascii="Sylfaen" w:hAnsi="Sylfaen"/>
          <w:lang w:val="hy-AM"/>
        </w:rPr>
        <w:t xml:space="preserve"> եղաւ</w:t>
      </w:r>
      <w:r w:rsidR="00523E6D">
        <w:rPr>
          <w:rFonts w:ascii="Sylfaen" w:hAnsi="Sylfaen"/>
          <w:lang w:val="hy-AM"/>
        </w:rPr>
        <w:t xml:space="preserve"> Իրեն, որ նուիրէ Իր Զաւակը» (</w:t>
      </w:r>
      <w:r w:rsidR="00627B68" w:rsidRPr="00B90D4B">
        <w:rPr>
          <w:rFonts w:ascii="Sylfaen" w:hAnsi="Sylfaen"/>
          <w:b/>
          <w:i/>
          <w:lang w:val="hy-AM"/>
        </w:rPr>
        <w:t>Աւետարանի Ուսո</w:t>
      </w:r>
      <w:r w:rsidR="00E728B5" w:rsidRPr="00B90D4B">
        <w:rPr>
          <w:rFonts w:ascii="Sylfaen" w:hAnsi="Sylfaen"/>
          <w:b/>
          <w:i/>
          <w:lang w:val="hy-AM"/>
        </w:rPr>
        <w:t>ւ</w:t>
      </w:r>
      <w:r w:rsidR="00627B68" w:rsidRPr="00B90D4B">
        <w:rPr>
          <w:rFonts w:ascii="Sylfaen" w:hAnsi="Sylfaen"/>
          <w:b/>
          <w:i/>
          <w:lang w:val="hy-AM"/>
        </w:rPr>
        <w:t>մնասիրութեան Բարեկարգութիւնը</w:t>
      </w:r>
      <w:r w:rsidR="00627B68">
        <w:rPr>
          <w:rFonts w:ascii="Sylfaen" w:hAnsi="Sylfaen"/>
        </w:rPr>
        <w:t xml:space="preserve">,  </w:t>
      </w:r>
      <w:r w:rsidR="00627B68">
        <w:rPr>
          <w:rFonts w:ascii="Sylfaen" w:hAnsi="Sylfaen"/>
          <w:lang w:val="hy-AM"/>
        </w:rPr>
        <w:t>(</w:t>
      </w:r>
      <w:r w:rsidR="00627B68">
        <w:rPr>
          <w:rFonts w:ascii="Sylfaen" w:hAnsi="Sylfaen"/>
        </w:rPr>
        <w:t>Ligonier Ministries,</w:t>
      </w:r>
      <w:r w:rsidR="00627B68">
        <w:rPr>
          <w:rFonts w:ascii="Sylfaen" w:hAnsi="Sylfaen"/>
          <w:lang w:val="hy-AM"/>
        </w:rPr>
        <w:t xml:space="preserve"> 2005</w:t>
      </w:r>
      <w:r w:rsidR="00627B68">
        <w:rPr>
          <w:rFonts w:ascii="Sylfaen" w:hAnsi="Sylfaen"/>
        </w:rPr>
        <w:t>, p. 1618, Romans 3:25</w:t>
      </w:r>
      <w:r w:rsidR="00523E6D">
        <w:rPr>
          <w:rFonts w:ascii="Sylfaen" w:hAnsi="Sylfaen"/>
          <w:lang w:val="hy-AM"/>
        </w:rPr>
        <w:t>)</w:t>
      </w:r>
      <w:r w:rsidR="00627B68">
        <w:rPr>
          <w:rFonts w:ascii="Sylfaen" w:hAnsi="Sylfaen"/>
        </w:rPr>
        <w:t>.</w:t>
      </w:r>
    </w:p>
    <w:p w:rsidR="00B90D4B" w:rsidRDefault="00B90D4B" w:rsidP="009A1CFE">
      <w:pPr>
        <w:spacing w:after="0" w:line="240" w:lineRule="auto"/>
        <w:jc w:val="both"/>
        <w:rPr>
          <w:rFonts w:ascii="Sylfaen" w:hAnsi="Sylfaen"/>
        </w:rPr>
      </w:pPr>
    </w:p>
    <w:p w:rsidR="007D44CA" w:rsidRPr="00B90D4B" w:rsidRDefault="00814C1C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B90D4B">
        <w:rPr>
          <w:rFonts w:ascii="Sylfaen" w:hAnsi="Sylfaen"/>
          <w:sz w:val="20"/>
          <w:lang w:val="hy-AM"/>
        </w:rPr>
        <w:t>«Ան որ իր Որդւոյն չխնայեց, ապա</w:t>
      </w:r>
      <w:r w:rsidR="00E728B5" w:rsidRPr="00B90D4B">
        <w:rPr>
          <w:rFonts w:ascii="Sylfaen" w:hAnsi="Sylfaen"/>
          <w:sz w:val="20"/>
          <w:lang w:val="hy-AM"/>
        </w:rPr>
        <w:t>,</w:t>
      </w:r>
      <w:r w:rsidRPr="00B90D4B">
        <w:rPr>
          <w:rFonts w:ascii="Sylfaen" w:hAnsi="Sylfaen"/>
          <w:sz w:val="20"/>
          <w:lang w:val="hy-AM"/>
        </w:rPr>
        <w:t xml:space="preserve"> մեր ամէնուն համար մատնեց զանիկա»</w:t>
      </w:r>
      <w:r w:rsidR="00523E6D" w:rsidRPr="00B90D4B">
        <w:rPr>
          <w:rFonts w:ascii="Sylfaen" w:hAnsi="Sylfaen"/>
          <w:sz w:val="20"/>
          <w:lang w:val="hy-AM"/>
        </w:rPr>
        <w:t xml:space="preserve"> </w:t>
      </w:r>
      <w:r w:rsidRPr="00B90D4B">
        <w:rPr>
          <w:rFonts w:ascii="Sylfaen" w:hAnsi="Sylfaen"/>
          <w:sz w:val="20"/>
          <w:lang w:val="hy-AM"/>
        </w:rPr>
        <w:t>(Հռովմայեցիս 8:32)</w:t>
      </w:r>
    </w:p>
    <w:p w:rsidR="00B90D4B" w:rsidRPr="00B90D4B" w:rsidRDefault="00B90D4B" w:rsidP="009A1CFE">
      <w:pPr>
        <w:spacing w:after="0" w:line="240" w:lineRule="auto"/>
        <w:ind w:left="720"/>
        <w:rPr>
          <w:rFonts w:ascii="Sylfaen" w:hAnsi="Sylfaen"/>
        </w:rPr>
      </w:pPr>
    </w:p>
    <w:p w:rsidR="00E46903" w:rsidRDefault="00E46903" w:rsidP="009A1CFE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Ինչպէս մեր </w:t>
      </w:r>
      <w:r w:rsidR="00D159A5">
        <w:rPr>
          <w:rFonts w:ascii="Sylfaen" w:hAnsi="Sylfaen"/>
          <w:lang w:val="hy-AM"/>
        </w:rPr>
        <w:t>բնաբան</w:t>
      </w:r>
      <w:r>
        <w:rPr>
          <w:rFonts w:ascii="Sylfaen" w:hAnsi="Sylfaen"/>
          <w:lang w:val="hy-AM"/>
        </w:rPr>
        <w:t>ը</w:t>
      </w:r>
      <w:r w:rsidR="00D159A5">
        <w:rPr>
          <w:rFonts w:ascii="Sylfaen" w:hAnsi="Sylfaen"/>
          <w:lang w:val="hy-AM"/>
        </w:rPr>
        <w:t xml:space="preserve"> կ'ըսէ</w:t>
      </w:r>
      <w:r>
        <w:rPr>
          <w:rFonts w:ascii="Sylfaen" w:hAnsi="Sylfaen"/>
          <w:lang w:val="hy-AM"/>
        </w:rPr>
        <w:t>.</w:t>
      </w:r>
    </w:p>
    <w:p w:rsidR="00B90D4B" w:rsidRDefault="00B90D4B" w:rsidP="009A1CFE">
      <w:pPr>
        <w:spacing w:after="0" w:line="240" w:lineRule="auto"/>
        <w:ind w:left="720"/>
        <w:rPr>
          <w:rFonts w:ascii="Sylfaen" w:hAnsi="Sylfaen"/>
        </w:rPr>
      </w:pPr>
    </w:p>
    <w:p w:rsidR="00E46903" w:rsidRPr="00C24464" w:rsidRDefault="00E4690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C24464">
        <w:rPr>
          <w:rFonts w:ascii="Sylfaen" w:hAnsi="Sylfaen"/>
          <w:sz w:val="20"/>
          <w:lang w:val="hy-AM"/>
        </w:rPr>
        <w:t>«Բայց Տէրը հաճեցաւ որ զանիկա ծեծելով ցաւերու մատնէ, Անոր</w:t>
      </w:r>
      <w:r w:rsidR="00D159A5" w:rsidRPr="00C24464">
        <w:rPr>
          <w:rFonts w:ascii="Sylfaen" w:hAnsi="Sylfaen"/>
          <w:sz w:val="20"/>
          <w:lang w:val="hy-AM"/>
        </w:rPr>
        <w:t xml:space="preserve"> անձը մեղքի համար զոհ </w:t>
      </w:r>
      <w:r w:rsidR="00E728B5" w:rsidRPr="00C24464">
        <w:rPr>
          <w:rFonts w:ascii="Sylfaen" w:hAnsi="Sylfaen"/>
          <w:sz w:val="20"/>
          <w:lang w:val="hy-AM"/>
        </w:rPr>
        <w:t>ընելէ</w:t>
      </w:r>
      <w:r w:rsidR="00D159A5" w:rsidRPr="00C24464">
        <w:rPr>
          <w:rFonts w:ascii="Sylfaen" w:hAnsi="Sylfaen"/>
          <w:sz w:val="20"/>
          <w:lang w:val="hy-AM"/>
        </w:rPr>
        <w:t xml:space="preserve"> </w:t>
      </w:r>
      <w:r w:rsidR="00E728B5" w:rsidRPr="00C24464">
        <w:rPr>
          <w:rFonts w:ascii="Sylfaen" w:hAnsi="Sylfaen"/>
          <w:sz w:val="20"/>
          <w:lang w:val="hy-AM"/>
        </w:rPr>
        <w:t>ետք</w:t>
      </w:r>
      <w:r w:rsidR="00D159A5" w:rsidRPr="00C24464">
        <w:rPr>
          <w:rFonts w:ascii="Sylfaen" w:hAnsi="Sylfaen"/>
          <w:sz w:val="20"/>
          <w:lang w:val="hy-AM"/>
        </w:rPr>
        <w:t>՝ մեր բոլորին համար</w:t>
      </w:r>
      <w:r w:rsidRPr="00C24464">
        <w:rPr>
          <w:rFonts w:ascii="Sylfaen" w:hAnsi="Sylfaen"/>
          <w:sz w:val="20"/>
          <w:lang w:val="hy-AM"/>
        </w:rPr>
        <w:t>»</w:t>
      </w:r>
      <w:r w:rsidR="00D159A5" w:rsidRPr="00C24464">
        <w:rPr>
          <w:rFonts w:ascii="Sylfaen" w:hAnsi="Sylfaen"/>
          <w:sz w:val="20"/>
          <w:lang w:val="hy-AM"/>
        </w:rPr>
        <w:t xml:space="preserve"> (Եսայի 53:10)</w:t>
      </w:r>
    </w:p>
    <w:p w:rsidR="00B90D4B" w:rsidRPr="00B90D4B" w:rsidRDefault="00B90D4B" w:rsidP="009A1CFE">
      <w:pPr>
        <w:spacing w:after="0" w:line="240" w:lineRule="auto"/>
        <w:ind w:left="720"/>
        <w:rPr>
          <w:rFonts w:ascii="Sylfaen" w:hAnsi="Sylfaen"/>
        </w:rPr>
      </w:pPr>
    </w:p>
    <w:p w:rsidR="00621E9D" w:rsidRDefault="00621E9D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Բնաբանին </w:t>
      </w:r>
      <w:r w:rsidR="005824A2">
        <w:rPr>
          <w:rFonts w:ascii="Sylfaen" w:hAnsi="Sylfaen"/>
          <w:lang w:val="hy-AM"/>
        </w:rPr>
        <w:t>մէջ</w:t>
      </w:r>
      <w:r>
        <w:rPr>
          <w:rFonts w:ascii="Sylfaen" w:hAnsi="Sylfaen"/>
          <w:lang w:val="hy-AM"/>
        </w:rPr>
        <w:t xml:space="preserve"> կը տեսնենք, որ Աստուած </w:t>
      </w:r>
      <w:r w:rsidR="005824A2">
        <w:rPr>
          <w:rFonts w:ascii="Sylfaen" w:hAnsi="Sylfaen"/>
          <w:lang w:val="hy-AM"/>
        </w:rPr>
        <w:t>իրաւ հեղինակն է Քրիստոսի հոգեվարքին: Քրիստոս կառապեցաւ  եւ մեռաւ «</w:t>
      </w:r>
      <w:r w:rsidR="00166017">
        <w:rPr>
          <w:rFonts w:ascii="Sylfaen" w:hAnsi="Sylfaen"/>
          <w:lang w:val="hy-AM"/>
        </w:rPr>
        <w:t xml:space="preserve">Անիկա Աստուծոյ որոշած խորհրդովը եւ </w:t>
      </w:r>
      <w:r w:rsidR="00D33152">
        <w:rPr>
          <w:rFonts w:ascii="Sylfaen" w:hAnsi="Sylfaen"/>
          <w:lang w:val="hy-AM"/>
        </w:rPr>
        <w:t>(</w:t>
      </w:r>
      <w:r w:rsidR="00C746EA">
        <w:rPr>
          <w:rFonts w:ascii="Sylfaen" w:hAnsi="Sylfaen"/>
          <w:lang w:val="hy-AM"/>
        </w:rPr>
        <w:t>որոշ նպատակով</w:t>
      </w:r>
      <w:r w:rsidR="00D33152">
        <w:rPr>
          <w:rFonts w:ascii="Sylfaen" w:hAnsi="Sylfaen"/>
          <w:lang w:val="hy-AM"/>
        </w:rPr>
        <w:t xml:space="preserve">) </w:t>
      </w:r>
      <w:r w:rsidR="005824A2">
        <w:rPr>
          <w:rFonts w:ascii="Sylfaen" w:hAnsi="Sylfaen"/>
          <w:lang w:val="hy-AM"/>
        </w:rPr>
        <w:t xml:space="preserve">եւ </w:t>
      </w:r>
      <w:r w:rsidR="00F354DF">
        <w:rPr>
          <w:rFonts w:ascii="Sylfaen" w:hAnsi="Sylfaen"/>
          <w:lang w:val="hy-AM"/>
        </w:rPr>
        <w:t>կանխագիտութիւնովը»</w:t>
      </w:r>
      <w:r>
        <w:rPr>
          <w:rFonts w:ascii="Sylfaen" w:hAnsi="Sylfaen"/>
          <w:lang w:val="hy-AM"/>
        </w:rPr>
        <w:t xml:space="preserve"> </w:t>
      </w:r>
      <w:r w:rsidR="00C746EA">
        <w:rPr>
          <w:rFonts w:ascii="Sylfaen" w:hAnsi="Sylfaen"/>
          <w:lang w:val="hy-AM"/>
        </w:rPr>
        <w:t>(</w:t>
      </w:r>
      <w:r w:rsidR="00F354DF">
        <w:rPr>
          <w:rFonts w:ascii="Sylfaen" w:hAnsi="Sylfaen"/>
          <w:lang w:val="hy-AM"/>
        </w:rPr>
        <w:t>Գործք Առագելոց</w:t>
      </w:r>
      <w:r w:rsidR="00C746EA">
        <w:rPr>
          <w:rFonts w:ascii="Sylfaen" w:hAnsi="Sylfaen"/>
          <w:lang w:val="hy-AM"/>
        </w:rPr>
        <w:t xml:space="preserve"> </w:t>
      </w:r>
      <w:r w:rsidR="00F354DF">
        <w:rPr>
          <w:rFonts w:ascii="Sylfaen" w:hAnsi="Sylfaen"/>
          <w:lang w:val="hy-AM"/>
        </w:rPr>
        <w:t>2:23</w:t>
      </w:r>
      <w:r w:rsidR="00C746EA">
        <w:rPr>
          <w:rFonts w:ascii="Sylfaen" w:hAnsi="Sylfaen"/>
          <w:lang w:val="hy-AM"/>
        </w:rPr>
        <w:t>)</w:t>
      </w:r>
      <w:r w:rsidR="00F66E07">
        <w:rPr>
          <w:rFonts w:ascii="Sylfaen" w:hAnsi="Sylfaen"/>
          <w:lang w:val="hy-AM"/>
        </w:rPr>
        <w:t>:  Ասուածաշո</w:t>
      </w:r>
      <w:r w:rsidR="00E728B5">
        <w:rPr>
          <w:rFonts w:ascii="Sylfaen" w:hAnsi="Sylfaen"/>
          <w:lang w:val="hy-AM"/>
        </w:rPr>
        <w:t>ւ</w:t>
      </w:r>
      <w:r w:rsidR="00F66E07">
        <w:rPr>
          <w:rFonts w:ascii="Sylfaen" w:hAnsi="Sylfaen"/>
          <w:lang w:val="hy-AM"/>
        </w:rPr>
        <w:t xml:space="preserve">նչի </w:t>
      </w:r>
      <w:r w:rsidR="00E728B5">
        <w:rPr>
          <w:rFonts w:ascii="Sylfaen" w:hAnsi="Sylfaen"/>
          <w:lang w:val="hy-AM"/>
        </w:rPr>
        <w:t xml:space="preserve">Մեծ եւ սոսկալի </w:t>
      </w:r>
      <w:r w:rsidR="00F66E07">
        <w:rPr>
          <w:rFonts w:ascii="Sylfaen" w:hAnsi="Sylfaen"/>
          <w:lang w:val="hy-AM"/>
        </w:rPr>
        <w:t>Աստուածը ճշմարիտ պատճառն էր Քրիստոսի</w:t>
      </w:r>
      <w:r w:rsidR="00E96CE6">
        <w:rPr>
          <w:rFonts w:ascii="Sylfaen" w:hAnsi="Sylfaen"/>
          <w:lang w:val="hy-AM"/>
        </w:rPr>
        <w:t xml:space="preserve"> տառապանքին եւ մահուան: Յովհաննու 3:16-ը </w:t>
      </w:r>
      <w:r w:rsidR="00E728B5">
        <w:rPr>
          <w:rFonts w:ascii="Sylfaen" w:hAnsi="Sylfaen"/>
          <w:lang w:val="hy-AM"/>
        </w:rPr>
        <w:t xml:space="preserve">կ'ըսէ, </w:t>
      </w:r>
      <w:r w:rsidR="00E96CE6">
        <w:rPr>
          <w:rFonts w:ascii="Sylfaen" w:hAnsi="Sylfaen"/>
          <w:lang w:val="hy-AM"/>
        </w:rPr>
        <w:t xml:space="preserve">թէ «Աստուած Իր Միածին Որդին տուաւ» </w:t>
      </w:r>
      <w:r w:rsidR="00F66E07">
        <w:rPr>
          <w:rFonts w:ascii="Sylfaen" w:hAnsi="Sylfaen"/>
          <w:lang w:val="hy-AM"/>
        </w:rPr>
        <w:t xml:space="preserve"> </w:t>
      </w:r>
      <w:r w:rsidR="00E96CE6">
        <w:rPr>
          <w:rFonts w:ascii="Sylfaen" w:hAnsi="Sylfaen"/>
          <w:lang w:val="hy-AM"/>
        </w:rPr>
        <w:t>(Յովհաննու 3:16):  Հռովմիացիս 8:32</w:t>
      </w:r>
      <w:r w:rsidR="00E728B5">
        <w:rPr>
          <w:rFonts w:ascii="Sylfaen" w:hAnsi="Sylfaen"/>
          <w:lang w:val="hy-AM"/>
        </w:rPr>
        <w:t>-ը</w:t>
      </w:r>
      <w:r w:rsidR="00E96CE6">
        <w:rPr>
          <w:rFonts w:ascii="Sylfaen" w:hAnsi="Sylfaen"/>
          <w:lang w:val="hy-AM"/>
        </w:rPr>
        <w:t xml:space="preserve"> կ'ըսէ. </w:t>
      </w:r>
      <w:r w:rsidR="00EB5BDB">
        <w:rPr>
          <w:rFonts w:ascii="Sylfaen" w:hAnsi="Sylfaen"/>
          <w:lang w:val="hy-AM"/>
        </w:rPr>
        <w:t>«Ան որ իր Որդւոյն չխնայեց, մեր ամէնուն համար մատնեց զանիկա»</w:t>
      </w:r>
      <w:r w:rsidR="00E96CE6">
        <w:rPr>
          <w:rFonts w:ascii="Sylfaen" w:hAnsi="Sylfaen"/>
          <w:lang w:val="hy-AM"/>
        </w:rPr>
        <w:t xml:space="preserve"> </w:t>
      </w:r>
      <w:r w:rsidR="00EB5BDB">
        <w:rPr>
          <w:rFonts w:ascii="Sylfaen" w:hAnsi="Sylfaen"/>
          <w:lang w:val="hy-AM"/>
        </w:rPr>
        <w:t xml:space="preserve">(Հռովմիացիս </w:t>
      </w:r>
      <w:r w:rsidR="00EB5BDB">
        <w:rPr>
          <w:rFonts w:ascii="Sylfaen" w:hAnsi="Sylfaen"/>
          <w:lang w:val="hy-AM"/>
        </w:rPr>
        <w:lastRenderedPageBreak/>
        <w:t>8:32): Աստուծոյ ցասումը մեղքի դէմ քաւութիւնն էր</w:t>
      </w:r>
      <w:r w:rsidR="00E728B5">
        <w:rPr>
          <w:rFonts w:ascii="Sylfaen" w:hAnsi="Sylfaen"/>
          <w:lang w:val="hy-AM"/>
        </w:rPr>
        <w:t>,</w:t>
      </w:r>
      <w:r w:rsidR="00EB5BDB">
        <w:rPr>
          <w:rFonts w:ascii="Sylfaen" w:hAnsi="Sylfaen"/>
          <w:lang w:val="hy-AM"/>
        </w:rPr>
        <w:t xml:space="preserve"> որովհետեւ անիկա ինկաւ իր Որդւոյն Յիսուսին վրայ:</w:t>
      </w:r>
      <w:r w:rsidR="002E0D53">
        <w:rPr>
          <w:rFonts w:ascii="Sylfaen" w:hAnsi="Sylfaen"/>
          <w:lang w:val="hy-AM"/>
        </w:rPr>
        <w:t xml:space="preserve"> Մեր բնաբանը կ'ըսէ.</w:t>
      </w:r>
    </w:p>
    <w:p w:rsidR="00C24464" w:rsidRDefault="00C24464" w:rsidP="009A1CFE">
      <w:pPr>
        <w:spacing w:after="0" w:line="240" w:lineRule="auto"/>
        <w:ind w:left="720"/>
        <w:rPr>
          <w:rFonts w:ascii="Sylfaen" w:hAnsi="Sylfaen"/>
        </w:rPr>
      </w:pPr>
    </w:p>
    <w:p w:rsidR="002E0D53" w:rsidRPr="00C24464" w:rsidRDefault="002E0D5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C24464">
        <w:rPr>
          <w:rFonts w:ascii="Sylfaen" w:hAnsi="Sylfaen"/>
          <w:sz w:val="20"/>
          <w:lang w:val="hy-AM"/>
        </w:rPr>
        <w:t xml:space="preserve">«Բայց Տէրը հաճեցաւ որ զանիկա ծեծելով ցաւերու մատնէ, Անոր անձը մեղքի համար զոհ </w:t>
      </w:r>
      <w:r w:rsidR="00E728B5" w:rsidRPr="00C24464">
        <w:rPr>
          <w:rFonts w:ascii="Sylfaen" w:hAnsi="Sylfaen"/>
          <w:sz w:val="20"/>
          <w:lang w:val="hy-AM"/>
        </w:rPr>
        <w:t>ընելէն</w:t>
      </w:r>
      <w:r w:rsidRPr="00C24464">
        <w:rPr>
          <w:rFonts w:ascii="Sylfaen" w:hAnsi="Sylfaen"/>
          <w:sz w:val="20"/>
          <w:lang w:val="hy-AM"/>
        </w:rPr>
        <w:t xml:space="preserve"> </w:t>
      </w:r>
      <w:r w:rsidR="00E728B5" w:rsidRPr="00C24464">
        <w:rPr>
          <w:rFonts w:ascii="Sylfaen" w:hAnsi="Sylfaen"/>
          <w:sz w:val="20"/>
          <w:lang w:val="hy-AM"/>
        </w:rPr>
        <w:t>ետք</w:t>
      </w:r>
      <w:r w:rsidRPr="00C24464">
        <w:rPr>
          <w:rFonts w:ascii="Sylfaen" w:hAnsi="Sylfaen"/>
          <w:sz w:val="20"/>
          <w:lang w:val="hy-AM"/>
        </w:rPr>
        <w:t>՝ մեր բոլորին համար» (Եսայի 53:10)</w:t>
      </w:r>
    </w:p>
    <w:p w:rsidR="00C24464" w:rsidRPr="00C24464" w:rsidRDefault="00C24464" w:rsidP="009A1CFE">
      <w:pPr>
        <w:spacing w:after="0" w:line="240" w:lineRule="auto"/>
        <w:ind w:left="720"/>
        <w:rPr>
          <w:rFonts w:ascii="Sylfaen" w:hAnsi="Sylfaen"/>
        </w:rPr>
      </w:pPr>
    </w:p>
    <w:p w:rsidR="00BD7659" w:rsidRDefault="00FE6744" w:rsidP="009A1CFE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Այստեղ Եսայի կ'առաջնորդէ մեզ «բեմին ետեւ» ցոյց տալու համար մեզի որ Աստուած Իր Որդին ղրկեց Իր յուզման եւ խաչելութեան սոսկումներու</w:t>
      </w:r>
      <w:r w:rsidR="003E6250">
        <w:rPr>
          <w:rFonts w:ascii="Sylfaen" w:hAnsi="Sylfaen"/>
          <w:lang w:val="hy-AM"/>
        </w:rPr>
        <w:t>ն</w:t>
      </w:r>
      <w:r>
        <w:rPr>
          <w:rFonts w:ascii="Sylfaen" w:hAnsi="Sylfaen"/>
          <w:lang w:val="hy-AM"/>
        </w:rPr>
        <w:t xml:space="preserve"> </w:t>
      </w:r>
      <w:r w:rsidR="00C3243D">
        <w:rPr>
          <w:rFonts w:ascii="Sylfaen" w:hAnsi="Sylfaen"/>
          <w:lang w:val="hy-AM"/>
        </w:rPr>
        <w:t>ընդ</w:t>
      </w:r>
      <w:r>
        <w:rPr>
          <w:rFonts w:ascii="Sylfaen" w:hAnsi="Sylfaen"/>
          <w:lang w:val="hy-AM"/>
        </w:rPr>
        <w:t xml:space="preserve">մէջէն, ուստի Աստուած </w:t>
      </w:r>
      <w:r w:rsidR="00C3243D">
        <w:rPr>
          <w:rFonts w:ascii="Sylfaen" w:hAnsi="Sylfaen"/>
          <w:lang w:val="hy-AM"/>
        </w:rPr>
        <w:t>կ</w:t>
      </w:r>
      <w:r w:rsidR="00BD7659">
        <w:rPr>
          <w:rFonts w:ascii="Sylfaen" w:hAnsi="Sylfaen"/>
          <w:lang w:val="hy-AM"/>
        </w:rPr>
        <w:t xml:space="preserve">րենար </w:t>
      </w:r>
      <w:r w:rsidR="00C3243D">
        <w:rPr>
          <w:rFonts w:ascii="Sylfaen" w:hAnsi="Sylfaen"/>
          <w:lang w:val="hy-AM"/>
        </w:rPr>
        <w:t xml:space="preserve">կարեկցիլ, </w:t>
      </w:r>
      <w:r w:rsidR="003E6250">
        <w:rPr>
          <w:rFonts w:ascii="Sylfaen" w:hAnsi="Sylfaen"/>
          <w:lang w:val="hy-AM"/>
        </w:rPr>
        <w:t>բայց</w:t>
      </w:r>
      <w:r w:rsidR="00BD7659">
        <w:rPr>
          <w:rFonts w:ascii="Sylfaen" w:hAnsi="Sylfaen"/>
          <w:lang w:val="hy-AM"/>
        </w:rPr>
        <w:t xml:space="preserve"> Իր զայրոյթը </w:t>
      </w:r>
      <w:r w:rsidR="00C3243D">
        <w:rPr>
          <w:rFonts w:ascii="Sylfaen" w:hAnsi="Sylfaen"/>
          <w:lang w:val="hy-AM"/>
        </w:rPr>
        <w:t xml:space="preserve">ինկաւ </w:t>
      </w:r>
      <w:r w:rsidR="00BD7659">
        <w:rPr>
          <w:rFonts w:ascii="Sylfaen" w:hAnsi="Sylfaen"/>
          <w:lang w:val="hy-AM"/>
        </w:rPr>
        <w:t>Յիսուսի վրայ</w:t>
      </w:r>
      <w:r w:rsidR="00C3243D">
        <w:rPr>
          <w:rFonts w:ascii="Sylfaen" w:hAnsi="Sylfaen"/>
          <w:lang w:val="hy-AM"/>
        </w:rPr>
        <w:t>՝</w:t>
      </w:r>
      <w:r w:rsidR="00BD7659">
        <w:rPr>
          <w:rFonts w:ascii="Sylfaen" w:hAnsi="Sylfaen"/>
          <w:lang w:val="hy-AM"/>
        </w:rPr>
        <w:t xml:space="preserve"> մեղաւորին </w:t>
      </w:r>
      <w:r w:rsidR="003E6250">
        <w:rPr>
          <w:rFonts w:ascii="Sylfaen" w:hAnsi="Sylfaen"/>
          <w:lang w:val="hy-AM"/>
        </w:rPr>
        <w:t xml:space="preserve">վրայ իյնալու </w:t>
      </w:r>
      <w:r w:rsidR="00BD7659">
        <w:rPr>
          <w:rFonts w:ascii="Sylfaen" w:hAnsi="Sylfaen"/>
          <w:lang w:val="hy-AM"/>
        </w:rPr>
        <w:t xml:space="preserve">փոխարէն:  </w:t>
      </w:r>
      <w:r w:rsidR="003E6250">
        <w:rPr>
          <w:rFonts w:ascii="Sylfaen" w:hAnsi="Sylfaen"/>
          <w:lang w:val="hy-AM"/>
        </w:rPr>
        <w:t xml:space="preserve">Մեր </w:t>
      </w:r>
      <w:r w:rsidR="00BD7659">
        <w:rPr>
          <w:rFonts w:ascii="Sylfaen" w:hAnsi="Sylfaen"/>
          <w:lang w:val="hy-AM"/>
        </w:rPr>
        <w:t>բնաբանին մէջ</w:t>
      </w:r>
      <w:r w:rsidR="00C3243D">
        <w:rPr>
          <w:rFonts w:ascii="Sylfaen" w:hAnsi="Sylfaen"/>
          <w:lang w:val="hy-AM"/>
        </w:rPr>
        <w:t xml:space="preserve"> </w:t>
      </w:r>
      <w:r w:rsidR="00BD7659">
        <w:rPr>
          <w:rFonts w:ascii="Sylfaen" w:hAnsi="Sylfaen"/>
          <w:lang w:val="hy-AM"/>
        </w:rPr>
        <w:t>կը տեսնենք</w:t>
      </w:r>
      <w:r w:rsidR="003E6250">
        <w:rPr>
          <w:rFonts w:ascii="Sylfaen" w:hAnsi="Sylfaen"/>
          <w:lang w:val="hy-AM"/>
        </w:rPr>
        <w:t>.</w:t>
      </w:r>
      <w:r w:rsidR="00BD7659">
        <w:rPr>
          <w:rFonts w:ascii="Sylfaen" w:hAnsi="Sylfaen"/>
          <w:lang w:val="hy-AM"/>
        </w:rPr>
        <w:t xml:space="preserve"> (1) Աստուած ճզմեց Զայն. (2) Աստուած ցաւի մատնեց. (3) Աստուած Անոր հոգին նուիրեց մեղքի համար:</w:t>
      </w:r>
      <w:r w:rsidR="001049A3">
        <w:rPr>
          <w:rFonts w:ascii="Sylfaen" w:hAnsi="Sylfaen"/>
        </w:rPr>
        <w:t xml:space="preserve"> </w:t>
      </w:r>
    </w:p>
    <w:p w:rsidR="001049A3" w:rsidRPr="001049A3" w:rsidRDefault="001049A3" w:rsidP="009A1CFE">
      <w:pPr>
        <w:spacing w:after="0" w:line="240" w:lineRule="auto"/>
        <w:rPr>
          <w:rFonts w:ascii="Sylfaen" w:hAnsi="Sylfaen"/>
        </w:rPr>
      </w:pPr>
    </w:p>
    <w:p w:rsidR="00FE6744" w:rsidRPr="00C24464" w:rsidRDefault="00DA1642" w:rsidP="009A1CFE">
      <w:pPr>
        <w:spacing w:after="0" w:line="240" w:lineRule="auto"/>
        <w:rPr>
          <w:rFonts w:ascii="Sylfaen" w:hAnsi="Sylfaen"/>
          <w:b/>
          <w:sz w:val="24"/>
        </w:rPr>
      </w:pPr>
      <w:r w:rsidRPr="00C24464">
        <w:rPr>
          <w:rFonts w:ascii="Sylfaen" w:hAnsi="Sylfaen"/>
          <w:b/>
          <w:sz w:val="24"/>
        </w:rPr>
        <w:t xml:space="preserve">I. </w:t>
      </w:r>
      <w:r w:rsidRPr="00C24464">
        <w:rPr>
          <w:rFonts w:ascii="Sylfaen" w:hAnsi="Sylfaen"/>
          <w:b/>
          <w:sz w:val="24"/>
          <w:lang w:val="hy-AM"/>
        </w:rPr>
        <w:t xml:space="preserve">Առաջին, Աստուած </w:t>
      </w:r>
      <w:r w:rsidR="00D95978" w:rsidRPr="00C24464">
        <w:rPr>
          <w:rFonts w:ascii="Sylfaen" w:hAnsi="Sylfaen"/>
          <w:b/>
          <w:sz w:val="24"/>
          <w:lang w:val="hy-AM"/>
        </w:rPr>
        <w:t xml:space="preserve">խորտակեց </w:t>
      </w:r>
      <w:r w:rsidRPr="00C24464">
        <w:rPr>
          <w:rFonts w:ascii="Sylfaen" w:hAnsi="Sylfaen"/>
          <w:b/>
          <w:sz w:val="24"/>
          <w:lang w:val="hy-AM"/>
        </w:rPr>
        <w:t>Յիսուսին</w:t>
      </w:r>
      <w:r w:rsidR="00C24464" w:rsidRPr="00C24464">
        <w:rPr>
          <w:rFonts w:ascii="Sylfaen" w:hAnsi="Sylfaen"/>
          <w:b/>
          <w:sz w:val="24"/>
        </w:rPr>
        <w:t xml:space="preserve">: </w:t>
      </w:r>
    </w:p>
    <w:p w:rsidR="001049A3" w:rsidRDefault="001049A3" w:rsidP="009A1CFE">
      <w:pPr>
        <w:spacing w:after="0" w:line="240" w:lineRule="auto"/>
        <w:ind w:left="720"/>
        <w:rPr>
          <w:rFonts w:ascii="Sylfaen" w:hAnsi="Sylfaen"/>
        </w:rPr>
      </w:pPr>
    </w:p>
    <w:p w:rsidR="002E0D53" w:rsidRPr="00C24464" w:rsidRDefault="00D95978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C24464">
        <w:rPr>
          <w:rFonts w:ascii="Sylfaen" w:hAnsi="Sylfaen"/>
          <w:sz w:val="20"/>
          <w:lang w:val="hy-AM"/>
        </w:rPr>
        <w:t>«Բայց Տէրը հաճեցաւ որ զանիկա ծեծելով ցաւերու մատնէ»: (Եսայի 53:10)</w:t>
      </w:r>
    </w:p>
    <w:p w:rsidR="001049A3" w:rsidRPr="001049A3" w:rsidRDefault="001049A3" w:rsidP="009A1CFE">
      <w:pPr>
        <w:spacing w:after="0" w:line="240" w:lineRule="auto"/>
        <w:ind w:left="720"/>
        <w:rPr>
          <w:rFonts w:ascii="Sylfaen" w:hAnsi="Sylfaen"/>
        </w:rPr>
      </w:pPr>
    </w:p>
    <w:p w:rsidR="00190367" w:rsidRDefault="00190367" w:rsidP="009A1CFE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Թարգմանուած բառը՝ «</w:t>
      </w:r>
      <w:r>
        <w:rPr>
          <w:rFonts w:ascii="Sylfaen" w:hAnsi="Sylfaen"/>
        </w:rPr>
        <w:t>bruised</w:t>
      </w:r>
      <w:r>
        <w:rPr>
          <w:rFonts w:ascii="Sylfaen" w:hAnsi="Sylfaen"/>
          <w:lang w:val="hy-AM"/>
        </w:rPr>
        <w:t>»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 կը նշանակէ «խորտակել»: «Բայց Տէրը հաճեցաւ խորտակել Զայն»: </w:t>
      </w:r>
      <w:r>
        <w:rPr>
          <w:rFonts w:ascii="Sylfaen" w:hAnsi="Sylfaen"/>
        </w:rPr>
        <w:t>Dr.</w:t>
      </w:r>
      <w:r w:rsidR="001049A3">
        <w:rPr>
          <w:rFonts w:ascii="Sylfaen" w:hAnsi="Sylfaen"/>
        </w:rPr>
        <w:t xml:space="preserve"> </w:t>
      </w:r>
      <w:r>
        <w:rPr>
          <w:rFonts w:ascii="Sylfaen" w:hAnsi="Sylfaen"/>
        </w:rPr>
        <w:t>Ed</w:t>
      </w:r>
      <w:r w:rsidR="001049A3">
        <w:rPr>
          <w:rFonts w:ascii="Sylfaen" w:hAnsi="Sylfaen"/>
        </w:rPr>
        <w:t>w</w:t>
      </w:r>
      <w:r>
        <w:rPr>
          <w:rFonts w:ascii="Sylfaen" w:hAnsi="Sylfaen"/>
        </w:rPr>
        <w:t>ard</w:t>
      </w:r>
      <w:r w:rsidR="00321C60">
        <w:rPr>
          <w:rFonts w:ascii="Sylfaen" w:hAnsi="Sylfaen"/>
        </w:rPr>
        <w:t xml:space="preserve"> J.</w:t>
      </w:r>
      <w:r>
        <w:rPr>
          <w:rFonts w:ascii="Sylfaen" w:hAnsi="Sylfaen"/>
        </w:rPr>
        <w:t xml:space="preserve"> Young </w:t>
      </w:r>
      <w:r w:rsidR="00321C60">
        <w:rPr>
          <w:rFonts w:ascii="Sylfaen" w:hAnsi="Sylfaen"/>
          <w:lang w:val="hy-AM"/>
        </w:rPr>
        <w:t xml:space="preserve">ըսաւ. «Հակառակ անմեղութեան» (Քրիստոսի), Տէրը հաճոյացաւ ցաւցնելով (եւ խորտակելով) զայն: Իր մահը տկար </w:t>
      </w:r>
      <w:r w:rsidR="009F4922">
        <w:rPr>
          <w:rFonts w:ascii="Sylfaen" w:hAnsi="Sylfaen"/>
          <w:lang w:val="hy-AM"/>
        </w:rPr>
        <w:t>մ</w:t>
      </w:r>
      <w:r w:rsidR="00321C60">
        <w:rPr>
          <w:rFonts w:ascii="Sylfaen" w:hAnsi="Sylfaen"/>
          <w:lang w:val="hy-AM"/>
        </w:rPr>
        <w:t>արդոց ձեռքերուն մէջ</w:t>
      </w:r>
      <w:r w:rsidR="00E71922">
        <w:rPr>
          <w:rFonts w:ascii="Sylfaen" w:hAnsi="Sylfaen"/>
          <w:lang w:val="hy-AM"/>
        </w:rPr>
        <w:t xml:space="preserve"> </w:t>
      </w:r>
      <w:r w:rsidR="00321C60">
        <w:rPr>
          <w:rFonts w:ascii="Sylfaen" w:hAnsi="Sylfaen"/>
          <w:lang w:val="hy-AM"/>
        </w:rPr>
        <w:t xml:space="preserve"> չէր, այլ՝ Տիրոջ ձեռքերուն մէջ:  </w:t>
      </w:r>
      <w:r w:rsidR="001118AD">
        <w:rPr>
          <w:rFonts w:ascii="Sylfaen" w:hAnsi="Sylfaen"/>
          <w:lang w:val="hy-AM"/>
        </w:rPr>
        <w:t xml:space="preserve">Ասիկա չ'ազատեր պատասխանատւութենէ անոնց, որոնք մահուան ենթարկեցին զինք, </w:t>
      </w:r>
      <w:r w:rsidR="00E71922">
        <w:rPr>
          <w:rFonts w:ascii="Sylfaen" w:hAnsi="Sylfaen"/>
          <w:lang w:val="hy-AM"/>
        </w:rPr>
        <w:t xml:space="preserve">թող որ </w:t>
      </w:r>
      <w:r w:rsidR="001118AD">
        <w:rPr>
          <w:rFonts w:ascii="Sylfaen" w:hAnsi="Sylfaen"/>
          <w:lang w:val="hy-AM"/>
        </w:rPr>
        <w:t>անոնք կացութեան տէրը չէին:  Անոնք կ'ընէին միայն այն</w:t>
      </w:r>
      <w:r w:rsidR="00E71922">
        <w:rPr>
          <w:rFonts w:ascii="Sylfaen" w:hAnsi="Sylfaen"/>
          <w:lang w:val="hy-AM"/>
        </w:rPr>
        <w:t>՝</w:t>
      </w:r>
      <w:r w:rsidR="001118AD">
        <w:rPr>
          <w:rFonts w:ascii="Sylfaen" w:hAnsi="Sylfaen"/>
          <w:lang w:val="hy-AM"/>
        </w:rPr>
        <w:t xml:space="preserve"> որ Տէրը կ'արտօնէր որ ընէին</w:t>
      </w:r>
      <w:r w:rsidR="008B2C52">
        <w:rPr>
          <w:rFonts w:ascii="Sylfaen" w:hAnsi="Sylfaen"/>
          <w:lang w:val="hy-AM"/>
        </w:rPr>
        <w:t>» (</w:t>
      </w:r>
      <w:r w:rsidR="008B2C52">
        <w:rPr>
          <w:rFonts w:ascii="Sylfaen" w:hAnsi="Sylfaen"/>
        </w:rPr>
        <w:t>Dr.</w:t>
      </w:r>
      <w:r w:rsidR="003B59B6">
        <w:rPr>
          <w:rFonts w:ascii="Sylfaen" w:hAnsi="Sylfaen"/>
        </w:rPr>
        <w:t xml:space="preserve"> </w:t>
      </w:r>
      <w:r w:rsidR="008B2C52">
        <w:rPr>
          <w:rFonts w:ascii="Sylfaen" w:hAnsi="Sylfaen"/>
        </w:rPr>
        <w:t>Ed</w:t>
      </w:r>
      <w:r w:rsidR="003B59B6">
        <w:rPr>
          <w:rFonts w:ascii="Sylfaen" w:hAnsi="Sylfaen"/>
        </w:rPr>
        <w:t>w</w:t>
      </w:r>
      <w:r w:rsidR="008B2C52">
        <w:rPr>
          <w:rFonts w:ascii="Sylfaen" w:hAnsi="Sylfaen"/>
        </w:rPr>
        <w:t xml:space="preserve">ard J. Young, </w:t>
      </w:r>
      <w:r w:rsidR="008B2C52" w:rsidRPr="00C24464">
        <w:rPr>
          <w:rFonts w:ascii="Sylfaen" w:hAnsi="Sylfaen"/>
          <w:b/>
          <w:i/>
        </w:rPr>
        <w:t>The Book of Isa</w:t>
      </w:r>
      <w:r w:rsidR="003B59B6" w:rsidRPr="00C24464">
        <w:rPr>
          <w:rFonts w:ascii="Sylfaen" w:hAnsi="Sylfaen"/>
          <w:b/>
          <w:i/>
        </w:rPr>
        <w:t>i</w:t>
      </w:r>
      <w:r w:rsidR="008B2C52" w:rsidRPr="00C24464">
        <w:rPr>
          <w:rFonts w:ascii="Sylfaen" w:hAnsi="Sylfaen"/>
          <w:b/>
          <w:i/>
        </w:rPr>
        <w:t>ah,</w:t>
      </w:r>
      <w:r w:rsidR="008B2C52">
        <w:rPr>
          <w:rFonts w:ascii="Sylfaen" w:hAnsi="Sylfaen"/>
          <w:b/>
        </w:rPr>
        <w:t xml:space="preserve"> </w:t>
      </w:r>
      <w:r w:rsidR="008B2C52">
        <w:rPr>
          <w:rFonts w:ascii="Sylfaen" w:hAnsi="Sylfaen"/>
        </w:rPr>
        <w:t>William B. Eerdmans Publishing Company, 1972, 353-354</w:t>
      </w:r>
      <w:r w:rsidR="008B2C52">
        <w:rPr>
          <w:rFonts w:ascii="Sylfaen" w:hAnsi="Sylfaen"/>
          <w:lang w:val="hy-AM"/>
        </w:rPr>
        <w:t>)</w:t>
      </w:r>
      <w:r w:rsidR="008B2C52">
        <w:rPr>
          <w:rFonts w:ascii="Sylfaen" w:hAnsi="Sylfaen"/>
        </w:rPr>
        <w:t>:</w:t>
      </w:r>
      <w:r w:rsidR="00C24464">
        <w:rPr>
          <w:rFonts w:ascii="Sylfaen" w:hAnsi="Sylfaen"/>
        </w:rPr>
        <w:t xml:space="preserve"> </w:t>
      </w:r>
    </w:p>
    <w:p w:rsidR="003B59B6" w:rsidRPr="006438AA" w:rsidRDefault="006438AA" w:rsidP="006438AA">
      <w:pPr>
        <w:spacing w:after="0" w:line="240" w:lineRule="auto"/>
        <w:ind w:firstLine="720"/>
        <w:jc w:val="both"/>
        <w:rPr>
          <w:rFonts w:ascii="Sylfaen" w:hAnsi="Sylfaen"/>
        </w:rPr>
      </w:pPr>
      <w:proofErr w:type="spellStart"/>
      <w:r w:rsidRPr="006438AA">
        <w:rPr>
          <w:rFonts w:ascii="Sylfaen" w:eastAsia="Times New Roman" w:hAnsi="Sylfaen" w:cs="Times New Roman"/>
          <w:szCs w:val="20"/>
        </w:rPr>
        <w:t>Ինչպէս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ըսած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էի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,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յստակ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կերպով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ցոյց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կը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տրուի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Հռովմայեցիս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 3:25-ի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մէջ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,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Քրիստոսի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 </w:t>
      </w:r>
      <w:proofErr w:type="spellStart"/>
      <w:r w:rsidRPr="006438AA">
        <w:rPr>
          <w:rFonts w:ascii="Sylfaen" w:eastAsia="Times New Roman" w:hAnsi="Sylfaen" w:cs="Times New Roman"/>
          <w:szCs w:val="20"/>
        </w:rPr>
        <w:t>կապակցութեամբ</w:t>
      </w:r>
      <w:proofErr w:type="spellEnd"/>
      <w:r w:rsidRPr="006438AA">
        <w:rPr>
          <w:rFonts w:ascii="Sylfaen" w:eastAsia="Times New Roman" w:hAnsi="Sylfaen" w:cs="Times New Roman"/>
          <w:szCs w:val="20"/>
        </w:rPr>
        <w:t xml:space="preserve">,  </w:t>
      </w:r>
    </w:p>
    <w:p w:rsidR="006438AA" w:rsidRPr="006438AA" w:rsidRDefault="006438AA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8B2C52" w:rsidRPr="00C24464" w:rsidRDefault="008B2C52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C24464">
        <w:rPr>
          <w:rFonts w:ascii="Sylfaen" w:hAnsi="Sylfaen"/>
          <w:sz w:val="20"/>
          <w:lang w:val="hy-AM"/>
        </w:rPr>
        <w:t>«Զոր առաջուընէ սահմանեց Աստուած քաւութիւն ըլլալու համար» (Հռովմայեցիս 3:25)</w:t>
      </w:r>
    </w:p>
    <w:p w:rsidR="003B59B6" w:rsidRPr="003B59B6" w:rsidRDefault="003B59B6" w:rsidP="009A1CFE">
      <w:pPr>
        <w:spacing w:after="0" w:line="240" w:lineRule="auto"/>
        <w:ind w:left="720"/>
        <w:rPr>
          <w:rFonts w:ascii="Sylfaen" w:hAnsi="Sylfaen"/>
        </w:rPr>
      </w:pPr>
    </w:p>
    <w:p w:rsidR="008B2C52" w:rsidRDefault="008B2C52" w:rsidP="009A1CFE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Եւ Յովհաննու 3:16-ի մէջ</w:t>
      </w:r>
      <w:r w:rsidR="00E71922">
        <w:rPr>
          <w:rFonts w:ascii="Sylfaen" w:hAnsi="Sylfaen"/>
          <w:lang w:val="hy-AM"/>
        </w:rPr>
        <w:t xml:space="preserve">, </w:t>
      </w:r>
      <w:r w:rsidR="009F4922">
        <w:rPr>
          <w:rFonts w:ascii="Sylfaen" w:hAnsi="Sylfaen"/>
          <w:lang w:val="hy-AM"/>
        </w:rPr>
        <w:t>կ'ըսէ</w:t>
      </w:r>
      <w:r>
        <w:rPr>
          <w:rFonts w:ascii="Sylfaen" w:hAnsi="Sylfaen"/>
          <w:lang w:val="hy-AM"/>
        </w:rPr>
        <w:t xml:space="preserve">, </w:t>
      </w:r>
    </w:p>
    <w:p w:rsidR="003B59B6" w:rsidRDefault="003B59B6" w:rsidP="009A1CFE">
      <w:pPr>
        <w:spacing w:after="0" w:line="240" w:lineRule="auto"/>
        <w:ind w:left="720" w:firstLine="60"/>
        <w:rPr>
          <w:rFonts w:ascii="Sylfaen" w:hAnsi="Sylfaen"/>
        </w:rPr>
      </w:pPr>
    </w:p>
    <w:p w:rsidR="00DA4AEE" w:rsidRPr="00C24464" w:rsidRDefault="007F06FE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C24464">
        <w:rPr>
          <w:rFonts w:ascii="Sylfaen" w:hAnsi="Sylfaen"/>
          <w:sz w:val="20"/>
          <w:lang w:val="hy-AM"/>
        </w:rPr>
        <w:t>«Աստուած այնպէս սիրեց աշխարհը, մինչեւ իր միածին որդին տուաւ» (Յովհաննու 3-16)</w:t>
      </w:r>
    </w:p>
    <w:p w:rsidR="003B59B6" w:rsidRPr="003B59B6" w:rsidRDefault="003B59B6" w:rsidP="009A1CFE">
      <w:pPr>
        <w:spacing w:after="0" w:line="240" w:lineRule="auto"/>
        <w:ind w:left="720" w:firstLine="60"/>
        <w:rPr>
          <w:rFonts w:ascii="Sylfaen" w:hAnsi="Sylfaen"/>
        </w:rPr>
      </w:pPr>
    </w:p>
    <w:p w:rsidR="008B2C52" w:rsidRDefault="00DA4AEE" w:rsidP="009A1CFE">
      <w:pPr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Քաւելու համար </w:t>
      </w:r>
      <w:r w:rsidR="003B059E">
        <w:rPr>
          <w:rFonts w:ascii="Sylfaen" w:hAnsi="Sylfaen"/>
          <w:lang w:val="hy-AM"/>
        </w:rPr>
        <w:t>Իր զայրոյթը մեղքի դէմ, եւ մեղաւոր մարդու փրկութիւնը կարելի դարձնելու համար.</w:t>
      </w:r>
    </w:p>
    <w:p w:rsidR="003B59B6" w:rsidRDefault="003B59B6" w:rsidP="009A1CFE">
      <w:pPr>
        <w:spacing w:after="0" w:line="240" w:lineRule="auto"/>
        <w:ind w:left="720"/>
        <w:rPr>
          <w:rFonts w:ascii="Sylfaen" w:hAnsi="Sylfaen"/>
        </w:rPr>
      </w:pPr>
    </w:p>
    <w:p w:rsidR="003B059E" w:rsidRPr="00C24464" w:rsidRDefault="003B059E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C24464">
        <w:rPr>
          <w:rFonts w:ascii="Sylfaen" w:hAnsi="Sylfaen"/>
          <w:sz w:val="20"/>
          <w:lang w:val="hy-AM"/>
        </w:rPr>
        <w:t>«Բայց Տէրը հաճեցաւ որ զանիկա ծեծելով  ցաւերու մատնէ, (խորտակէ)»:  (Եսայի 53:10)</w:t>
      </w:r>
    </w:p>
    <w:p w:rsidR="003B59B6" w:rsidRPr="003B59B6" w:rsidRDefault="003B59B6" w:rsidP="009A1CFE">
      <w:pPr>
        <w:spacing w:after="0" w:line="240" w:lineRule="auto"/>
        <w:ind w:left="720"/>
        <w:rPr>
          <w:rFonts w:ascii="Sylfaen" w:hAnsi="Sylfaen"/>
        </w:rPr>
      </w:pPr>
    </w:p>
    <w:p w:rsidR="00F23EDC" w:rsidRDefault="00F23EDC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lastRenderedPageBreak/>
        <w:t xml:space="preserve">Սկսելով </w:t>
      </w:r>
      <w:r w:rsidR="009F4922">
        <w:rPr>
          <w:rFonts w:ascii="Sylfaen" w:hAnsi="Sylfaen"/>
          <w:lang w:val="hy-AM"/>
        </w:rPr>
        <w:t>Կեց</w:t>
      </w:r>
      <w:r w:rsidR="00F80594">
        <w:rPr>
          <w:rFonts w:ascii="Sylfaen" w:hAnsi="Sylfaen"/>
          <w:lang w:val="hy-AM"/>
        </w:rPr>
        <w:t>սէ</w:t>
      </w:r>
      <w:r>
        <w:rPr>
          <w:rFonts w:ascii="Sylfaen" w:hAnsi="Sylfaen"/>
          <w:lang w:val="hy-AM"/>
        </w:rPr>
        <w:t xml:space="preserve">մանիի Պարտէզին մէջ, Հայր Աստուած </w:t>
      </w:r>
      <w:r w:rsidR="009F4922">
        <w:rPr>
          <w:rFonts w:ascii="Sylfaen" w:hAnsi="Sylfaen"/>
          <w:lang w:val="hy-AM"/>
        </w:rPr>
        <w:t>տանջ</w:t>
      </w:r>
      <w:r>
        <w:rPr>
          <w:rFonts w:ascii="Sylfaen" w:hAnsi="Sylfaen"/>
          <w:lang w:val="hy-AM"/>
        </w:rPr>
        <w:t xml:space="preserve">եց եւ խորտակեց Իր Որդին: Մենք իմացանք Մաթէոսէն, որ </w:t>
      </w:r>
      <w:r w:rsidR="009F4922">
        <w:rPr>
          <w:rFonts w:ascii="Sylfaen" w:hAnsi="Sylfaen"/>
          <w:lang w:val="hy-AM"/>
        </w:rPr>
        <w:t>Կեց</w:t>
      </w:r>
      <w:r w:rsidR="00F80594">
        <w:rPr>
          <w:rFonts w:ascii="Sylfaen" w:hAnsi="Sylfaen"/>
          <w:lang w:val="hy-AM"/>
        </w:rPr>
        <w:t>սէ</w:t>
      </w:r>
      <w:r w:rsidR="00FA6939">
        <w:rPr>
          <w:rFonts w:ascii="Sylfaen" w:hAnsi="Sylfaen"/>
          <w:lang w:val="hy-AM"/>
        </w:rPr>
        <w:t>մանիի Պարտէզին մէջ, ըսաւ Աստուած</w:t>
      </w:r>
      <w:r w:rsidR="00E71922">
        <w:rPr>
          <w:rFonts w:ascii="Sylfaen" w:hAnsi="Sylfaen"/>
          <w:lang w:val="hy-AM"/>
        </w:rPr>
        <w:t>.</w:t>
      </w:r>
      <w:r w:rsidR="00FA6939">
        <w:rPr>
          <w:rFonts w:ascii="Sylfaen" w:hAnsi="Sylfaen"/>
          <w:lang w:val="hy-AM"/>
        </w:rPr>
        <w:t xml:space="preserve"> «պիտի խորտակեմ հովիւը»</w:t>
      </w:r>
      <w:r>
        <w:rPr>
          <w:rFonts w:ascii="Sylfaen" w:hAnsi="Sylfaen"/>
          <w:lang w:val="hy-AM"/>
        </w:rPr>
        <w:t xml:space="preserve"> </w:t>
      </w:r>
      <w:r w:rsidR="007039A4">
        <w:rPr>
          <w:rFonts w:ascii="Sylfaen" w:hAnsi="Sylfaen"/>
          <w:lang w:val="hy-AM"/>
        </w:rPr>
        <w:t>(Մաթէոսի 26:31)</w:t>
      </w:r>
      <w:r w:rsidR="009D2E2D">
        <w:rPr>
          <w:rFonts w:ascii="Sylfaen" w:hAnsi="Sylfaen"/>
          <w:lang w:val="hy-AM"/>
        </w:rPr>
        <w:t xml:space="preserve">:  Մարկոսի Աւետարանը նոյնպէս կ'ըսէ մեզի Կեցէմանիի մէջ, «պիտի խորտակեմ հովիւը» (Մարկոս 14:27): Աստուած խորտակեց Յիսուսը, ջախջախեց Զայն, եւ սկսաւ </w:t>
      </w:r>
      <w:r w:rsidR="00E71922">
        <w:rPr>
          <w:rFonts w:ascii="Sylfaen" w:hAnsi="Sylfaen"/>
          <w:lang w:val="hy-AM"/>
        </w:rPr>
        <w:t>ճզմե</w:t>
      </w:r>
      <w:r w:rsidR="009D2E2D">
        <w:rPr>
          <w:rFonts w:ascii="Sylfaen" w:hAnsi="Sylfaen"/>
          <w:lang w:val="hy-AM"/>
        </w:rPr>
        <w:t xml:space="preserve">լ Զայն </w:t>
      </w:r>
      <w:r w:rsidR="00C61F24">
        <w:rPr>
          <w:rFonts w:ascii="Sylfaen" w:hAnsi="Sylfaen"/>
          <w:lang w:val="hy-AM"/>
        </w:rPr>
        <w:t xml:space="preserve">փոխանորդական քաւութեամբ </w:t>
      </w:r>
      <w:r w:rsidR="00E71922">
        <w:rPr>
          <w:rFonts w:ascii="Sylfaen" w:hAnsi="Sylfaen"/>
          <w:lang w:val="hy-AM"/>
        </w:rPr>
        <w:t>,</w:t>
      </w:r>
      <w:r w:rsidR="00C61F24">
        <w:rPr>
          <w:rFonts w:ascii="Sylfaen" w:hAnsi="Sylfaen"/>
          <w:lang w:val="hy-AM"/>
        </w:rPr>
        <w:t>մեր մեղքերուն համար Կեց</w:t>
      </w:r>
      <w:r w:rsidR="00F80594">
        <w:rPr>
          <w:rFonts w:ascii="Sylfaen" w:hAnsi="Sylfaen"/>
          <w:lang w:val="hy-AM"/>
        </w:rPr>
        <w:t>ս</w:t>
      </w:r>
      <w:r w:rsidR="00C61F24">
        <w:rPr>
          <w:rFonts w:ascii="Sylfaen" w:hAnsi="Sylfaen"/>
          <w:lang w:val="hy-AM"/>
        </w:rPr>
        <w:t xml:space="preserve">էմանիի </w:t>
      </w:r>
      <w:r w:rsidR="00F80594">
        <w:rPr>
          <w:rFonts w:ascii="Sylfaen" w:hAnsi="Sylfaen"/>
          <w:lang w:val="hy-AM"/>
        </w:rPr>
        <w:t>մթութ</w:t>
      </w:r>
      <w:r w:rsidR="00C61F24">
        <w:rPr>
          <w:rFonts w:ascii="Sylfaen" w:hAnsi="Sylfaen"/>
          <w:lang w:val="hy-AM"/>
        </w:rPr>
        <w:t xml:space="preserve">եան մէջ:  </w:t>
      </w:r>
      <w:r w:rsidR="00C61F24">
        <w:rPr>
          <w:rFonts w:ascii="Sylfaen" w:hAnsi="Sylfaen"/>
        </w:rPr>
        <w:t xml:space="preserve">Spurgeon </w:t>
      </w:r>
      <w:r w:rsidR="00C61F24">
        <w:rPr>
          <w:rFonts w:ascii="Sylfaen" w:hAnsi="Sylfaen"/>
          <w:lang w:val="hy-AM"/>
        </w:rPr>
        <w:t>այդ մասին խօսացաւ երբ ըսաւ.</w:t>
      </w:r>
    </w:p>
    <w:p w:rsidR="00C24464" w:rsidRDefault="00C24464" w:rsidP="009A1CFE">
      <w:pPr>
        <w:spacing w:after="0" w:line="240" w:lineRule="auto"/>
        <w:ind w:left="1440"/>
        <w:rPr>
          <w:rFonts w:ascii="Sylfaen" w:hAnsi="Sylfaen"/>
        </w:rPr>
      </w:pPr>
    </w:p>
    <w:p w:rsidR="0078483D" w:rsidRPr="00C24464" w:rsidRDefault="00C61F24" w:rsidP="009A1CFE">
      <w:pPr>
        <w:spacing w:after="0" w:line="240" w:lineRule="auto"/>
        <w:ind w:left="1440" w:right="1440"/>
        <w:jc w:val="both"/>
        <w:rPr>
          <w:rFonts w:ascii="Sylfaen" w:hAnsi="Sylfaen"/>
          <w:sz w:val="20"/>
          <w:lang w:val="hy-AM"/>
        </w:rPr>
      </w:pPr>
      <w:r w:rsidRPr="00C24464">
        <w:rPr>
          <w:rFonts w:ascii="Sylfaen" w:hAnsi="Sylfaen"/>
          <w:sz w:val="20"/>
          <w:lang w:val="hy-AM"/>
        </w:rPr>
        <w:t xml:space="preserve">Հիմա էր որ մեր Տէրը պիտի առնէր </w:t>
      </w:r>
      <w:r w:rsidR="000C2439" w:rsidRPr="00C24464">
        <w:rPr>
          <w:rFonts w:ascii="Sylfaen" w:hAnsi="Sylfaen"/>
          <w:sz w:val="20"/>
          <w:lang w:val="hy-AM"/>
        </w:rPr>
        <w:t xml:space="preserve">որոշ </w:t>
      </w:r>
      <w:r w:rsidRPr="00C24464">
        <w:rPr>
          <w:rFonts w:ascii="Sylfaen" w:hAnsi="Sylfaen"/>
          <w:sz w:val="20"/>
          <w:lang w:val="hy-AM"/>
        </w:rPr>
        <w:t>բաժակ</w:t>
      </w:r>
      <w:r w:rsidR="000C2439" w:rsidRPr="00C24464">
        <w:rPr>
          <w:rFonts w:ascii="Sylfaen" w:hAnsi="Sylfaen"/>
          <w:sz w:val="20"/>
          <w:lang w:val="hy-AM"/>
        </w:rPr>
        <w:t xml:space="preserve"> մ</w:t>
      </w:r>
      <w:r w:rsidRPr="00C24464">
        <w:rPr>
          <w:rFonts w:ascii="Sylfaen" w:hAnsi="Sylfaen"/>
          <w:sz w:val="20"/>
          <w:lang w:val="hy-AM"/>
        </w:rPr>
        <w:t xml:space="preserve">ը </w:t>
      </w:r>
      <w:r w:rsidR="006E182D" w:rsidRPr="00C24464">
        <w:rPr>
          <w:rFonts w:ascii="Sylfaen" w:hAnsi="Sylfaen"/>
          <w:sz w:val="20"/>
          <w:lang w:val="hy-AM"/>
        </w:rPr>
        <w:t>Հօ</w:t>
      </w:r>
      <w:r w:rsidR="000C2439" w:rsidRPr="00C24464">
        <w:rPr>
          <w:rFonts w:ascii="Sylfaen" w:hAnsi="Sylfaen"/>
          <w:sz w:val="20"/>
          <w:lang w:val="hy-AM"/>
        </w:rPr>
        <w:t>րը</w:t>
      </w:r>
      <w:r w:rsidRPr="00C24464">
        <w:rPr>
          <w:rFonts w:ascii="Sylfaen" w:hAnsi="Sylfaen"/>
          <w:sz w:val="20"/>
          <w:lang w:val="hy-AM"/>
        </w:rPr>
        <w:t xml:space="preserve"> ձեռքէն:  </w:t>
      </w:r>
      <w:r w:rsidR="000C2439" w:rsidRPr="00C24464">
        <w:rPr>
          <w:rFonts w:ascii="Sylfaen" w:hAnsi="Sylfaen"/>
          <w:sz w:val="20"/>
          <w:lang w:val="hy-AM"/>
        </w:rPr>
        <w:t xml:space="preserve">Ոչ </w:t>
      </w:r>
      <w:r w:rsidR="00E71922" w:rsidRPr="00C24464">
        <w:rPr>
          <w:rFonts w:ascii="Sylfaen" w:hAnsi="Sylfaen"/>
          <w:sz w:val="20"/>
          <w:lang w:val="hy-AM"/>
        </w:rPr>
        <w:t>հրեաներու</w:t>
      </w:r>
      <w:r w:rsidR="0021517D" w:rsidRPr="00C24464">
        <w:rPr>
          <w:rFonts w:ascii="Sylfaen" w:hAnsi="Sylfaen"/>
          <w:sz w:val="20"/>
          <w:lang w:val="hy-AM"/>
        </w:rPr>
        <w:t xml:space="preserve">, ոչ դաւաճան </w:t>
      </w:r>
      <w:r w:rsidR="005167F5" w:rsidRPr="00C24464">
        <w:rPr>
          <w:rFonts w:ascii="Sylfaen" w:hAnsi="Sylfaen"/>
          <w:sz w:val="20"/>
          <w:lang w:val="hy-AM"/>
        </w:rPr>
        <w:t xml:space="preserve">Յուդայի </w:t>
      </w:r>
      <w:r w:rsidR="00F80594" w:rsidRPr="00C24464">
        <w:rPr>
          <w:rFonts w:ascii="Sylfaen" w:hAnsi="Sylfaen"/>
          <w:sz w:val="20"/>
          <w:lang w:val="hy-AM"/>
        </w:rPr>
        <w:t>ձեռ</w:t>
      </w:r>
      <w:r w:rsidR="005167F5" w:rsidRPr="00C24464">
        <w:rPr>
          <w:rFonts w:ascii="Sylfaen" w:hAnsi="Sylfaen"/>
          <w:sz w:val="20"/>
          <w:lang w:val="hy-AM"/>
        </w:rPr>
        <w:t>քէն</w:t>
      </w:r>
      <w:r w:rsidR="0021517D" w:rsidRPr="00C24464">
        <w:rPr>
          <w:rFonts w:ascii="Sylfaen" w:hAnsi="Sylfaen"/>
          <w:sz w:val="20"/>
          <w:lang w:val="hy-AM"/>
        </w:rPr>
        <w:t>,  ոչ քնացող աշակերտնե</w:t>
      </w:r>
      <w:r w:rsidR="005167F5" w:rsidRPr="00C24464">
        <w:rPr>
          <w:rFonts w:ascii="Sylfaen" w:hAnsi="Sylfaen"/>
          <w:sz w:val="20"/>
          <w:lang w:val="hy-AM"/>
        </w:rPr>
        <w:t>րու</w:t>
      </w:r>
      <w:r w:rsidR="00F80594" w:rsidRPr="00C24464">
        <w:rPr>
          <w:rFonts w:ascii="Sylfaen" w:hAnsi="Sylfaen"/>
          <w:sz w:val="20"/>
          <w:lang w:val="hy-AM"/>
        </w:rPr>
        <w:t>ն</w:t>
      </w:r>
      <w:r w:rsidR="005167F5" w:rsidRPr="00C24464">
        <w:rPr>
          <w:rFonts w:ascii="Sylfaen" w:hAnsi="Sylfaen"/>
          <w:sz w:val="20"/>
          <w:lang w:val="hy-AM"/>
        </w:rPr>
        <w:t xml:space="preserve"> ձեռքէն</w:t>
      </w:r>
      <w:r w:rsidR="00B41C77" w:rsidRPr="00C24464">
        <w:rPr>
          <w:rFonts w:ascii="Sylfaen" w:hAnsi="Sylfaen"/>
          <w:sz w:val="20"/>
          <w:lang w:val="hy-AM"/>
        </w:rPr>
        <w:t xml:space="preserve">, եւ </w:t>
      </w:r>
      <w:r w:rsidR="0021517D" w:rsidRPr="00C24464">
        <w:rPr>
          <w:rFonts w:ascii="Sylfaen" w:hAnsi="Sylfaen"/>
          <w:sz w:val="20"/>
          <w:lang w:val="hy-AM"/>
        </w:rPr>
        <w:t>ոչ</w:t>
      </w:r>
      <w:r w:rsidR="00F80594" w:rsidRPr="00C24464">
        <w:rPr>
          <w:rFonts w:ascii="Sylfaen" w:hAnsi="Sylfaen"/>
          <w:sz w:val="20"/>
          <w:lang w:val="hy-AM"/>
        </w:rPr>
        <w:t>՝</w:t>
      </w:r>
      <w:r w:rsidR="0021517D" w:rsidRPr="00C24464">
        <w:rPr>
          <w:rFonts w:ascii="Sylfaen" w:hAnsi="Sylfaen"/>
          <w:sz w:val="20"/>
          <w:lang w:val="hy-AM"/>
        </w:rPr>
        <w:t xml:space="preserve"> (Կեց</w:t>
      </w:r>
      <w:r w:rsidR="00F80594" w:rsidRPr="00C24464">
        <w:rPr>
          <w:rFonts w:ascii="Sylfaen" w:hAnsi="Sylfaen"/>
          <w:sz w:val="20"/>
          <w:lang w:val="hy-AM"/>
        </w:rPr>
        <w:t>ս</w:t>
      </w:r>
      <w:r w:rsidR="00B41C77" w:rsidRPr="00C24464">
        <w:rPr>
          <w:rFonts w:ascii="Sylfaen" w:hAnsi="Sylfaen"/>
          <w:sz w:val="20"/>
          <w:lang w:val="hy-AM"/>
        </w:rPr>
        <w:t>էմանի</w:t>
      </w:r>
      <w:r w:rsidR="0021517D" w:rsidRPr="00C24464">
        <w:rPr>
          <w:rFonts w:ascii="Sylfaen" w:hAnsi="Sylfaen"/>
          <w:sz w:val="20"/>
          <w:lang w:val="hy-AM"/>
        </w:rPr>
        <w:t>) փորձութեան եկած ս</w:t>
      </w:r>
      <w:r w:rsidR="005167F5" w:rsidRPr="00C24464">
        <w:rPr>
          <w:rFonts w:ascii="Sylfaen" w:hAnsi="Sylfaen"/>
          <w:sz w:val="20"/>
          <w:lang w:val="hy-AM"/>
        </w:rPr>
        <w:t>ատանայի</w:t>
      </w:r>
      <w:r w:rsidR="0021517D" w:rsidRPr="00C24464">
        <w:rPr>
          <w:rFonts w:ascii="Sylfaen" w:hAnsi="Sylfaen"/>
          <w:sz w:val="20"/>
          <w:lang w:val="hy-AM"/>
        </w:rPr>
        <w:t>ն</w:t>
      </w:r>
      <w:r w:rsidR="005167F5" w:rsidRPr="00C24464">
        <w:rPr>
          <w:rFonts w:ascii="Sylfaen" w:hAnsi="Sylfaen"/>
          <w:sz w:val="20"/>
          <w:lang w:val="hy-AM"/>
        </w:rPr>
        <w:t xml:space="preserve"> ձեռքէն</w:t>
      </w:r>
      <w:r w:rsidR="00B41C77" w:rsidRPr="00C24464">
        <w:rPr>
          <w:rFonts w:ascii="Sylfaen" w:hAnsi="Sylfaen"/>
          <w:sz w:val="20"/>
          <w:lang w:val="hy-AM"/>
        </w:rPr>
        <w:t>.</w:t>
      </w:r>
      <w:r w:rsidR="005167F5" w:rsidRPr="00C24464">
        <w:rPr>
          <w:rFonts w:ascii="Sylfaen" w:hAnsi="Sylfaen"/>
          <w:sz w:val="20"/>
          <w:lang w:val="hy-AM"/>
        </w:rPr>
        <w:t xml:space="preserve"> անիկա բաժակ </w:t>
      </w:r>
      <w:r w:rsidR="00F80594" w:rsidRPr="00C24464">
        <w:rPr>
          <w:rFonts w:ascii="Sylfaen" w:hAnsi="Sylfaen"/>
          <w:sz w:val="20"/>
          <w:lang w:val="hy-AM"/>
        </w:rPr>
        <w:t>մը</w:t>
      </w:r>
      <w:r w:rsidR="005167F5" w:rsidRPr="00C24464">
        <w:rPr>
          <w:rFonts w:ascii="Sylfaen" w:hAnsi="Sylfaen"/>
          <w:sz w:val="20"/>
          <w:lang w:val="hy-AM"/>
        </w:rPr>
        <w:t>ն էր</w:t>
      </w:r>
      <w:r w:rsidR="00F80594" w:rsidRPr="00C24464">
        <w:rPr>
          <w:rFonts w:ascii="Sylfaen" w:hAnsi="Sylfaen"/>
          <w:sz w:val="20"/>
          <w:lang w:val="hy-AM"/>
        </w:rPr>
        <w:t>,</w:t>
      </w:r>
      <w:r w:rsidR="005167F5" w:rsidRPr="00C24464">
        <w:rPr>
          <w:rFonts w:ascii="Sylfaen" w:hAnsi="Sylfaen"/>
          <w:sz w:val="20"/>
          <w:lang w:val="hy-AM"/>
        </w:rPr>
        <w:t xml:space="preserve"> որ լեցուած էր մէկու մը կողմէ</w:t>
      </w:r>
      <w:r w:rsidR="00F80594" w:rsidRPr="00C24464">
        <w:rPr>
          <w:rFonts w:ascii="Sylfaen" w:hAnsi="Sylfaen"/>
          <w:sz w:val="20"/>
          <w:lang w:val="hy-AM"/>
        </w:rPr>
        <w:t>,</w:t>
      </w:r>
      <w:r w:rsidR="005167F5" w:rsidRPr="00C24464">
        <w:rPr>
          <w:rFonts w:ascii="Sylfaen" w:hAnsi="Sylfaen"/>
          <w:sz w:val="20"/>
          <w:lang w:val="hy-AM"/>
        </w:rPr>
        <w:t xml:space="preserve"> որ Իր  </w:t>
      </w:r>
      <w:r w:rsidR="00B41C77" w:rsidRPr="00C24464">
        <w:rPr>
          <w:rFonts w:ascii="Sylfaen" w:hAnsi="Sylfaen"/>
          <w:sz w:val="20"/>
          <w:lang w:val="hy-AM"/>
        </w:rPr>
        <w:t>Հայրն էր</w:t>
      </w:r>
      <w:r w:rsidR="005167F5" w:rsidRPr="00C24464">
        <w:rPr>
          <w:rFonts w:ascii="Sylfaen" w:hAnsi="Sylfaen"/>
          <w:sz w:val="20"/>
          <w:lang w:val="hy-AM"/>
        </w:rPr>
        <w:t>...բաժակ մը</w:t>
      </w:r>
      <w:r w:rsidR="00B41C77" w:rsidRPr="00C24464">
        <w:rPr>
          <w:rFonts w:ascii="Sylfaen" w:hAnsi="Sylfaen"/>
          <w:sz w:val="20"/>
          <w:lang w:val="hy-AM"/>
        </w:rPr>
        <w:t>՝</w:t>
      </w:r>
      <w:r w:rsidR="005167F5" w:rsidRPr="00C24464">
        <w:rPr>
          <w:rFonts w:ascii="Sylfaen" w:hAnsi="Sylfaen"/>
          <w:sz w:val="20"/>
          <w:lang w:val="hy-AM"/>
        </w:rPr>
        <w:t xml:space="preserve"> որ զարմացուց իր հոգին</w:t>
      </w:r>
      <w:r w:rsidR="0021517D" w:rsidRPr="00C24464">
        <w:rPr>
          <w:rFonts w:ascii="Sylfaen" w:hAnsi="Sylfaen"/>
          <w:sz w:val="20"/>
          <w:lang w:val="hy-AM"/>
        </w:rPr>
        <w:t xml:space="preserve"> </w:t>
      </w:r>
      <w:r w:rsidR="005167F5" w:rsidRPr="00C24464">
        <w:rPr>
          <w:rFonts w:ascii="Sylfaen" w:hAnsi="Sylfaen"/>
          <w:sz w:val="20"/>
          <w:lang w:val="hy-AM"/>
        </w:rPr>
        <w:t>եւ տագնապեցուց իր սիրտը</w:t>
      </w:r>
      <w:r w:rsidR="00B41C77" w:rsidRPr="00C24464">
        <w:rPr>
          <w:rFonts w:ascii="Sylfaen" w:hAnsi="Sylfaen"/>
          <w:sz w:val="20"/>
          <w:lang w:val="hy-AM"/>
        </w:rPr>
        <w:t>,</w:t>
      </w:r>
      <w:r w:rsidR="005167F5" w:rsidRPr="00C24464">
        <w:rPr>
          <w:rFonts w:ascii="Sylfaen" w:hAnsi="Sylfaen"/>
          <w:sz w:val="20"/>
          <w:lang w:val="hy-AM"/>
        </w:rPr>
        <w:t xml:space="preserve"> ներքուստ: </w:t>
      </w:r>
      <w:r w:rsidR="00F03C13" w:rsidRPr="00C24464">
        <w:rPr>
          <w:rFonts w:ascii="Sylfaen" w:hAnsi="Sylfaen"/>
          <w:sz w:val="20"/>
          <w:lang w:val="hy-AM"/>
        </w:rPr>
        <w:t>Դողաց (կրկին) անկէ, եւ ուստի համոզուեցաւ</w:t>
      </w:r>
      <w:r w:rsidR="00F80594" w:rsidRPr="00C24464">
        <w:rPr>
          <w:rFonts w:ascii="Sylfaen" w:hAnsi="Sylfaen"/>
          <w:sz w:val="20"/>
          <w:lang w:val="hy-AM"/>
        </w:rPr>
        <w:t>,</w:t>
      </w:r>
      <w:r w:rsidR="00F03C13" w:rsidRPr="00C24464">
        <w:rPr>
          <w:rFonts w:ascii="Sylfaen" w:hAnsi="Sylfaen"/>
          <w:sz w:val="20"/>
          <w:lang w:val="hy-AM"/>
        </w:rPr>
        <w:t xml:space="preserve"> որ այդ գաւաթը աւելի սոսկալի բան մըն էր քան ֆիզիքական ցաւը</w:t>
      </w:r>
      <w:r w:rsidR="00B41C77" w:rsidRPr="00C24464">
        <w:rPr>
          <w:rFonts w:ascii="Sylfaen" w:hAnsi="Sylfaen"/>
          <w:sz w:val="20"/>
          <w:lang w:val="hy-AM"/>
        </w:rPr>
        <w:t>:</w:t>
      </w:r>
      <w:r w:rsidR="00F03C13" w:rsidRPr="00C24464">
        <w:rPr>
          <w:rFonts w:ascii="Sylfaen" w:hAnsi="Sylfaen"/>
          <w:sz w:val="20"/>
          <w:lang w:val="hy-AM"/>
        </w:rPr>
        <w:t xml:space="preserve"> </w:t>
      </w:r>
      <w:r w:rsidR="00B41C77" w:rsidRPr="00C24464">
        <w:rPr>
          <w:rFonts w:ascii="Sylfaen" w:hAnsi="Sylfaen"/>
          <w:sz w:val="20"/>
          <w:lang w:val="hy-AM"/>
        </w:rPr>
        <w:t xml:space="preserve">Այդ պատճառաւ  </w:t>
      </w:r>
      <w:r w:rsidR="00F03C13" w:rsidRPr="00C24464">
        <w:rPr>
          <w:rFonts w:ascii="Sylfaen" w:hAnsi="Sylfaen"/>
          <w:sz w:val="20"/>
          <w:lang w:val="hy-AM"/>
        </w:rPr>
        <w:t>չ'սարսափեցաւ...բան մըն էր անհասկնալիօրէն սոսկալի</w:t>
      </w:r>
      <w:r w:rsidR="007600BD" w:rsidRPr="00C24464">
        <w:rPr>
          <w:rFonts w:ascii="Sylfaen" w:hAnsi="Sylfaen"/>
          <w:sz w:val="20"/>
          <w:lang w:val="hy-AM"/>
        </w:rPr>
        <w:t xml:space="preserve">, զանմանալիօրէն </w:t>
      </w:r>
      <w:r w:rsidR="006E182D" w:rsidRPr="00C24464">
        <w:rPr>
          <w:rFonts w:ascii="Sylfaen" w:hAnsi="Sylfaen"/>
          <w:sz w:val="20"/>
          <w:lang w:val="hy-AM"/>
        </w:rPr>
        <w:t>ահարկու, որ</w:t>
      </w:r>
      <w:r w:rsidR="007600BD" w:rsidRPr="00C24464">
        <w:rPr>
          <w:rFonts w:ascii="Sylfaen" w:hAnsi="Sylfaen"/>
          <w:sz w:val="20"/>
          <w:lang w:val="hy-AM"/>
        </w:rPr>
        <w:t xml:space="preserve"> եկած էր (Իրեն) Հօրը ձեռքով: Ասիկա կը հեռացնէ ամէն կասկած</w:t>
      </w:r>
      <w:r w:rsidR="00B41C77" w:rsidRPr="00C24464">
        <w:rPr>
          <w:rFonts w:ascii="Sylfaen" w:hAnsi="Sylfaen"/>
          <w:sz w:val="20"/>
          <w:lang w:val="hy-AM"/>
        </w:rPr>
        <w:t>,</w:t>
      </w:r>
      <w:r w:rsidR="007600BD" w:rsidRPr="00C24464">
        <w:rPr>
          <w:rFonts w:ascii="Sylfaen" w:hAnsi="Sylfaen"/>
          <w:sz w:val="20"/>
          <w:lang w:val="hy-AM"/>
        </w:rPr>
        <w:t xml:space="preserve"> ինչ ալ ըլլար:  «Բայց Տէրը հաճեցաւ որ զանիկա ծեծելով  ցաւերու մատնէ, (խորտակէ...)»: </w:t>
      </w:r>
      <w:r w:rsidR="003B00C2" w:rsidRPr="00C24464">
        <w:rPr>
          <w:rFonts w:ascii="Sylfaen" w:hAnsi="Sylfaen"/>
          <w:sz w:val="20"/>
          <w:lang w:val="hy-AM"/>
        </w:rPr>
        <w:t xml:space="preserve">«Տէրը անոր </w:t>
      </w:r>
      <w:r w:rsidR="006E182D" w:rsidRPr="00C24464">
        <w:rPr>
          <w:rFonts w:ascii="Sylfaen" w:hAnsi="Sylfaen"/>
          <w:sz w:val="20"/>
          <w:lang w:val="hy-AM"/>
        </w:rPr>
        <w:t>վրայ</w:t>
      </w:r>
      <w:r w:rsidR="003B00C2" w:rsidRPr="00C24464">
        <w:rPr>
          <w:rFonts w:ascii="Sylfaen" w:hAnsi="Sylfaen"/>
          <w:sz w:val="20"/>
          <w:lang w:val="hy-AM"/>
        </w:rPr>
        <w:t xml:space="preserve"> դրաւ մեր բոլորին մեղքը»:  Ան Զինք </w:t>
      </w:r>
      <w:r w:rsidR="006E182D" w:rsidRPr="00C24464">
        <w:rPr>
          <w:rFonts w:ascii="Sylfaen" w:hAnsi="Sylfaen"/>
          <w:sz w:val="20"/>
          <w:lang w:val="hy-AM"/>
        </w:rPr>
        <w:t xml:space="preserve">դարձուց </w:t>
      </w:r>
      <w:r w:rsidR="003B00C2" w:rsidRPr="00C24464">
        <w:rPr>
          <w:rFonts w:ascii="Sylfaen" w:hAnsi="Sylfaen"/>
          <w:sz w:val="20"/>
          <w:lang w:val="hy-AM"/>
        </w:rPr>
        <w:t xml:space="preserve">մեր բոլորի մեղքը: Ան ըրաւ զինք մեր մեղքը իր անմեղութեան ընդմէջէն: </w:t>
      </w:r>
      <w:r w:rsidR="005B1DF4" w:rsidRPr="00C24464">
        <w:rPr>
          <w:rFonts w:ascii="Sylfaen" w:hAnsi="Sylfaen"/>
          <w:sz w:val="20"/>
          <w:lang w:val="hy-AM"/>
        </w:rPr>
        <w:t>Ասիկա, ապա</w:t>
      </w:r>
      <w:r w:rsidR="00B41C77" w:rsidRPr="00C24464">
        <w:rPr>
          <w:rFonts w:ascii="Sylfaen" w:hAnsi="Sylfaen"/>
          <w:sz w:val="20"/>
          <w:lang w:val="hy-AM"/>
        </w:rPr>
        <w:t>,</w:t>
      </w:r>
      <w:r w:rsidR="005B1DF4" w:rsidRPr="00C24464">
        <w:rPr>
          <w:rFonts w:ascii="Sylfaen" w:hAnsi="Sylfaen"/>
          <w:sz w:val="20"/>
          <w:lang w:val="hy-AM"/>
        </w:rPr>
        <w:t xml:space="preserve"> Փրկիչին պատճառեց արտակարգ վհատութիւն... (</w:t>
      </w:r>
      <w:r w:rsidR="005B1DF4" w:rsidRPr="00C24464">
        <w:rPr>
          <w:rFonts w:ascii="Sylfaen" w:hAnsi="Sylfaen"/>
          <w:sz w:val="20"/>
        </w:rPr>
        <w:t>depression</w:t>
      </w:r>
      <w:r w:rsidR="005B1DF4" w:rsidRPr="00C24464">
        <w:rPr>
          <w:rFonts w:ascii="Sylfaen" w:hAnsi="Sylfaen"/>
          <w:sz w:val="20"/>
          <w:lang w:val="hy-AM"/>
        </w:rPr>
        <w:t>): Ան պէտք էր տառապէր մեղա</w:t>
      </w:r>
      <w:r w:rsidR="00B41C77" w:rsidRPr="00C24464">
        <w:rPr>
          <w:rFonts w:ascii="Sylfaen" w:hAnsi="Sylfaen"/>
          <w:sz w:val="20"/>
          <w:lang w:val="hy-AM"/>
        </w:rPr>
        <w:t>ւ</w:t>
      </w:r>
      <w:r w:rsidR="005B1DF4" w:rsidRPr="00C24464">
        <w:rPr>
          <w:rFonts w:ascii="Sylfaen" w:hAnsi="Sylfaen"/>
          <w:sz w:val="20"/>
          <w:lang w:val="hy-AM"/>
        </w:rPr>
        <w:t>որներու (փոխարէն): Ահա թէ ու</w:t>
      </w:r>
      <w:r w:rsidR="00B41C77" w:rsidRPr="00C24464">
        <w:rPr>
          <w:rFonts w:ascii="Sylfaen" w:hAnsi="Sylfaen"/>
          <w:sz w:val="20"/>
          <w:lang w:val="hy-AM"/>
        </w:rPr>
        <w:t>՞</w:t>
      </w:r>
      <w:r w:rsidR="005B1DF4" w:rsidRPr="00C24464">
        <w:rPr>
          <w:rFonts w:ascii="Sylfaen" w:hAnsi="Sylfaen"/>
          <w:sz w:val="20"/>
          <w:lang w:val="hy-AM"/>
        </w:rPr>
        <w:t xml:space="preserve">ր է հոգէվարքի գաղտնիքները </w:t>
      </w:r>
      <w:r w:rsidR="00EB429A" w:rsidRPr="00C24464">
        <w:rPr>
          <w:rFonts w:ascii="Sylfaen" w:hAnsi="Sylfaen"/>
          <w:sz w:val="20"/>
          <w:lang w:val="hy-AM"/>
        </w:rPr>
        <w:t xml:space="preserve">(Կեցէմանիի </w:t>
      </w:r>
      <w:r w:rsidR="0078483D" w:rsidRPr="00C24464">
        <w:rPr>
          <w:rFonts w:ascii="Sylfaen" w:hAnsi="Sylfaen"/>
          <w:sz w:val="20"/>
          <w:lang w:val="hy-AM"/>
        </w:rPr>
        <w:t>մէջ), որ</w:t>
      </w:r>
      <w:r w:rsidR="00B41C77" w:rsidRPr="00C24464">
        <w:rPr>
          <w:rFonts w:ascii="Sylfaen" w:hAnsi="Sylfaen"/>
          <w:sz w:val="20"/>
          <w:lang w:val="hy-AM"/>
        </w:rPr>
        <w:t>ոնք</w:t>
      </w:r>
      <w:r w:rsidR="0078483D" w:rsidRPr="00C24464">
        <w:rPr>
          <w:rFonts w:ascii="Sylfaen" w:hAnsi="Sylfaen"/>
          <w:sz w:val="20"/>
          <w:lang w:val="hy-AM"/>
        </w:rPr>
        <w:t xml:space="preserve"> </w:t>
      </w:r>
      <w:r w:rsidR="00B41C77" w:rsidRPr="00C24464">
        <w:rPr>
          <w:rFonts w:ascii="Sylfaen" w:hAnsi="Sylfaen"/>
          <w:sz w:val="20"/>
          <w:lang w:val="hy-AM"/>
        </w:rPr>
        <w:t xml:space="preserve">չեմ կրնար </w:t>
      </w:r>
      <w:r w:rsidR="0078483D" w:rsidRPr="00C24464">
        <w:rPr>
          <w:rFonts w:ascii="Sylfaen" w:hAnsi="Sylfaen"/>
          <w:sz w:val="20"/>
          <w:lang w:val="hy-AM"/>
        </w:rPr>
        <w:t xml:space="preserve">(ամբողջովին բացատրել) ձեր առջեւ , </w:t>
      </w:r>
      <w:r w:rsidR="00DC70C7" w:rsidRPr="00C24464">
        <w:rPr>
          <w:rFonts w:ascii="Sylfaen" w:hAnsi="Sylfaen"/>
          <w:sz w:val="20"/>
          <w:lang w:val="hy-AM"/>
        </w:rPr>
        <w:t>ուստի</w:t>
      </w:r>
      <w:r w:rsidR="0078483D" w:rsidRPr="00C24464">
        <w:rPr>
          <w:rFonts w:ascii="Sylfaen" w:hAnsi="Sylfaen"/>
          <w:sz w:val="20"/>
          <w:lang w:val="hy-AM"/>
        </w:rPr>
        <w:t>, ճշմարտութիւնը այն է որ –</w:t>
      </w:r>
    </w:p>
    <w:p w:rsidR="00C24464" w:rsidRPr="00C24464" w:rsidRDefault="00C24464" w:rsidP="009A1CFE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</w:p>
    <w:p w:rsidR="00C61F24" w:rsidRPr="00C24464" w:rsidRDefault="0078483D" w:rsidP="009A1CFE">
      <w:pPr>
        <w:spacing w:after="0" w:line="240" w:lineRule="auto"/>
        <w:ind w:left="1440" w:right="1440"/>
        <w:jc w:val="both"/>
        <w:rPr>
          <w:rFonts w:ascii="Sylfaen" w:hAnsi="Sylfaen"/>
          <w:sz w:val="20"/>
          <w:lang w:val="hy-AM"/>
        </w:rPr>
      </w:pPr>
      <w:r w:rsidRPr="00C24464">
        <w:rPr>
          <w:rFonts w:ascii="Sylfaen" w:hAnsi="Sylfaen"/>
          <w:sz w:val="20"/>
          <w:lang w:val="hy-AM"/>
        </w:rPr>
        <w:t xml:space="preserve">«Ասիկա Աստուած է, եւ Աստուած առանձին,  </w:t>
      </w:r>
      <w:r w:rsidRPr="00C24464">
        <w:rPr>
          <w:rFonts w:ascii="Sylfaen" w:hAnsi="Sylfaen"/>
          <w:sz w:val="20"/>
          <w:lang w:val="hy-AM"/>
        </w:rPr>
        <w:tab/>
        <w:t xml:space="preserve">                                                             Որուն</w:t>
      </w:r>
      <w:r w:rsidR="00840121" w:rsidRPr="00C24464">
        <w:rPr>
          <w:rFonts w:ascii="Sylfaen" w:hAnsi="Sylfaen"/>
          <w:sz w:val="20"/>
          <w:lang w:val="hy-AM"/>
        </w:rPr>
        <w:t>՝</w:t>
      </w:r>
      <w:r w:rsidRPr="00C24464">
        <w:rPr>
          <w:rFonts w:ascii="Sylfaen" w:hAnsi="Sylfaen"/>
          <w:sz w:val="20"/>
          <w:lang w:val="hy-AM"/>
        </w:rPr>
        <w:t xml:space="preserve"> լռիւ ծանօթ են</w:t>
      </w:r>
      <w:r w:rsidR="00840121" w:rsidRPr="00C24464">
        <w:rPr>
          <w:rFonts w:ascii="Sylfaen" w:hAnsi="Sylfaen"/>
          <w:sz w:val="20"/>
          <w:lang w:val="hy-AM"/>
        </w:rPr>
        <w:t xml:space="preserve"> ցաւերը</w:t>
      </w:r>
      <w:r w:rsidRPr="00C24464">
        <w:rPr>
          <w:rFonts w:ascii="Sylfaen" w:hAnsi="Sylfaen"/>
          <w:sz w:val="20"/>
          <w:lang w:val="hy-AM"/>
        </w:rPr>
        <w:t>:»</w:t>
      </w:r>
      <w:r w:rsidR="00570737" w:rsidRPr="00C24464">
        <w:rPr>
          <w:rFonts w:ascii="Sylfaen" w:hAnsi="Sylfaen"/>
          <w:sz w:val="20"/>
          <w:lang w:val="hy-AM"/>
        </w:rPr>
        <w:t xml:space="preserve"> </w:t>
      </w:r>
    </w:p>
    <w:p w:rsidR="00C24464" w:rsidRPr="00C24464" w:rsidRDefault="00C24464" w:rsidP="009A1CFE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</w:p>
    <w:p w:rsidR="0041473F" w:rsidRPr="00C24464" w:rsidRDefault="0041473F" w:rsidP="009A1CFE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  <w:r w:rsidRPr="00C24464">
        <w:rPr>
          <w:rFonts w:ascii="Sylfaen" w:hAnsi="Sylfaen"/>
          <w:sz w:val="20"/>
        </w:rPr>
        <w:t xml:space="preserve">(C. H. Spurgeon, “The Agony in Gethsemane,” </w:t>
      </w:r>
      <w:r w:rsidR="00C24464" w:rsidRPr="00C24464">
        <w:rPr>
          <w:rFonts w:ascii="Sylfaen" w:hAnsi="Sylfaen"/>
          <w:b/>
          <w:i/>
          <w:sz w:val="20"/>
        </w:rPr>
        <w:t>T</w:t>
      </w:r>
      <w:r w:rsidRPr="00C24464">
        <w:rPr>
          <w:rFonts w:ascii="Sylfaen" w:hAnsi="Sylfaen"/>
          <w:b/>
          <w:i/>
          <w:sz w:val="20"/>
        </w:rPr>
        <w:t>he Metropolitan  Tabernacle Pulpit</w:t>
      </w:r>
      <w:r w:rsidR="00C24464" w:rsidRPr="00C24464">
        <w:rPr>
          <w:rFonts w:ascii="Sylfaen" w:hAnsi="Sylfaen"/>
          <w:b/>
          <w:i/>
          <w:sz w:val="20"/>
        </w:rPr>
        <w:t>,</w:t>
      </w:r>
      <w:r w:rsidR="00C24464" w:rsidRPr="00C24464">
        <w:rPr>
          <w:rFonts w:ascii="Sylfaen" w:hAnsi="Sylfaen"/>
          <w:b/>
          <w:sz w:val="20"/>
        </w:rPr>
        <w:t xml:space="preserve"> </w:t>
      </w:r>
      <w:r w:rsidRPr="00C24464">
        <w:rPr>
          <w:rFonts w:ascii="Sylfaen" w:hAnsi="Sylfaen"/>
          <w:sz w:val="20"/>
        </w:rPr>
        <w:t>Pilgrim Publications, 1971 reprint, volume XX, pp. 592-593).</w:t>
      </w:r>
      <w:r w:rsidR="00C24464" w:rsidRPr="00C24464">
        <w:rPr>
          <w:rFonts w:ascii="Sylfaen" w:hAnsi="Sylfaen"/>
          <w:sz w:val="20"/>
        </w:rPr>
        <w:t xml:space="preserve"> </w:t>
      </w:r>
    </w:p>
    <w:p w:rsidR="00C24464" w:rsidRDefault="00C24464" w:rsidP="009A1CFE">
      <w:pPr>
        <w:spacing w:after="0" w:line="240" w:lineRule="auto"/>
        <w:ind w:left="1440"/>
        <w:rPr>
          <w:rFonts w:ascii="Sylfaen" w:hAnsi="Sylfaen"/>
        </w:rPr>
      </w:pPr>
    </w:p>
    <w:p w:rsidR="00BC7D6C" w:rsidRPr="00C24464" w:rsidRDefault="00D01BFF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C24464">
        <w:rPr>
          <w:rFonts w:ascii="Sylfaen" w:hAnsi="Sylfaen"/>
          <w:sz w:val="20"/>
          <w:lang w:val="hy-AM"/>
        </w:rPr>
        <w:t>«Բայց Տէրը հաճեցաւ որ զանիկա ծեծելով  ցաւերու մատնէ»: (Եսայի 53:10)</w:t>
      </w:r>
    </w:p>
    <w:p w:rsidR="00C24464" w:rsidRDefault="00C24464" w:rsidP="009A1CFE">
      <w:pPr>
        <w:spacing w:after="0" w:line="240" w:lineRule="auto"/>
        <w:ind w:left="1440"/>
        <w:rPr>
          <w:rFonts w:ascii="Sylfaen" w:hAnsi="Sylfaen"/>
        </w:rPr>
      </w:pPr>
    </w:p>
    <w:p w:rsidR="00EC3DCD" w:rsidRPr="00BC7D6C" w:rsidRDefault="00570737" w:rsidP="009A1CFE">
      <w:pPr>
        <w:spacing w:after="0" w:line="240" w:lineRule="auto"/>
        <w:ind w:firstLine="72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 xml:space="preserve">Կեցսէմանիի մէջ, </w:t>
      </w:r>
      <w:r w:rsidR="00EC3DCD">
        <w:rPr>
          <w:rFonts w:ascii="Sylfaen" w:hAnsi="Sylfaen"/>
          <w:lang w:val="hy-AM"/>
        </w:rPr>
        <w:t>Մարդկային մեղքի ծանրութեան տակ</w:t>
      </w:r>
      <w:r>
        <w:rPr>
          <w:rFonts w:ascii="Sylfaen" w:hAnsi="Sylfaen"/>
          <w:lang w:val="hy-AM"/>
        </w:rPr>
        <w:t>,</w:t>
      </w:r>
      <w:r w:rsidR="00EC3DCD">
        <w:rPr>
          <w:rFonts w:ascii="Sylfaen" w:hAnsi="Sylfaen"/>
          <w:lang w:val="hy-AM"/>
        </w:rPr>
        <w:t xml:space="preserve"> Յիսուս </w:t>
      </w:r>
      <w:r w:rsidR="00507662">
        <w:rPr>
          <w:rFonts w:ascii="Sylfaen" w:hAnsi="Sylfaen"/>
          <w:lang w:val="hy-AM"/>
        </w:rPr>
        <w:t xml:space="preserve">խորտակուեցաւ, </w:t>
      </w:r>
      <w:r w:rsidR="00EC3DCD">
        <w:rPr>
          <w:rFonts w:ascii="Sylfaen" w:hAnsi="Sylfaen"/>
          <w:lang w:val="hy-AM"/>
        </w:rPr>
        <w:t xml:space="preserve">Ան </w:t>
      </w:r>
      <w:r w:rsidR="00507662">
        <w:rPr>
          <w:rFonts w:ascii="Sylfaen" w:hAnsi="Sylfaen"/>
          <w:lang w:val="hy-AM"/>
        </w:rPr>
        <w:t>ճզմուեցաւ մեղքի ծանրութեան տակ , ուստի</w:t>
      </w:r>
      <w:r>
        <w:rPr>
          <w:rFonts w:ascii="Sylfaen" w:hAnsi="Sylfaen"/>
          <w:lang w:val="hy-AM"/>
        </w:rPr>
        <w:t>.</w:t>
      </w:r>
      <w:r w:rsidR="00507662">
        <w:rPr>
          <w:rFonts w:ascii="Sylfaen" w:hAnsi="Sylfaen"/>
          <w:lang w:val="hy-AM"/>
        </w:rPr>
        <w:t xml:space="preserve"> </w:t>
      </w:r>
    </w:p>
    <w:p w:rsidR="00C24464" w:rsidRDefault="00C24464" w:rsidP="009A1CFE">
      <w:pPr>
        <w:spacing w:after="0" w:line="240" w:lineRule="auto"/>
        <w:ind w:left="1440"/>
        <w:rPr>
          <w:rFonts w:ascii="Sylfaen" w:hAnsi="Sylfaen"/>
        </w:rPr>
      </w:pPr>
    </w:p>
    <w:p w:rsidR="00414978" w:rsidRPr="00C24464" w:rsidRDefault="00BC7D6C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szCs w:val="20"/>
          <w:lang w:val="hy-AM"/>
        </w:rPr>
      </w:pPr>
      <w:r w:rsidRPr="00C24464">
        <w:rPr>
          <w:rFonts w:ascii="Sylfaen" w:hAnsi="Sylfaen"/>
          <w:sz w:val="20"/>
          <w:szCs w:val="20"/>
          <w:lang w:val="hy-AM"/>
        </w:rPr>
        <w:t>«</w:t>
      </w:r>
      <w:r w:rsidR="00414978" w:rsidRPr="00C24464">
        <w:rPr>
          <w:rFonts w:ascii="Sylfaen" w:hAnsi="Sylfaen"/>
          <w:sz w:val="20"/>
          <w:szCs w:val="20"/>
          <w:lang w:val="hy-AM"/>
        </w:rPr>
        <w:t>Սաստիկ նեղութեան մէջ ըլլալով</w:t>
      </w:r>
      <w:r w:rsidR="00570737" w:rsidRPr="00C24464">
        <w:rPr>
          <w:rFonts w:ascii="Sylfaen" w:hAnsi="Sylfaen"/>
          <w:sz w:val="20"/>
          <w:szCs w:val="20"/>
          <w:lang w:val="hy-AM"/>
        </w:rPr>
        <w:t>,</w:t>
      </w:r>
      <w:r w:rsidR="00414978" w:rsidRPr="00C24464">
        <w:rPr>
          <w:rFonts w:ascii="Sylfaen" w:hAnsi="Sylfaen"/>
          <w:sz w:val="20"/>
          <w:szCs w:val="20"/>
          <w:lang w:val="hy-AM"/>
        </w:rPr>
        <w:t xml:space="preserve"> աւ</w:t>
      </w:r>
      <w:r w:rsidR="003F2D5A" w:rsidRPr="00C24464">
        <w:rPr>
          <w:rFonts w:ascii="Sylfaen" w:hAnsi="Sylfaen"/>
          <w:sz w:val="20"/>
          <w:szCs w:val="20"/>
          <w:lang w:val="hy-AM"/>
        </w:rPr>
        <w:t>ե</w:t>
      </w:r>
      <w:r w:rsidR="00414978" w:rsidRPr="00C24464">
        <w:rPr>
          <w:rFonts w:ascii="Sylfaen" w:hAnsi="Sylfaen"/>
          <w:sz w:val="20"/>
          <w:szCs w:val="20"/>
          <w:lang w:val="hy-AM"/>
        </w:rPr>
        <w:t xml:space="preserve">լի չերմեռանդութեամբ աղօթք ըրաւ : </w:t>
      </w:r>
      <w:r w:rsidR="00570737" w:rsidRPr="00C24464">
        <w:rPr>
          <w:rFonts w:ascii="Sylfaen" w:hAnsi="Sylfaen"/>
          <w:sz w:val="20"/>
          <w:szCs w:val="20"/>
          <w:lang w:val="hy-AM"/>
        </w:rPr>
        <w:t>Ի</w:t>
      </w:r>
      <w:r w:rsidR="00414978" w:rsidRPr="00C24464">
        <w:rPr>
          <w:rFonts w:ascii="Sylfaen" w:hAnsi="Sylfaen"/>
          <w:sz w:val="20"/>
          <w:szCs w:val="20"/>
          <w:lang w:val="hy-AM"/>
        </w:rPr>
        <w:t xml:space="preserve">ր քրտինքը արիւնի </w:t>
      </w:r>
      <w:r w:rsidR="00414978" w:rsidRPr="00C24464">
        <w:rPr>
          <w:rFonts w:ascii="Sylfaen" w:hAnsi="Sylfaen"/>
          <w:sz w:val="20"/>
          <w:szCs w:val="20"/>
          <w:lang w:val="hy-AM"/>
        </w:rPr>
        <w:lastRenderedPageBreak/>
        <w:t xml:space="preserve">մեծ կաթիլներու պէս էր, որ </w:t>
      </w:r>
      <w:r w:rsidR="00570737" w:rsidRPr="00C24464">
        <w:rPr>
          <w:rFonts w:ascii="Sylfaen" w:hAnsi="Sylfaen"/>
          <w:sz w:val="20"/>
          <w:szCs w:val="20"/>
          <w:lang w:val="hy-AM"/>
        </w:rPr>
        <w:t>գէտին</w:t>
      </w:r>
      <w:r w:rsidR="00414978" w:rsidRPr="00C24464">
        <w:rPr>
          <w:rFonts w:ascii="Sylfaen" w:hAnsi="Sylfaen"/>
          <w:sz w:val="20"/>
          <w:szCs w:val="20"/>
          <w:lang w:val="hy-AM"/>
        </w:rPr>
        <w:t xml:space="preserve"> կը </w:t>
      </w:r>
      <w:r w:rsidR="00570737" w:rsidRPr="00C24464">
        <w:rPr>
          <w:rFonts w:ascii="Sylfaen" w:hAnsi="Sylfaen"/>
          <w:sz w:val="20"/>
          <w:szCs w:val="20"/>
          <w:lang w:val="hy-AM"/>
        </w:rPr>
        <w:t>թափ</w:t>
      </w:r>
      <w:r w:rsidR="00414978" w:rsidRPr="00C24464">
        <w:rPr>
          <w:rFonts w:ascii="Sylfaen" w:hAnsi="Sylfaen"/>
          <w:sz w:val="20"/>
          <w:szCs w:val="20"/>
          <w:lang w:val="hy-AM"/>
        </w:rPr>
        <w:t>էր</w:t>
      </w:r>
      <w:r w:rsidR="00C24464" w:rsidRPr="00C24464">
        <w:rPr>
          <w:rFonts w:ascii="Sylfaen" w:hAnsi="Sylfaen"/>
          <w:sz w:val="20"/>
          <w:szCs w:val="20"/>
          <w:lang w:val="hy-AM"/>
        </w:rPr>
        <w:t>»</w:t>
      </w:r>
      <w:r w:rsidR="00414978" w:rsidRPr="00C24464">
        <w:rPr>
          <w:rFonts w:ascii="Sylfaen" w:hAnsi="Sylfaen"/>
          <w:sz w:val="20"/>
          <w:szCs w:val="20"/>
          <w:lang w:val="hy-AM"/>
        </w:rPr>
        <w:t>: (Ըստ Ղուկասի 22:44)</w:t>
      </w:r>
    </w:p>
    <w:p w:rsidR="00C24464" w:rsidRPr="0017683F" w:rsidRDefault="00C24464" w:rsidP="009A1CFE">
      <w:pPr>
        <w:spacing w:after="0" w:line="240" w:lineRule="auto"/>
        <w:rPr>
          <w:rFonts w:ascii="Sylfaen" w:hAnsi="Sylfaen"/>
          <w:sz w:val="18"/>
        </w:rPr>
      </w:pPr>
    </w:p>
    <w:p w:rsidR="00113776" w:rsidRDefault="00185D20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Տակաւին ո</w:t>
      </w:r>
      <w:r w:rsidR="00414978">
        <w:rPr>
          <w:rFonts w:ascii="Sylfaen" w:hAnsi="Sylfaen"/>
          <w:lang w:val="hy-AM"/>
        </w:rPr>
        <w:t>չ մէկ մարդու ձեռք դպած էր Իրեն: Տակաւին ձեռբակալուած չէր, ոչ ալ ծեծուած էր</w:t>
      </w:r>
      <w:r w:rsidR="004027AD">
        <w:rPr>
          <w:rFonts w:ascii="Sylfaen" w:hAnsi="Sylfaen"/>
          <w:lang w:val="hy-AM"/>
        </w:rPr>
        <w:t xml:space="preserve">, </w:t>
      </w:r>
      <w:r w:rsidR="00641725">
        <w:rPr>
          <w:rFonts w:ascii="Sylfaen" w:hAnsi="Sylfaen"/>
          <w:lang w:val="hy-AM"/>
        </w:rPr>
        <w:t>մտրակուած կամ խաչուած</w:t>
      </w:r>
      <w:r>
        <w:rPr>
          <w:rFonts w:ascii="Sylfaen" w:hAnsi="Sylfaen"/>
          <w:lang w:val="hy-AM"/>
        </w:rPr>
        <w:t xml:space="preserve"> էր</w:t>
      </w:r>
      <w:r w:rsidR="00641725">
        <w:rPr>
          <w:rFonts w:ascii="Sylfaen" w:hAnsi="Sylfaen"/>
          <w:lang w:val="hy-AM"/>
        </w:rPr>
        <w:t>: Ոչ, Հայր Աստուածն էր, որ խորտակեց եւ ճզմեց Զինք</w:t>
      </w:r>
      <w:r>
        <w:rPr>
          <w:rFonts w:ascii="Sylfaen" w:hAnsi="Sylfaen"/>
          <w:lang w:val="hy-AM"/>
        </w:rPr>
        <w:t>,</w:t>
      </w:r>
      <w:r w:rsidR="00641725">
        <w:rPr>
          <w:rFonts w:ascii="Sylfaen" w:hAnsi="Sylfaen"/>
          <w:lang w:val="hy-AM"/>
        </w:rPr>
        <w:t xml:space="preserve"> Կեց</w:t>
      </w:r>
      <w:r w:rsidR="004027AD">
        <w:rPr>
          <w:rFonts w:ascii="Sylfaen" w:hAnsi="Sylfaen"/>
          <w:lang w:val="hy-AM"/>
        </w:rPr>
        <w:t>սէ</w:t>
      </w:r>
      <w:r w:rsidR="00641725">
        <w:rPr>
          <w:rFonts w:ascii="Sylfaen" w:hAnsi="Sylfaen"/>
          <w:lang w:val="hy-AM"/>
        </w:rPr>
        <w:t xml:space="preserve">մանիի մէջ:  </w:t>
      </w:r>
      <w:r>
        <w:rPr>
          <w:rFonts w:ascii="Sylfaen" w:hAnsi="Sylfaen"/>
          <w:lang w:val="hy-AM"/>
        </w:rPr>
        <w:t>Ան</w:t>
      </w:r>
      <w:r w:rsidR="00641725">
        <w:rPr>
          <w:rFonts w:ascii="Sylfaen" w:hAnsi="Sylfaen"/>
          <w:lang w:val="hy-AM"/>
        </w:rPr>
        <w:t>իկա Հայր Աստուածն էր</w:t>
      </w:r>
      <w:r>
        <w:rPr>
          <w:rFonts w:ascii="Sylfaen" w:hAnsi="Sylfaen"/>
          <w:lang w:val="hy-AM"/>
        </w:rPr>
        <w:t>,</w:t>
      </w:r>
      <w:r w:rsidR="00641725">
        <w:rPr>
          <w:rFonts w:ascii="Sylfaen" w:hAnsi="Sylfaen"/>
          <w:lang w:val="hy-AM"/>
        </w:rPr>
        <w:t xml:space="preserve"> որ ըսաւ. </w:t>
      </w:r>
      <w:r w:rsidR="008206C0">
        <w:rPr>
          <w:rFonts w:ascii="Sylfaen" w:hAnsi="Sylfaen"/>
          <w:lang w:val="hy-AM"/>
        </w:rPr>
        <w:t>«</w:t>
      </w:r>
      <w:r w:rsidR="00D82730">
        <w:rPr>
          <w:rFonts w:ascii="Sylfaen" w:hAnsi="Sylfaen"/>
          <w:lang w:val="hy-AM"/>
        </w:rPr>
        <w:t>Հովիւ</w:t>
      </w:r>
      <w:r w:rsidR="008206C0">
        <w:rPr>
          <w:rFonts w:ascii="Sylfaen" w:hAnsi="Sylfaen"/>
          <w:lang w:val="hy-AM"/>
        </w:rPr>
        <w:t xml:space="preserve">ը </w:t>
      </w:r>
      <w:r w:rsidR="00113776">
        <w:rPr>
          <w:rFonts w:ascii="Sylfaen" w:hAnsi="Sylfaen"/>
          <w:lang w:val="hy-AM"/>
        </w:rPr>
        <w:t xml:space="preserve">պիտի </w:t>
      </w:r>
      <w:r w:rsidR="008206C0">
        <w:rPr>
          <w:rFonts w:ascii="Sylfaen" w:hAnsi="Sylfaen"/>
          <w:lang w:val="hy-AM"/>
        </w:rPr>
        <w:t>զարնեմ» (Մաթէոսի 26:31)</w:t>
      </w:r>
      <w:r w:rsidR="00113776">
        <w:rPr>
          <w:rFonts w:ascii="Sylfaen" w:hAnsi="Sylfaen"/>
          <w:lang w:val="hy-AM"/>
        </w:rPr>
        <w:tab/>
      </w:r>
      <w:r w:rsidR="00A340C3">
        <w:rPr>
          <w:rFonts w:ascii="Sylfaen" w:hAnsi="Sylfaen"/>
          <w:lang w:val="hy-AM"/>
        </w:rPr>
        <w:t>Ահա թէ ինչպէս մարգարէացաւ Աստուած</w:t>
      </w:r>
      <w:r>
        <w:rPr>
          <w:rFonts w:ascii="Sylfaen" w:hAnsi="Sylfaen"/>
          <w:lang w:val="hy-AM"/>
        </w:rPr>
        <w:t>,</w:t>
      </w:r>
      <w:r w:rsidR="00A340C3">
        <w:rPr>
          <w:rFonts w:ascii="Sylfaen" w:hAnsi="Sylfaen"/>
          <w:lang w:val="hy-AM"/>
        </w:rPr>
        <w:t xml:space="preserve"> Եսայիի բերնով</w:t>
      </w:r>
      <w:r w:rsidR="00113776">
        <w:rPr>
          <w:rFonts w:ascii="Sylfaen" w:hAnsi="Sylfaen"/>
          <w:lang w:val="hy-AM"/>
        </w:rPr>
        <w:t xml:space="preserve">.  </w:t>
      </w:r>
    </w:p>
    <w:p w:rsidR="00C24464" w:rsidRPr="0017683F" w:rsidRDefault="00C24464" w:rsidP="009A1CFE">
      <w:pPr>
        <w:spacing w:after="0" w:line="240" w:lineRule="auto"/>
        <w:ind w:left="1440"/>
        <w:rPr>
          <w:rFonts w:ascii="Sylfaen" w:hAnsi="Sylfaen"/>
          <w:sz w:val="18"/>
        </w:rPr>
      </w:pPr>
    </w:p>
    <w:p w:rsidR="00113776" w:rsidRPr="00C24464" w:rsidRDefault="00113776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C24464">
        <w:rPr>
          <w:rFonts w:ascii="Sylfaen" w:hAnsi="Sylfaen"/>
          <w:sz w:val="20"/>
          <w:lang w:val="hy-AM"/>
        </w:rPr>
        <w:t>«Բայց Տէրը հաճեցաւ որ զանիկա ծեծելով  ցաւերու մատնէ»:  (Եսայի 53:10)</w:t>
      </w:r>
    </w:p>
    <w:p w:rsidR="00C24464" w:rsidRPr="0017683F" w:rsidRDefault="00C24464" w:rsidP="009A1CFE">
      <w:pPr>
        <w:spacing w:after="0" w:line="240" w:lineRule="auto"/>
        <w:ind w:left="1500"/>
        <w:rPr>
          <w:rFonts w:ascii="Sylfaen" w:hAnsi="Sylfaen"/>
          <w:sz w:val="18"/>
        </w:rPr>
      </w:pPr>
    </w:p>
    <w:p w:rsidR="00C24464" w:rsidRDefault="00A340C3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C24464">
        <w:rPr>
          <w:rFonts w:ascii="Sylfaen" w:hAnsi="Sylfaen"/>
          <w:sz w:val="20"/>
          <w:lang w:val="hy-AM"/>
        </w:rPr>
        <w:t xml:space="preserve">Ոչ մէկ լեզու կրնայ </w:t>
      </w:r>
      <w:r w:rsidR="00264AAD" w:rsidRPr="00C24464">
        <w:rPr>
          <w:rFonts w:ascii="Sylfaen" w:hAnsi="Sylfaen"/>
          <w:sz w:val="20"/>
          <w:lang w:val="hy-AM"/>
        </w:rPr>
        <w:t xml:space="preserve">պատմել </w:t>
      </w:r>
      <w:r w:rsidR="00D82730" w:rsidRPr="00C24464">
        <w:rPr>
          <w:rFonts w:ascii="Sylfaen" w:hAnsi="Sylfaen"/>
          <w:sz w:val="20"/>
          <w:lang w:val="hy-AM"/>
        </w:rPr>
        <w:t xml:space="preserve">այն </w:t>
      </w:r>
      <w:r w:rsidR="00185D20" w:rsidRPr="00C24464">
        <w:rPr>
          <w:rFonts w:ascii="Sylfaen" w:hAnsi="Sylfaen"/>
          <w:sz w:val="20"/>
          <w:lang w:val="hy-AM"/>
        </w:rPr>
        <w:t xml:space="preserve">բարկութիւնը </w:t>
      </w:r>
      <w:r w:rsidR="00264AAD" w:rsidRPr="00C24464">
        <w:rPr>
          <w:rFonts w:ascii="Sylfaen" w:hAnsi="Sylfaen"/>
          <w:sz w:val="20"/>
          <w:lang w:val="hy-AM"/>
        </w:rPr>
        <w:t xml:space="preserve">որ </w:t>
      </w:r>
      <w:r w:rsidR="00D82730" w:rsidRPr="00C24464">
        <w:rPr>
          <w:rFonts w:ascii="Sylfaen" w:hAnsi="Sylfaen"/>
          <w:sz w:val="20"/>
          <w:lang w:val="hy-AM"/>
        </w:rPr>
        <w:t xml:space="preserve">ունեցաւ.                                            </w:t>
      </w:r>
    </w:p>
    <w:p w:rsidR="00C24464" w:rsidRDefault="00C24464" w:rsidP="009A1CFE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</w:t>
      </w:r>
      <w:r w:rsidR="00A57E29" w:rsidRPr="00C24464">
        <w:rPr>
          <w:rFonts w:ascii="Sylfaen" w:hAnsi="Sylfaen"/>
          <w:sz w:val="20"/>
          <w:lang w:val="hy-AM"/>
        </w:rPr>
        <w:t>Բարկութիւն</w:t>
      </w:r>
      <w:r w:rsidR="00DD06A0" w:rsidRPr="00C24464">
        <w:rPr>
          <w:rFonts w:ascii="Sylfaen" w:hAnsi="Sylfaen"/>
          <w:sz w:val="20"/>
          <w:lang w:val="hy-AM"/>
        </w:rPr>
        <w:t>՝</w:t>
      </w:r>
      <w:r w:rsidR="00D82730" w:rsidRPr="00C24464">
        <w:rPr>
          <w:rFonts w:ascii="Sylfaen" w:hAnsi="Sylfaen"/>
          <w:sz w:val="20"/>
          <w:lang w:val="hy-AM"/>
        </w:rPr>
        <w:t xml:space="preserve"> որ ինծի համար էր</w:t>
      </w:r>
      <w:r w:rsidR="00A57E29" w:rsidRPr="00C24464">
        <w:rPr>
          <w:rFonts w:ascii="Sylfaen" w:hAnsi="Sylfaen"/>
          <w:sz w:val="20"/>
          <w:lang w:val="hy-AM"/>
        </w:rPr>
        <w:t>:</w:t>
      </w:r>
      <w:r w:rsidR="00113776" w:rsidRPr="00C24464">
        <w:rPr>
          <w:rFonts w:ascii="Sylfaen" w:hAnsi="Sylfaen"/>
          <w:sz w:val="20"/>
          <w:lang w:val="hy-AM"/>
        </w:rPr>
        <w:t xml:space="preserve">        </w:t>
      </w:r>
      <w:r w:rsidR="00D82730" w:rsidRPr="00C24464">
        <w:rPr>
          <w:rFonts w:ascii="Sylfaen" w:hAnsi="Sylfaen"/>
          <w:sz w:val="20"/>
          <w:lang w:val="hy-AM"/>
        </w:rPr>
        <w:t xml:space="preserve">                                          </w:t>
      </w:r>
      <w:r w:rsidR="00D82730" w:rsidRPr="00C24464">
        <w:rPr>
          <w:rFonts w:ascii="Sylfaen" w:hAnsi="Sylfaen"/>
          <w:sz w:val="20"/>
          <w:lang w:val="hy-AM"/>
        </w:rPr>
        <w:tab/>
      </w:r>
      <w:r w:rsidR="00D82730" w:rsidRPr="00C24464">
        <w:rPr>
          <w:rFonts w:ascii="Sylfaen" w:hAnsi="Sylfaen"/>
          <w:sz w:val="20"/>
          <w:lang w:val="hy-AM"/>
        </w:rPr>
        <w:tab/>
        <w:t xml:space="preserve"> </w:t>
      </w:r>
      <w:r w:rsidR="003E63D4" w:rsidRPr="00C24464">
        <w:rPr>
          <w:rFonts w:ascii="Sylfaen" w:hAnsi="Sylfaen"/>
          <w:sz w:val="20"/>
        </w:rPr>
        <w:t xml:space="preserve"> </w:t>
      </w:r>
      <w:r w:rsidR="003E63D4" w:rsidRPr="00C24464">
        <w:rPr>
          <w:rFonts w:ascii="Sylfaen" w:hAnsi="Sylfaen"/>
          <w:sz w:val="20"/>
          <w:lang w:val="hy-AM"/>
        </w:rPr>
        <w:t>Մեղք</w:t>
      </w:r>
      <w:r w:rsidR="003E63D4" w:rsidRPr="00C24464">
        <w:rPr>
          <w:rFonts w:ascii="Sylfaen" w:hAnsi="Sylfaen"/>
          <w:sz w:val="20"/>
        </w:rPr>
        <w:t>u`</w:t>
      </w:r>
      <w:r w:rsidR="00D82730" w:rsidRPr="00C24464">
        <w:rPr>
          <w:rFonts w:ascii="Sylfaen" w:hAnsi="Sylfaen"/>
          <w:sz w:val="20"/>
          <w:lang w:val="hy-AM"/>
        </w:rPr>
        <w:t xml:space="preserve"> համարեայ</w:t>
      </w:r>
      <w:r w:rsidR="00A57E29" w:rsidRPr="00C24464">
        <w:rPr>
          <w:rFonts w:ascii="Sylfaen" w:hAnsi="Sylfaen"/>
          <w:sz w:val="20"/>
          <w:lang w:val="hy-AM"/>
        </w:rPr>
        <w:t xml:space="preserve"> մեծ էր</w:t>
      </w:r>
      <w:r w:rsidR="00D82730" w:rsidRPr="00C24464">
        <w:rPr>
          <w:rFonts w:ascii="Sylfaen" w:hAnsi="Sylfaen"/>
          <w:sz w:val="20"/>
          <w:lang w:val="hy-AM"/>
        </w:rPr>
        <w:t>,</w:t>
      </w:r>
      <w:r w:rsidR="00A57E29" w:rsidRPr="00C24464">
        <w:rPr>
          <w:rFonts w:ascii="Sylfaen" w:hAnsi="Sylfaen"/>
          <w:sz w:val="20"/>
          <w:lang w:val="hy-AM"/>
        </w:rPr>
        <w:t xml:space="preserve"> զոր</w:t>
      </w:r>
      <w:r w:rsidR="00D82730" w:rsidRPr="00C24464">
        <w:rPr>
          <w:rFonts w:ascii="Sylfaen" w:hAnsi="Sylfaen"/>
          <w:sz w:val="20"/>
          <w:lang w:val="hy-AM"/>
        </w:rPr>
        <w:t xml:space="preserve"> Իր վրայ առաւ</w:t>
      </w:r>
      <w:r w:rsidR="00A57E29" w:rsidRPr="00C24464">
        <w:rPr>
          <w:rFonts w:ascii="Sylfaen" w:hAnsi="Sylfaen"/>
          <w:sz w:val="20"/>
          <w:lang w:val="hy-AM"/>
        </w:rPr>
        <w:t>,</w:t>
      </w:r>
      <w:r w:rsidR="00D82730" w:rsidRPr="00C24464">
        <w:rPr>
          <w:rFonts w:ascii="Sylfaen" w:hAnsi="Sylfaen"/>
          <w:sz w:val="20"/>
          <w:lang w:val="hy-AM"/>
        </w:rPr>
        <w:t xml:space="preserve"> լրի</w:t>
      </w:r>
      <w:r w:rsidR="00A57E29" w:rsidRPr="00C24464">
        <w:rPr>
          <w:rFonts w:ascii="Sylfaen" w:hAnsi="Sylfaen"/>
          <w:sz w:val="20"/>
          <w:lang w:val="hy-AM"/>
        </w:rPr>
        <w:t>'</w:t>
      </w:r>
      <w:r w:rsidR="00D82730" w:rsidRPr="00C24464">
        <w:rPr>
          <w:rFonts w:ascii="Sylfaen" w:hAnsi="Sylfaen"/>
          <w:sz w:val="20"/>
          <w:lang w:val="hy-AM"/>
        </w:rPr>
        <w:t xml:space="preserve">ւ,     </w:t>
      </w:r>
    </w:p>
    <w:p w:rsidR="00C24464" w:rsidRDefault="00C24464" w:rsidP="009A1CFE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</w:t>
      </w:r>
      <w:r w:rsidR="00DD06A0" w:rsidRPr="00C24464">
        <w:rPr>
          <w:rFonts w:ascii="Sylfaen" w:hAnsi="Sylfaen"/>
          <w:sz w:val="20"/>
          <w:lang w:val="hy-AM"/>
        </w:rPr>
        <w:t>Ա</w:t>
      </w:r>
      <w:r w:rsidR="00D82730" w:rsidRPr="00C24464">
        <w:rPr>
          <w:rFonts w:ascii="Sylfaen" w:hAnsi="Sylfaen"/>
          <w:sz w:val="20"/>
          <w:lang w:val="hy-AM"/>
        </w:rPr>
        <w:t xml:space="preserve">զատութիւն </w:t>
      </w:r>
      <w:r w:rsidR="00B4220F" w:rsidRPr="00C24464">
        <w:rPr>
          <w:rFonts w:ascii="Sylfaen" w:hAnsi="Sylfaen"/>
          <w:sz w:val="20"/>
          <w:lang w:val="hy-AM"/>
        </w:rPr>
        <w:t>տալու</w:t>
      </w:r>
      <w:r w:rsidR="00D82730" w:rsidRPr="00C24464">
        <w:rPr>
          <w:rFonts w:ascii="Sylfaen" w:hAnsi="Sylfaen"/>
          <w:sz w:val="20"/>
          <w:lang w:val="hy-AM"/>
        </w:rPr>
        <w:t xml:space="preserve"> </w:t>
      </w:r>
      <w:r w:rsidR="00DD06A0" w:rsidRPr="00C24464">
        <w:rPr>
          <w:rFonts w:ascii="Sylfaen" w:hAnsi="Sylfaen"/>
          <w:sz w:val="20"/>
          <w:lang w:val="hy-AM"/>
        </w:rPr>
        <w:t xml:space="preserve">համար </w:t>
      </w:r>
      <w:r w:rsidR="00D82730" w:rsidRPr="00C24464">
        <w:rPr>
          <w:rFonts w:ascii="Sylfaen" w:hAnsi="Sylfaen"/>
          <w:sz w:val="20"/>
          <w:lang w:val="hy-AM"/>
        </w:rPr>
        <w:t>մեղսւորին:</w:t>
      </w:r>
      <w:r w:rsidR="00113776" w:rsidRPr="00C24464">
        <w:rPr>
          <w:rFonts w:ascii="Sylfaen" w:hAnsi="Sylfaen"/>
          <w:sz w:val="20"/>
          <w:lang w:val="hy-AM"/>
        </w:rPr>
        <w:t xml:space="preserve">     </w:t>
      </w:r>
      <w:r w:rsidR="003E63D4" w:rsidRPr="00C24464">
        <w:rPr>
          <w:rFonts w:ascii="Sylfaen" w:hAnsi="Sylfaen"/>
          <w:sz w:val="20"/>
          <w:lang w:val="hy-AM"/>
        </w:rPr>
        <w:t xml:space="preserve">                                          </w:t>
      </w:r>
      <w:r w:rsidR="003E63D4" w:rsidRPr="00C24464">
        <w:rPr>
          <w:rFonts w:ascii="Sylfaen" w:hAnsi="Sylfaen"/>
          <w:sz w:val="20"/>
        </w:rPr>
        <w:t xml:space="preserve">                                 (“The </w:t>
      </w:r>
      <w:r w:rsidRPr="00C24464">
        <w:rPr>
          <w:rFonts w:ascii="Sylfaen" w:hAnsi="Sylfaen"/>
          <w:sz w:val="20"/>
        </w:rPr>
        <w:t>C</w:t>
      </w:r>
      <w:r w:rsidR="003E63D4" w:rsidRPr="00C24464">
        <w:rPr>
          <w:rFonts w:ascii="Sylfaen" w:hAnsi="Sylfaen"/>
          <w:sz w:val="20"/>
        </w:rPr>
        <w:t xml:space="preserve">up of Wrath“ </w:t>
      </w:r>
      <w:r w:rsidRPr="00C24464">
        <w:rPr>
          <w:rFonts w:ascii="Sylfaen" w:hAnsi="Sylfaen"/>
          <w:sz w:val="20"/>
        </w:rPr>
        <w:t>b</w:t>
      </w:r>
      <w:r w:rsidR="003E63D4" w:rsidRPr="00C24464">
        <w:rPr>
          <w:rFonts w:ascii="Sylfaen" w:hAnsi="Sylfaen"/>
          <w:sz w:val="20"/>
        </w:rPr>
        <w:t xml:space="preserve">y Albert </w:t>
      </w:r>
      <w:proofErr w:type="spellStart"/>
      <w:r w:rsidR="003E63D4" w:rsidRPr="00C24464">
        <w:rPr>
          <w:rFonts w:ascii="Sylfaen" w:hAnsi="Sylfaen"/>
          <w:sz w:val="20"/>
        </w:rPr>
        <w:t>Midlane</w:t>
      </w:r>
      <w:proofErr w:type="spellEnd"/>
      <w:r w:rsidR="003E63D4" w:rsidRPr="00C24464">
        <w:rPr>
          <w:rFonts w:ascii="Sylfaen" w:hAnsi="Sylfaen"/>
          <w:sz w:val="20"/>
        </w:rPr>
        <w:t>, 1825-1909</w:t>
      </w:r>
      <w:r w:rsidRPr="00C24464">
        <w:rPr>
          <w:rFonts w:ascii="Sylfaen" w:hAnsi="Sylfaen"/>
          <w:sz w:val="20"/>
        </w:rPr>
        <w:t>,</w:t>
      </w:r>
      <w:r w:rsidR="003E63D4" w:rsidRPr="00C24464">
        <w:rPr>
          <w:rFonts w:ascii="Sylfaen" w:hAnsi="Sylfaen"/>
          <w:sz w:val="20"/>
        </w:rPr>
        <w:t xml:space="preserve"> </w:t>
      </w:r>
    </w:p>
    <w:p w:rsidR="00A404F0" w:rsidRPr="00C24464" w:rsidRDefault="00C24464" w:rsidP="009A1CFE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   </w:t>
      </w:r>
      <w:r w:rsidR="003E63D4" w:rsidRPr="00C24464">
        <w:rPr>
          <w:rFonts w:ascii="Sylfaen" w:hAnsi="Sylfaen"/>
          <w:sz w:val="20"/>
        </w:rPr>
        <w:t>to the tune of “O Set Ye Open in Unto Me”).</w:t>
      </w:r>
    </w:p>
    <w:p w:rsidR="00C24464" w:rsidRDefault="00C24464" w:rsidP="009A1CFE">
      <w:pPr>
        <w:spacing w:after="0" w:line="240" w:lineRule="auto"/>
        <w:rPr>
          <w:rFonts w:ascii="Sylfaen" w:hAnsi="Sylfaen"/>
          <w:b/>
        </w:rPr>
      </w:pPr>
    </w:p>
    <w:p w:rsidR="00CC7453" w:rsidRPr="00C24464" w:rsidRDefault="003E63D4" w:rsidP="009A1CFE">
      <w:pPr>
        <w:spacing w:after="0" w:line="240" w:lineRule="auto"/>
        <w:rPr>
          <w:rFonts w:ascii="Sylfaen" w:hAnsi="Sylfaen"/>
          <w:b/>
          <w:sz w:val="24"/>
          <w:lang w:val="hy-AM"/>
        </w:rPr>
      </w:pPr>
      <w:r w:rsidRPr="00C24464">
        <w:rPr>
          <w:rFonts w:ascii="Sylfaen" w:hAnsi="Sylfaen"/>
          <w:b/>
          <w:sz w:val="24"/>
        </w:rPr>
        <w:t xml:space="preserve">II. </w:t>
      </w:r>
      <w:r w:rsidR="007736A9" w:rsidRPr="00C24464">
        <w:rPr>
          <w:rFonts w:ascii="Sylfaen" w:hAnsi="Sylfaen"/>
          <w:b/>
          <w:sz w:val="24"/>
          <w:lang w:val="hy-AM"/>
        </w:rPr>
        <w:t xml:space="preserve">Երկրորդ, Աստուած </w:t>
      </w:r>
      <w:r w:rsidR="00E61300" w:rsidRPr="00C24464">
        <w:rPr>
          <w:rFonts w:ascii="Sylfaen" w:hAnsi="Sylfaen"/>
          <w:b/>
          <w:sz w:val="24"/>
          <w:lang w:val="hy-AM"/>
        </w:rPr>
        <w:t>ց</w:t>
      </w:r>
      <w:r w:rsidR="007736A9" w:rsidRPr="00C24464">
        <w:rPr>
          <w:rFonts w:ascii="Sylfaen" w:hAnsi="Sylfaen"/>
          <w:b/>
          <w:sz w:val="24"/>
          <w:lang w:val="hy-AM"/>
        </w:rPr>
        <w:t>աւերու մատնեց Յիսուսը</w:t>
      </w:r>
      <w:r w:rsidR="00113776" w:rsidRPr="00C24464">
        <w:rPr>
          <w:rFonts w:ascii="Sylfaen" w:hAnsi="Sylfaen"/>
          <w:b/>
          <w:sz w:val="24"/>
          <w:lang w:val="hy-AM"/>
        </w:rPr>
        <w:t xml:space="preserve">  </w:t>
      </w:r>
      <w:r w:rsidR="006B05B9" w:rsidRPr="00C24464">
        <w:rPr>
          <w:rFonts w:ascii="Sylfaen" w:hAnsi="Sylfaen"/>
          <w:b/>
          <w:sz w:val="24"/>
          <w:lang w:val="hy-AM"/>
        </w:rPr>
        <w:t xml:space="preserve"> </w:t>
      </w:r>
    </w:p>
    <w:p w:rsidR="00C24464" w:rsidRDefault="00C24464" w:rsidP="009A1CFE">
      <w:pPr>
        <w:spacing w:after="0" w:line="240" w:lineRule="auto"/>
        <w:ind w:left="1440" w:firstLine="30"/>
        <w:rPr>
          <w:rFonts w:ascii="Sylfaen" w:hAnsi="Sylfaen"/>
        </w:rPr>
      </w:pPr>
    </w:p>
    <w:p w:rsidR="00CC7453" w:rsidRDefault="00CC745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C24464">
        <w:rPr>
          <w:rFonts w:ascii="Sylfaen" w:hAnsi="Sylfaen"/>
          <w:sz w:val="20"/>
          <w:lang w:val="hy-AM"/>
        </w:rPr>
        <w:t>«Բայց Տէրը հաճեցաւ որ զանիկա ծեծելով ցաւերու մատնէ»: (Եսայի 53:10)</w:t>
      </w:r>
    </w:p>
    <w:p w:rsidR="00C24464" w:rsidRPr="0017683F" w:rsidRDefault="00C24464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18"/>
        </w:rPr>
      </w:pPr>
    </w:p>
    <w:p w:rsidR="00CC7453" w:rsidRPr="00A404F0" w:rsidRDefault="006B05B9" w:rsidP="009A1CFE">
      <w:pPr>
        <w:spacing w:after="0" w:line="240" w:lineRule="auto"/>
        <w:jc w:val="both"/>
        <w:rPr>
          <w:rFonts w:ascii="Sylfaen" w:hAnsi="Sylfaen"/>
        </w:rPr>
      </w:pPr>
      <w:r w:rsidRPr="006B05B9">
        <w:rPr>
          <w:rFonts w:ascii="Sylfaen" w:hAnsi="Sylfaen"/>
          <w:lang w:val="hy-AM"/>
        </w:rPr>
        <w:t>Կրկին</w:t>
      </w:r>
      <w:r>
        <w:rPr>
          <w:rFonts w:ascii="Sylfaen" w:hAnsi="Sylfaen"/>
          <w:lang w:val="hy-AM"/>
        </w:rPr>
        <w:t>, Աստուած Ի</w:t>
      </w:r>
      <w:r w:rsidR="004F10A2">
        <w:rPr>
          <w:rFonts w:ascii="Sylfaen" w:hAnsi="Sylfaen"/>
          <w:lang w:val="hy-AM"/>
        </w:rPr>
        <w:t>'</w:t>
      </w:r>
      <w:r>
        <w:rPr>
          <w:rFonts w:ascii="Sylfaen" w:hAnsi="Sylfaen"/>
          <w:lang w:val="hy-AM"/>
        </w:rPr>
        <w:t xml:space="preserve">նքն էր, որ Իր միածին Որդին ցաւի մատնեց, </w:t>
      </w:r>
      <w:r w:rsidR="00CC7453">
        <w:rPr>
          <w:rFonts w:ascii="Sylfaen" w:hAnsi="Sylfaen"/>
          <w:lang w:val="hy-AM"/>
        </w:rPr>
        <w:t xml:space="preserve">յուզման եւ մահուան </w:t>
      </w:r>
      <w:r w:rsidR="004F10A2">
        <w:rPr>
          <w:rFonts w:ascii="Sylfaen" w:hAnsi="Sylfaen"/>
          <w:lang w:val="hy-AM"/>
        </w:rPr>
        <w:t>մէջ</w:t>
      </w:r>
      <w:r w:rsidR="00CC7453">
        <w:rPr>
          <w:rFonts w:ascii="Sylfaen" w:hAnsi="Sylfaen"/>
          <w:lang w:val="hy-AM"/>
        </w:rPr>
        <w:t xml:space="preserve">: </w:t>
      </w:r>
      <w:r w:rsidR="004F10A2">
        <w:rPr>
          <w:rFonts w:ascii="Sylfaen" w:hAnsi="Sylfaen"/>
          <w:lang w:val="hy-AM"/>
        </w:rPr>
        <w:t xml:space="preserve">   </w:t>
      </w:r>
      <w:r w:rsidR="00CC7453">
        <w:rPr>
          <w:rFonts w:ascii="Sylfaen" w:hAnsi="Sylfaen"/>
        </w:rPr>
        <w:t xml:space="preserve">Dr. John Gill </w:t>
      </w:r>
      <w:r w:rsidR="00CC7453">
        <w:rPr>
          <w:rFonts w:ascii="Sylfaen" w:hAnsi="Sylfaen"/>
          <w:lang w:val="hy-AM"/>
        </w:rPr>
        <w:t>ըսաւ.</w:t>
      </w:r>
    </w:p>
    <w:p w:rsidR="00C24464" w:rsidRPr="0017683F" w:rsidRDefault="00C24464" w:rsidP="009A1CFE">
      <w:pPr>
        <w:spacing w:after="0" w:line="240" w:lineRule="auto"/>
        <w:ind w:left="1440"/>
        <w:rPr>
          <w:rFonts w:ascii="Sylfaen" w:hAnsi="Sylfaen"/>
          <w:sz w:val="18"/>
        </w:rPr>
      </w:pPr>
    </w:p>
    <w:p w:rsidR="00773D66" w:rsidRPr="00844AB3" w:rsidRDefault="00717805" w:rsidP="009A1CFE">
      <w:pPr>
        <w:spacing w:after="0" w:line="240" w:lineRule="auto"/>
        <w:ind w:left="1440" w:right="1440"/>
        <w:jc w:val="both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t>Ան</w:t>
      </w:r>
      <w:r w:rsidR="006B05B9" w:rsidRPr="00844AB3">
        <w:rPr>
          <w:rFonts w:ascii="Sylfaen" w:hAnsi="Sylfaen"/>
          <w:sz w:val="20"/>
          <w:lang w:val="hy-AM"/>
        </w:rPr>
        <w:t xml:space="preserve"> </w:t>
      </w:r>
      <w:r w:rsidRPr="00844AB3">
        <w:rPr>
          <w:rFonts w:ascii="Sylfaen" w:hAnsi="Sylfaen"/>
          <w:sz w:val="20"/>
          <w:lang w:val="hy-AM"/>
        </w:rPr>
        <w:t>ցաւի մատնեց զայն</w:t>
      </w:r>
      <w:r w:rsidRPr="00844AB3">
        <w:rPr>
          <w:rFonts w:ascii="Sylfaen" w:hAnsi="Sylfaen"/>
          <w:sz w:val="20"/>
        </w:rPr>
        <w:t>{</w:t>
      </w:r>
      <w:r w:rsidRPr="00844AB3">
        <w:rPr>
          <w:rFonts w:ascii="Sylfaen" w:hAnsi="Sylfaen"/>
          <w:sz w:val="20"/>
          <w:lang w:val="hy-AM"/>
        </w:rPr>
        <w:t>Անոր պատճառեց տառապանք</w:t>
      </w:r>
      <w:r w:rsidRPr="00844AB3">
        <w:rPr>
          <w:rFonts w:ascii="Sylfaen" w:hAnsi="Sylfaen"/>
          <w:sz w:val="20"/>
        </w:rPr>
        <w:t>}</w:t>
      </w:r>
      <w:r w:rsidRPr="00844AB3">
        <w:rPr>
          <w:rFonts w:ascii="Sylfaen" w:hAnsi="Sylfaen"/>
          <w:sz w:val="20"/>
          <w:lang w:val="hy-AM"/>
        </w:rPr>
        <w:t xml:space="preserve">... </w:t>
      </w:r>
      <w:r w:rsidR="00844AB3">
        <w:rPr>
          <w:rFonts w:ascii="Sylfaen" w:hAnsi="Sylfaen"/>
          <w:sz w:val="20"/>
        </w:rPr>
        <w:t xml:space="preserve"> </w:t>
      </w:r>
      <w:r w:rsidR="003F61F1" w:rsidRPr="00844AB3">
        <w:rPr>
          <w:rFonts w:ascii="Sylfaen" w:hAnsi="Sylfaen"/>
          <w:sz w:val="20"/>
          <w:lang w:val="hy-AM"/>
        </w:rPr>
        <w:t xml:space="preserve">չխնայեց, յանձնեց տկարնրուն ձեռքը, եւ </w:t>
      </w:r>
      <w:r w:rsidR="004F10A2" w:rsidRPr="00844AB3">
        <w:rPr>
          <w:rFonts w:ascii="Sylfaen" w:hAnsi="Sylfaen"/>
          <w:sz w:val="20"/>
          <w:lang w:val="hy-AM"/>
        </w:rPr>
        <w:t>մ</w:t>
      </w:r>
      <w:r w:rsidR="003F61F1" w:rsidRPr="00844AB3">
        <w:rPr>
          <w:rFonts w:ascii="Sylfaen" w:hAnsi="Sylfaen"/>
          <w:sz w:val="20"/>
          <w:lang w:val="hy-AM"/>
        </w:rPr>
        <w:t xml:space="preserve">ահուան: </w:t>
      </w:r>
      <w:r w:rsidR="004F10A2" w:rsidRPr="00844AB3">
        <w:rPr>
          <w:rFonts w:ascii="Sylfaen" w:hAnsi="Sylfaen"/>
          <w:sz w:val="20"/>
          <w:lang w:val="hy-AM"/>
        </w:rPr>
        <w:t>Ց</w:t>
      </w:r>
      <w:r w:rsidR="003F61F1" w:rsidRPr="00844AB3">
        <w:rPr>
          <w:rFonts w:ascii="Sylfaen" w:hAnsi="Sylfaen"/>
          <w:sz w:val="20"/>
          <w:lang w:val="hy-AM"/>
        </w:rPr>
        <w:t>աւի մատնեց</w:t>
      </w:r>
      <w:r w:rsidR="004F10A2" w:rsidRPr="00844AB3">
        <w:rPr>
          <w:rFonts w:ascii="Sylfaen" w:hAnsi="Sylfaen"/>
          <w:sz w:val="20"/>
          <w:lang w:val="hy-AM"/>
        </w:rPr>
        <w:t>,</w:t>
      </w:r>
      <w:r w:rsidR="003F61F1" w:rsidRPr="00844AB3">
        <w:rPr>
          <w:rFonts w:ascii="Sylfaen" w:hAnsi="Sylfaen"/>
          <w:sz w:val="20"/>
          <w:lang w:val="hy-AM"/>
        </w:rPr>
        <w:t xml:space="preserve"> պարտէզին մէջ, </w:t>
      </w:r>
      <w:r w:rsidR="004F10A2" w:rsidRPr="00844AB3">
        <w:rPr>
          <w:rFonts w:ascii="Sylfaen" w:hAnsi="Sylfaen"/>
          <w:sz w:val="20"/>
          <w:lang w:val="hy-AM"/>
        </w:rPr>
        <w:t>անոր</w:t>
      </w:r>
      <w:r w:rsidR="003F61F1" w:rsidRPr="00844AB3">
        <w:rPr>
          <w:rFonts w:ascii="Sylfaen" w:hAnsi="Sylfaen"/>
          <w:sz w:val="20"/>
          <w:lang w:val="hy-AM"/>
        </w:rPr>
        <w:t xml:space="preserve"> հոգին կը տառապէր խաչին վրայ</w:t>
      </w:r>
      <w:r w:rsidR="004F10A2" w:rsidRPr="00844AB3">
        <w:rPr>
          <w:rFonts w:ascii="Sylfaen" w:hAnsi="Sylfaen"/>
          <w:sz w:val="20"/>
          <w:lang w:val="hy-AM"/>
        </w:rPr>
        <w:t>,</w:t>
      </w:r>
      <w:r w:rsidR="003F61F1" w:rsidRPr="00844AB3">
        <w:rPr>
          <w:rFonts w:ascii="Sylfaen" w:hAnsi="Sylfaen"/>
          <w:sz w:val="20"/>
          <w:lang w:val="hy-AM"/>
        </w:rPr>
        <w:t xml:space="preserve"> ուր գամուեցաւ, </w:t>
      </w:r>
      <w:r w:rsidR="003F61F1" w:rsidRPr="00844AB3">
        <w:rPr>
          <w:rFonts w:ascii="Sylfaen" w:hAnsi="Sylfaen"/>
          <w:sz w:val="20"/>
        </w:rPr>
        <w:t>[</w:t>
      </w:r>
      <w:r w:rsidR="003F61F1" w:rsidRPr="00844AB3">
        <w:rPr>
          <w:rFonts w:ascii="Sylfaen" w:hAnsi="Sylfaen"/>
          <w:sz w:val="20"/>
          <w:lang w:val="hy-AM"/>
        </w:rPr>
        <w:t>եւ</w:t>
      </w:r>
      <w:r w:rsidR="003F61F1" w:rsidRPr="00844AB3">
        <w:rPr>
          <w:rFonts w:ascii="Sylfaen" w:hAnsi="Sylfaen"/>
          <w:sz w:val="20"/>
        </w:rPr>
        <w:t>}</w:t>
      </w:r>
      <w:r w:rsidR="003F61F1" w:rsidRPr="00844AB3">
        <w:rPr>
          <w:rFonts w:ascii="Sylfaen" w:hAnsi="Sylfaen"/>
          <w:sz w:val="20"/>
          <w:lang w:val="hy-AM"/>
        </w:rPr>
        <w:t xml:space="preserve"> իր ժողովուրդին մեղքերը իր վրայ</w:t>
      </w:r>
      <w:r w:rsidR="004F10A2" w:rsidRPr="00844AB3">
        <w:rPr>
          <w:rFonts w:ascii="Sylfaen" w:hAnsi="Sylfaen"/>
          <w:sz w:val="20"/>
          <w:lang w:val="hy-AM"/>
        </w:rPr>
        <w:t xml:space="preserve"> առաւ:</w:t>
      </w:r>
      <w:r w:rsidR="003F61F1" w:rsidRPr="00844AB3">
        <w:rPr>
          <w:rFonts w:ascii="Sylfaen" w:hAnsi="Sylfaen"/>
          <w:sz w:val="20"/>
          <w:lang w:val="hy-AM"/>
        </w:rPr>
        <w:t xml:space="preserve"> </w:t>
      </w:r>
      <w:r w:rsidR="004F10A2" w:rsidRPr="00844AB3">
        <w:rPr>
          <w:rFonts w:ascii="Sylfaen" w:hAnsi="Sylfaen"/>
          <w:sz w:val="20"/>
          <w:lang w:val="hy-AM"/>
        </w:rPr>
        <w:t>Ի</w:t>
      </w:r>
      <w:r w:rsidR="003F61F1" w:rsidRPr="00844AB3">
        <w:rPr>
          <w:rFonts w:ascii="Sylfaen" w:hAnsi="Sylfaen"/>
          <w:sz w:val="20"/>
          <w:lang w:val="hy-AM"/>
        </w:rPr>
        <w:t xml:space="preserve">ր հայրը բարկացաւ վրան, երբ </w:t>
      </w:r>
      <w:r w:rsidR="00144732" w:rsidRPr="00844AB3">
        <w:rPr>
          <w:rFonts w:ascii="Sylfaen" w:hAnsi="Sylfaen"/>
          <w:sz w:val="20"/>
          <w:lang w:val="hy-AM"/>
        </w:rPr>
        <w:t xml:space="preserve">ան </w:t>
      </w:r>
      <w:r w:rsidR="003F61F1" w:rsidRPr="00844AB3">
        <w:rPr>
          <w:rFonts w:ascii="Sylfaen" w:hAnsi="Sylfaen"/>
          <w:sz w:val="20"/>
          <w:lang w:val="hy-AM"/>
        </w:rPr>
        <w:t>իր դէմքը պահեց</w:t>
      </w:r>
      <w:r w:rsidR="004F10A2" w:rsidRPr="00844AB3">
        <w:rPr>
          <w:rFonts w:ascii="Sylfaen" w:hAnsi="Sylfaen"/>
          <w:sz w:val="20"/>
          <w:lang w:val="hy-AM"/>
        </w:rPr>
        <w:t xml:space="preserve"> Անկէ</w:t>
      </w:r>
      <w:r w:rsidR="00144732" w:rsidRPr="00844AB3">
        <w:rPr>
          <w:rFonts w:ascii="Sylfaen" w:hAnsi="Sylfaen"/>
          <w:sz w:val="20"/>
          <w:lang w:val="hy-AM"/>
        </w:rPr>
        <w:t xml:space="preserve">, </w:t>
      </w:r>
      <w:r w:rsidR="004F10A2" w:rsidRPr="00844AB3">
        <w:rPr>
          <w:rFonts w:ascii="Sylfaen" w:hAnsi="Sylfaen"/>
          <w:sz w:val="20"/>
          <w:lang w:val="hy-AM"/>
        </w:rPr>
        <w:t xml:space="preserve">ուստի </w:t>
      </w:r>
      <w:r w:rsidR="00144732" w:rsidRPr="00844AB3">
        <w:rPr>
          <w:rFonts w:ascii="Sylfaen" w:hAnsi="Sylfaen"/>
          <w:sz w:val="20"/>
          <w:lang w:val="hy-AM"/>
        </w:rPr>
        <w:t xml:space="preserve">բացագանչեց. </w:t>
      </w:r>
      <w:r w:rsidR="00144732" w:rsidRPr="00844AB3">
        <w:rPr>
          <w:rFonts w:ascii="Sylfaen" w:hAnsi="Sylfaen"/>
          <w:i/>
          <w:sz w:val="20"/>
          <w:lang w:val="hy-AM"/>
        </w:rPr>
        <w:t>Աստուած իմ, Աստուած իմ, ինչու՞ լքեցիր զիս...</w:t>
      </w:r>
      <w:r w:rsidR="00144732" w:rsidRPr="00844AB3">
        <w:rPr>
          <w:rFonts w:ascii="Sylfaen" w:hAnsi="Sylfaen"/>
          <w:sz w:val="20"/>
          <w:lang w:val="hy-AM"/>
        </w:rPr>
        <w:t xml:space="preserve"> </w:t>
      </w:r>
      <w:r w:rsidR="00144732" w:rsidRPr="00844AB3">
        <w:rPr>
          <w:rFonts w:ascii="Sylfaen" w:hAnsi="Sylfaen"/>
          <w:sz w:val="20"/>
        </w:rPr>
        <w:t>[</w:t>
      </w:r>
      <w:r w:rsidR="00144732" w:rsidRPr="00844AB3">
        <w:rPr>
          <w:rFonts w:ascii="Sylfaen" w:hAnsi="Sylfaen"/>
          <w:sz w:val="20"/>
          <w:lang w:val="hy-AM"/>
        </w:rPr>
        <w:t>թոյլ տալով</w:t>
      </w:r>
      <w:r w:rsidR="00144732" w:rsidRPr="00844AB3">
        <w:rPr>
          <w:rFonts w:ascii="Sylfaen" w:hAnsi="Sylfaen"/>
          <w:sz w:val="20"/>
        </w:rPr>
        <w:t>}</w:t>
      </w:r>
      <w:r w:rsidR="00144732" w:rsidRPr="00844AB3">
        <w:rPr>
          <w:rFonts w:ascii="Sylfaen" w:hAnsi="Sylfaen"/>
          <w:sz w:val="20"/>
          <w:lang w:val="hy-AM"/>
        </w:rPr>
        <w:t xml:space="preserve"> որ </w:t>
      </w:r>
      <w:r w:rsidR="00773D66" w:rsidRPr="00844AB3">
        <w:rPr>
          <w:rFonts w:ascii="Sylfaen" w:hAnsi="Sylfaen"/>
          <w:sz w:val="20"/>
          <w:lang w:val="hy-AM"/>
        </w:rPr>
        <w:t xml:space="preserve">մամնով եւ հոգեպէս </w:t>
      </w:r>
      <w:r w:rsidR="00144732" w:rsidRPr="00844AB3">
        <w:rPr>
          <w:rFonts w:ascii="Sylfaen" w:hAnsi="Sylfaen"/>
          <w:sz w:val="20"/>
          <w:lang w:val="hy-AM"/>
        </w:rPr>
        <w:t xml:space="preserve">ցաւի մատնեն զինք: </w:t>
      </w:r>
      <w:r w:rsidR="00773D66" w:rsidRPr="00844AB3">
        <w:rPr>
          <w:rFonts w:ascii="Sylfaen" w:hAnsi="Sylfaen"/>
          <w:sz w:val="20"/>
          <w:lang w:val="hy-AM"/>
        </w:rPr>
        <w:t>(</w:t>
      </w:r>
      <w:r w:rsidR="00773D66" w:rsidRPr="00844AB3">
        <w:rPr>
          <w:rFonts w:ascii="Sylfaen" w:hAnsi="Sylfaen"/>
          <w:sz w:val="20"/>
        </w:rPr>
        <w:t>John Gill</w:t>
      </w:r>
      <w:r w:rsidR="00844AB3">
        <w:rPr>
          <w:rFonts w:ascii="Sylfaen" w:hAnsi="Sylfaen"/>
          <w:sz w:val="20"/>
        </w:rPr>
        <w:t>,</w:t>
      </w:r>
      <w:r w:rsidR="00773D66" w:rsidRPr="00844AB3">
        <w:rPr>
          <w:rFonts w:ascii="Sylfaen" w:hAnsi="Sylfaen"/>
          <w:sz w:val="20"/>
        </w:rPr>
        <w:t xml:space="preserve"> D.D., </w:t>
      </w:r>
      <w:r w:rsidR="00C24464" w:rsidRPr="00844AB3">
        <w:rPr>
          <w:rFonts w:ascii="Sylfaen" w:hAnsi="Sylfaen"/>
          <w:b/>
          <w:i/>
          <w:sz w:val="20"/>
        </w:rPr>
        <w:t>An Exposition of the Old Testam</w:t>
      </w:r>
      <w:r w:rsidR="00773D66" w:rsidRPr="00844AB3">
        <w:rPr>
          <w:rFonts w:ascii="Sylfaen" w:hAnsi="Sylfaen"/>
          <w:b/>
          <w:i/>
          <w:sz w:val="20"/>
        </w:rPr>
        <w:t>ent,</w:t>
      </w:r>
      <w:r w:rsidR="00773D66" w:rsidRPr="00844AB3">
        <w:rPr>
          <w:rFonts w:ascii="Sylfaen" w:hAnsi="Sylfaen"/>
          <w:sz w:val="20"/>
        </w:rPr>
        <w:t xml:space="preserve"> The Baptist Standard Bearer, 1989 reprint, vol. V, page 315</w:t>
      </w:r>
      <w:r w:rsidR="00773D66" w:rsidRPr="00844AB3">
        <w:rPr>
          <w:rFonts w:ascii="Sylfaen" w:hAnsi="Sylfaen"/>
          <w:sz w:val="20"/>
          <w:lang w:val="hy-AM"/>
        </w:rPr>
        <w:t>)</w:t>
      </w:r>
    </w:p>
    <w:p w:rsidR="00C24464" w:rsidRPr="0017683F" w:rsidRDefault="00C24464" w:rsidP="009A1CFE">
      <w:pPr>
        <w:spacing w:after="0" w:line="240" w:lineRule="auto"/>
        <w:ind w:left="1440" w:right="1440"/>
        <w:jc w:val="both"/>
        <w:rPr>
          <w:rFonts w:ascii="Sylfaen" w:hAnsi="Sylfaen"/>
          <w:sz w:val="18"/>
        </w:rPr>
      </w:pPr>
    </w:p>
    <w:p w:rsidR="006B05B9" w:rsidRPr="00144732" w:rsidRDefault="00773D66" w:rsidP="009A1CFE">
      <w:pPr>
        <w:spacing w:after="0" w:line="240" w:lineRule="auto"/>
        <w:ind w:firstLine="720"/>
        <w:jc w:val="both"/>
        <w:rPr>
          <w:rFonts w:ascii="Sylfaen" w:hAnsi="Sylfaen"/>
          <w:i/>
          <w:lang w:val="hy-AM"/>
        </w:rPr>
      </w:pPr>
      <w:r>
        <w:rPr>
          <w:rFonts w:ascii="Sylfaen" w:hAnsi="Sylfaen"/>
          <w:lang w:val="hy-AM"/>
        </w:rPr>
        <w:t>Յիսուս կամովին տառապեցաւ հարուածներու,  ցաւի, մտրակներու եւ խաչելիութեան տակ</w:t>
      </w:r>
      <w:r w:rsidR="00E03FC9">
        <w:rPr>
          <w:rFonts w:ascii="Sylfaen" w:hAnsi="Sylfaen"/>
          <w:lang w:val="hy-AM"/>
        </w:rPr>
        <w:t>՝</w:t>
      </w:r>
      <w:r w:rsidR="00E062E6">
        <w:rPr>
          <w:rFonts w:ascii="Sylfaen" w:hAnsi="Sylfaen"/>
          <w:lang w:val="hy-AM"/>
        </w:rPr>
        <w:t xml:space="preserve"> մեր մեղքերուն համար, որուն համար ըսաւ. </w:t>
      </w:r>
      <w:r>
        <w:rPr>
          <w:rFonts w:ascii="Sylfaen" w:hAnsi="Sylfaen"/>
          <w:lang w:val="hy-AM"/>
        </w:rPr>
        <w:t xml:space="preserve"> </w:t>
      </w:r>
      <w:r>
        <w:rPr>
          <w:rFonts w:ascii="Sylfaen" w:hAnsi="Sylfaen"/>
        </w:rPr>
        <w:t xml:space="preserve"> </w:t>
      </w:r>
      <w:r w:rsidR="00144732">
        <w:rPr>
          <w:rFonts w:ascii="Sylfaen" w:hAnsi="Sylfaen"/>
          <w:lang w:val="hy-AM"/>
        </w:rPr>
        <w:t xml:space="preserve"> </w:t>
      </w:r>
      <w:r w:rsidR="003F61F1" w:rsidRPr="00144732">
        <w:rPr>
          <w:rFonts w:ascii="Sylfaen" w:hAnsi="Sylfaen"/>
          <w:i/>
          <w:lang w:val="hy-AM"/>
        </w:rPr>
        <w:t xml:space="preserve">   </w:t>
      </w:r>
    </w:p>
    <w:p w:rsidR="00844AB3" w:rsidRPr="0017683F" w:rsidRDefault="00844AB3" w:rsidP="009A1CFE">
      <w:pPr>
        <w:spacing w:after="0" w:line="240" w:lineRule="auto"/>
        <w:ind w:left="1440"/>
        <w:rPr>
          <w:rFonts w:ascii="Sylfaen" w:hAnsi="Sylfaen"/>
          <w:sz w:val="18"/>
        </w:rPr>
      </w:pPr>
    </w:p>
    <w:p w:rsidR="006B05B9" w:rsidRPr="00844AB3" w:rsidRDefault="004D44E7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844AB3">
        <w:rPr>
          <w:rFonts w:ascii="Sylfaen" w:hAnsi="Sylfaen"/>
          <w:sz w:val="20"/>
          <w:lang w:val="hy-AM"/>
        </w:rPr>
        <w:t xml:space="preserve">«Վասնզի ես երկինքէն իջայ՝ ոչ թէ իմ </w:t>
      </w:r>
      <w:r w:rsidR="00E03FC9" w:rsidRPr="00844AB3">
        <w:rPr>
          <w:rFonts w:ascii="Sylfaen" w:hAnsi="Sylfaen"/>
          <w:sz w:val="20"/>
          <w:lang w:val="hy-AM"/>
        </w:rPr>
        <w:t>կ</w:t>
      </w:r>
      <w:r w:rsidRPr="00844AB3">
        <w:rPr>
          <w:rFonts w:ascii="Sylfaen" w:hAnsi="Sylfaen"/>
          <w:sz w:val="20"/>
          <w:lang w:val="hy-AM"/>
        </w:rPr>
        <w:t>ամքս ընելու, հապա անոր կամքը՝ որ զիս ղրկեց» Յովհաննու 6:38)</w:t>
      </w:r>
    </w:p>
    <w:p w:rsidR="00844AB3" w:rsidRPr="0017683F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16"/>
        </w:rPr>
      </w:pPr>
    </w:p>
    <w:p w:rsidR="00844AB3" w:rsidRDefault="00E0378C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t xml:space="preserve">«Անիկա Աստուծոյ որոշած խորհրդովը եւ կանխագիտութիւնովը </w:t>
      </w:r>
      <w:r w:rsidR="00784546" w:rsidRPr="00844AB3">
        <w:rPr>
          <w:rFonts w:ascii="Sylfaen" w:hAnsi="Sylfaen"/>
          <w:sz w:val="20"/>
          <w:lang w:val="hy-AM"/>
        </w:rPr>
        <w:t>մատնուած ըլլալով՝</w:t>
      </w:r>
      <w:r w:rsidRPr="00844AB3">
        <w:rPr>
          <w:rFonts w:ascii="Sylfaen" w:hAnsi="Sylfaen"/>
          <w:sz w:val="20"/>
          <w:lang w:val="hy-AM"/>
        </w:rPr>
        <w:t>»</w:t>
      </w:r>
      <w:r w:rsidR="00784546" w:rsidRPr="00844AB3">
        <w:rPr>
          <w:rFonts w:ascii="Sylfaen" w:hAnsi="Sylfaen"/>
          <w:sz w:val="20"/>
          <w:lang w:val="hy-AM"/>
        </w:rPr>
        <w:t xml:space="preserve"> </w:t>
      </w:r>
    </w:p>
    <w:p w:rsidR="00E0378C" w:rsidRPr="00844AB3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 </w:t>
      </w:r>
      <w:r w:rsidR="00784546" w:rsidRPr="00844AB3">
        <w:rPr>
          <w:rFonts w:ascii="Sylfaen" w:hAnsi="Sylfaen"/>
          <w:sz w:val="20"/>
          <w:lang w:val="hy-AM"/>
        </w:rPr>
        <w:t>(Առաքելոց 2:23)</w:t>
      </w:r>
    </w:p>
    <w:p w:rsidR="00844AB3" w:rsidRPr="0017683F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18"/>
        </w:rPr>
      </w:pPr>
    </w:p>
    <w:p w:rsidR="00784546" w:rsidRPr="00844AB3" w:rsidRDefault="00784546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844AB3">
        <w:rPr>
          <w:rFonts w:ascii="Sylfaen" w:hAnsi="Sylfaen"/>
          <w:sz w:val="20"/>
          <w:lang w:val="hy-AM"/>
        </w:rPr>
        <w:t>«Ինք մեզի համար անէծք ըլլալով» (Գաղատացիս 3:13)</w:t>
      </w:r>
    </w:p>
    <w:p w:rsidR="00844AB3" w:rsidRPr="00844AB3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844AB3" w:rsidRDefault="00171B9B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t xml:space="preserve">«Ան քաւութինն է մեր մեղքերուն համար» </w:t>
      </w:r>
    </w:p>
    <w:p w:rsidR="00171B9B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B41F6A" w:rsidRPr="00844AB3">
        <w:rPr>
          <w:rFonts w:ascii="Sylfaen" w:hAnsi="Sylfaen"/>
          <w:sz w:val="20"/>
          <w:lang w:val="hy-AM"/>
        </w:rPr>
        <w:t>(Յովհաննու Ա. 2:2)</w:t>
      </w:r>
      <w:r>
        <w:rPr>
          <w:rFonts w:ascii="Sylfaen" w:hAnsi="Sylfaen"/>
          <w:sz w:val="20"/>
        </w:rPr>
        <w:t xml:space="preserve"> </w:t>
      </w:r>
    </w:p>
    <w:p w:rsidR="00844AB3" w:rsidRPr="00844AB3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4D50E8" w:rsidRPr="00844AB3" w:rsidRDefault="004D50E8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t>«Զոր առաջուընէ սահմանեց Աստուած ՝ քաւութիւն ըլլալու համար»  (Հռովմայեցիս 3:25)</w:t>
      </w:r>
    </w:p>
    <w:p w:rsidR="00844AB3" w:rsidRDefault="00844AB3" w:rsidP="009A1CFE">
      <w:pPr>
        <w:spacing w:after="0" w:line="240" w:lineRule="auto"/>
        <w:ind w:left="1440"/>
        <w:rPr>
          <w:rFonts w:ascii="Sylfaen" w:hAnsi="Sylfaen"/>
        </w:rPr>
      </w:pPr>
    </w:p>
    <w:p w:rsidR="00844AB3" w:rsidRPr="00844AB3" w:rsidRDefault="00B4220F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t xml:space="preserve">Ոչ մէկ լեզու կրնայ պատմել այն զայրոյթը որ ունեցաւ.                                            </w:t>
      </w:r>
      <w:r w:rsidR="00844AB3" w:rsidRPr="00844AB3">
        <w:rPr>
          <w:rFonts w:ascii="Sylfaen" w:hAnsi="Sylfaen"/>
          <w:sz w:val="20"/>
        </w:rPr>
        <w:t xml:space="preserve">  </w:t>
      </w:r>
    </w:p>
    <w:p w:rsidR="00844AB3" w:rsidRPr="00844AB3" w:rsidRDefault="00844AB3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</w:rPr>
        <w:t xml:space="preserve">     </w:t>
      </w:r>
      <w:r w:rsidR="00B4220F" w:rsidRPr="00844AB3">
        <w:rPr>
          <w:rFonts w:ascii="Sylfaen" w:hAnsi="Sylfaen"/>
          <w:sz w:val="20"/>
          <w:lang w:val="hy-AM"/>
        </w:rPr>
        <w:t xml:space="preserve">Զայրոյթ՝ որ ինծի համար էր                                                  </w:t>
      </w:r>
      <w:r w:rsidR="00B4220F" w:rsidRPr="00844AB3">
        <w:rPr>
          <w:rFonts w:ascii="Sylfaen" w:hAnsi="Sylfaen"/>
          <w:sz w:val="20"/>
          <w:lang w:val="hy-AM"/>
        </w:rPr>
        <w:tab/>
        <w:t xml:space="preserve"> </w:t>
      </w:r>
      <w:r w:rsidR="00B4220F" w:rsidRPr="00844AB3">
        <w:rPr>
          <w:rFonts w:ascii="Sylfaen" w:hAnsi="Sylfaen"/>
          <w:sz w:val="20"/>
        </w:rPr>
        <w:t xml:space="preserve"> </w:t>
      </w:r>
      <w:r w:rsidR="00B4220F" w:rsidRPr="00844AB3">
        <w:rPr>
          <w:rFonts w:ascii="Sylfaen" w:hAnsi="Sylfaen"/>
          <w:sz w:val="20"/>
          <w:lang w:val="hy-AM"/>
        </w:rPr>
        <w:t>Մեղք</w:t>
      </w:r>
      <w:r w:rsidR="00B4220F" w:rsidRPr="00844AB3">
        <w:rPr>
          <w:rFonts w:ascii="Sylfaen" w:hAnsi="Sylfaen"/>
          <w:sz w:val="20"/>
        </w:rPr>
        <w:t>u`</w:t>
      </w:r>
      <w:r w:rsidR="00B4220F" w:rsidRPr="00844AB3">
        <w:rPr>
          <w:rFonts w:ascii="Sylfaen" w:hAnsi="Sylfaen"/>
          <w:sz w:val="20"/>
          <w:lang w:val="hy-AM"/>
        </w:rPr>
        <w:t xml:space="preserve"> համարեայ</w:t>
      </w:r>
      <w:r w:rsidR="00E03FC9" w:rsidRPr="00844AB3">
        <w:rPr>
          <w:rFonts w:ascii="Sylfaen" w:hAnsi="Sylfaen"/>
          <w:sz w:val="20"/>
          <w:lang w:val="hy-AM"/>
        </w:rPr>
        <w:t xml:space="preserve"> խիստ մեծ էր</w:t>
      </w:r>
      <w:r w:rsidR="00B4220F" w:rsidRPr="00844AB3">
        <w:rPr>
          <w:rFonts w:ascii="Sylfaen" w:hAnsi="Sylfaen"/>
          <w:sz w:val="20"/>
          <w:lang w:val="hy-AM"/>
        </w:rPr>
        <w:t xml:space="preserve">, </w:t>
      </w:r>
      <w:r w:rsidR="00E03FC9" w:rsidRPr="00844AB3">
        <w:rPr>
          <w:rFonts w:ascii="Sylfaen" w:hAnsi="Sylfaen"/>
          <w:sz w:val="20"/>
          <w:lang w:val="hy-AM"/>
        </w:rPr>
        <w:t xml:space="preserve">որ </w:t>
      </w:r>
      <w:r w:rsidR="00B4220F" w:rsidRPr="00844AB3">
        <w:rPr>
          <w:rFonts w:ascii="Sylfaen" w:hAnsi="Sylfaen"/>
          <w:sz w:val="20"/>
          <w:lang w:val="hy-AM"/>
        </w:rPr>
        <w:t xml:space="preserve">Իր վրայ առաւ լրիւ,                                                 </w:t>
      </w:r>
      <w:r w:rsidRPr="00844AB3">
        <w:rPr>
          <w:rFonts w:ascii="Sylfaen" w:hAnsi="Sylfaen"/>
          <w:sz w:val="20"/>
        </w:rPr>
        <w:t xml:space="preserve">   </w:t>
      </w:r>
    </w:p>
    <w:p w:rsidR="00414978" w:rsidRPr="00844AB3" w:rsidRDefault="00844AB3" w:rsidP="009A1CFE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844AB3">
        <w:rPr>
          <w:rFonts w:ascii="Sylfaen" w:hAnsi="Sylfaen"/>
          <w:sz w:val="20"/>
        </w:rPr>
        <w:t xml:space="preserve">    </w:t>
      </w:r>
      <w:r w:rsidR="00B4220F" w:rsidRPr="00844AB3">
        <w:rPr>
          <w:rFonts w:ascii="Sylfaen" w:hAnsi="Sylfaen"/>
          <w:sz w:val="20"/>
          <w:lang w:val="hy-AM"/>
        </w:rPr>
        <w:t xml:space="preserve">Ազատութիւն տալու համար մեղսւորին:                                               </w:t>
      </w:r>
      <w:r w:rsidR="00B4220F" w:rsidRPr="00844AB3">
        <w:rPr>
          <w:rFonts w:ascii="Sylfaen" w:hAnsi="Sylfaen"/>
          <w:sz w:val="20"/>
        </w:rPr>
        <w:t xml:space="preserve">                                 (“The </w:t>
      </w:r>
      <w:r w:rsidRPr="00844AB3">
        <w:rPr>
          <w:rFonts w:ascii="Sylfaen" w:hAnsi="Sylfaen"/>
          <w:sz w:val="20"/>
        </w:rPr>
        <w:t>C</w:t>
      </w:r>
      <w:r w:rsidR="00B4220F" w:rsidRPr="00844AB3">
        <w:rPr>
          <w:rFonts w:ascii="Sylfaen" w:hAnsi="Sylfaen"/>
          <w:sz w:val="20"/>
        </w:rPr>
        <w:t xml:space="preserve">up of Wrath“ By Albert </w:t>
      </w:r>
      <w:proofErr w:type="spellStart"/>
      <w:r w:rsidR="00B4220F" w:rsidRPr="00844AB3">
        <w:rPr>
          <w:rFonts w:ascii="Sylfaen" w:hAnsi="Sylfaen"/>
          <w:sz w:val="20"/>
        </w:rPr>
        <w:t>Midlane</w:t>
      </w:r>
      <w:proofErr w:type="spellEnd"/>
      <w:r w:rsidR="00B4220F" w:rsidRPr="00844AB3">
        <w:rPr>
          <w:rFonts w:ascii="Sylfaen" w:hAnsi="Sylfaen"/>
          <w:sz w:val="20"/>
        </w:rPr>
        <w:t>, 1825-1909</w:t>
      </w:r>
      <w:r w:rsidRPr="00844AB3">
        <w:rPr>
          <w:rFonts w:ascii="Sylfaen" w:hAnsi="Sylfaen"/>
          <w:sz w:val="20"/>
        </w:rPr>
        <w:t>)</w:t>
      </w:r>
    </w:p>
    <w:p w:rsidR="00844AB3" w:rsidRPr="00844AB3" w:rsidRDefault="00844AB3" w:rsidP="009A1CFE">
      <w:pPr>
        <w:spacing w:after="0" w:line="240" w:lineRule="auto"/>
        <w:ind w:left="1440"/>
        <w:rPr>
          <w:rFonts w:ascii="Sylfaen" w:hAnsi="Sylfaen"/>
          <w:sz w:val="20"/>
        </w:rPr>
      </w:pPr>
    </w:p>
    <w:p w:rsidR="00BF1847" w:rsidRPr="00844AB3" w:rsidRDefault="00BF1847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t xml:space="preserve"> «Բայց Տէրը հաճեցաւ որ զանիկա ծեծելով  ցաւերու մատնէ»:  (Եսայի 53:10)</w:t>
      </w:r>
    </w:p>
    <w:p w:rsidR="00844AB3" w:rsidRPr="00844AB3" w:rsidRDefault="00844AB3" w:rsidP="009A1CFE">
      <w:pPr>
        <w:spacing w:after="0" w:line="240" w:lineRule="auto"/>
        <w:ind w:left="1440"/>
        <w:rPr>
          <w:rFonts w:ascii="Sylfaen" w:hAnsi="Sylfaen"/>
        </w:rPr>
      </w:pPr>
    </w:p>
    <w:p w:rsidR="001330AC" w:rsidRPr="00844AB3" w:rsidRDefault="001330AC" w:rsidP="009A1CFE">
      <w:pPr>
        <w:spacing w:after="0" w:line="240" w:lineRule="auto"/>
        <w:rPr>
          <w:rFonts w:ascii="Sylfaen" w:hAnsi="Sylfaen"/>
          <w:b/>
          <w:sz w:val="24"/>
        </w:rPr>
      </w:pPr>
      <w:r w:rsidRPr="00844AB3">
        <w:rPr>
          <w:rFonts w:ascii="Sylfaen" w:hAnsi="Sylfaen"/>
          <w:b/>
          <w:sz w:val="24"/>
        </w:rPr>
        <w:t xml:space="preserve">III. </w:t>
      </w:r>
      <w:r w:rsidRPr="00844AB3">
        <w:rPr>
          <w:rFonts w:ascii="Sylfaen" w:hAnsi="Sylfaen"/>
          <w:b/>
          <w:sz w:val="24"/>
          <w:lang w:val="hy-AM"/>
        </w:rPr>
        <w:t>Երրորդ, Աստուած Յիսուսի հոգին մեղքին զոհ ըրաւ:</w:t>
      </w:r>
      <w:r w:rsidR="00844AB3" w:rsidRPr="00844AB3">
        <w:rPr>
          <w:rFonts w:ascii="Sylfaen" w:hAnsi="Sylfaen"/>
          <w:b/>
          <w:sz w:val="24"/>
        </w:rPr>
        <w:t xml:space="preserve"> </w:t>
      </w:r>
    </w:p>
    <w:p w:rsidR="00844AB3" w:rsidRPr="00844AB3" w:rsidRDefault="00844AB3" w:rsidP="009A1CFE">
      <w:pPr>
        <w:spacing w:after="0" w:line="240" w:lineRule="auto"/>
        <w:rPr>
          <w:rFonts w:ascii="Sylfaen" w:hAnsi="Sylfaen"/>
          <w:b/>
        </w:rPr>
      </w:pPr>
    </w:p>
    <w:p w:rsidR="00414978" w:rsidRPr="00414978" w:rsidRDefault="001330AC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Ոտքի ելլենք եւ բարձրաձայն կարդանք բնագիրը, վերջացնելով «նուիրաբերում մեղքին»ով</w:t>
      </w:r>
    </w:p>
    <w:p w:rsidR="000914AA" w:rsidRDefault="000914AA" w:rsidP="009A1CFE">
      <w:pPr>
        <w:spacing w:after="0" w:line="240" w:lineRule="auto"/>
        <w:ind w:left="1440"/>
        <w:rPr>
          <w:rFonts w:ascii="Sylfaen" w:hAnsi="Sylfaen"/>
        </w:rPr>
      </w:pPr>
    </w:p>
    <w:p w:rsidR="00844AB3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t xml:space="preserve"> </w:t>
      </w:r>
      <w:r w:rsidR="001330AC" w:rsidRPr="00844AB3">
        <w:rPr>
          <w:rFonts w:ascii="Sylfaen" w:hAnsi="Sylfaen"/>
          <w:sz w:val="20"/>
          <w:lang w:val="hy-AM"/>
        </w:rPr>
        <w:t xml:space="preserve">«Բայց Տէրը հաճեցաւ որ զանիկա ծեծելով  ցաւերու մատնէ. Անոր անձը մեղքի զոհ ընելէ ետք»:  </w:t>
      </w:r>
    </w:p>
    <w:p w:rsidR="001330AC" w:rsidRPr="00844AB3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1330AC" w:rsidRPr="00844AB3">
        <w:rPr>
          <w:rFonts w:ascii="Sylfaen" w:hAnsi="Sylfaen"/>
          <w:sz w:val="20"/>
          <w:lang w:val="hy-AM"/>
        </w:rPr>
        <w:t>(Եսայի 53:10)</w:t>
      </w:r>
    </w:p>
    <w:p w:rsidR="00844AB3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4807BA" w:rsidRPr="004807BA" w:rsidRDefault="004807BA" w:rsidP="004807BA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Կրնաք նստիլ:</w:t>
      </w:r>
      <w:r>
        <w:rPr>
          <w:rFonts w:ascii="Sylfaen" w:hAnsi="Sylfaen"/>
          <w:lang w:val="hy-AM"/>
        </w:rPr>
        <w:tab/>
      </w:r>
      <w:r>
        <w:rPr>
          <w:rFonts w:ascii="Sylfaen" w:hAnsi="Sylfaen"/>
        </w:rPr>
        <w:t xml:space="preserve"> </w:t>
      </w:r>
    </w:p>
    <w:p w:rsidR="00D27D92" w:rsidRPr="00D27D92" w:rsidRDefault="00D27D92" w:rsidP="009A1CFE">
      <w:pPr>
        <w:pStyle w:val="BodyTextIndent2"/>
        <w:rPr>
          <w:rFonts w:ascii="Sylfaen" w:hAnsi="Sylfaen"/>
        </w:rPr>
      </w:pPr>
      <w:proofErr w:type="spellStart"/>
      <w:r w:rsidRPr="00D27D92">
        <w:rPr>
          <w:rFonts w:ascii="Sylfaen" w:hAnsi="Sylfaen"/>
        </w:rPr>
        <w:t>Նկատեցէք</w:t>
      </w:r>
      <w:proofErr w:type="spellEnd"/>
      <w:r w:rsidRPr="00D27D92">
        <w:rPr>
          <w:rFonts w:ascii="Sylfaen" w:hAnsi="Sylfaen"/>
        </w:rPr>
        <w:t xml:space="preserve"> «yet»  «</w:t>
      </w:r>
      <w:proofErr w:type="spellStart"/>
      <w:r w:rsidRPr="00D27D92">
        <w:rPr>
          <w:rFonts w:ascii="Sylfaen" w:hAnsi="Sylfaen"/>
        </w:rPr>
        <w:t>տակաւին</w:t>
      </w:r>
      <w:proofErr w:type="spellEnd"/>
      <w:r w:rsidRPr="00D27D92">
        <w:rPr>
          <w:rFonts w:ascii="Sylfaen" w:hAnsi="Sylfaen"/>
        </w:rPr>
        <w:t xml:space="preserve">» </w:t>
      </w:r>
      <w:proofErr w:type="spellStart"/>
      <w:r w:rsidRPr="00D27D92">
        <w:rPr>
          <w:rFonts w:ascii="Sylfaen" w:hAnsi="Sylfaen"/>
        </w:rPr>
        <w:t>բառը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բնագրին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սկիզբին:Ան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կ'անդրադառնայ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համար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իննի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վրայ</w:t>
      </w:r>
      <w:proofErr w:type="spellEnd"/>
      <w:r w:rsidRPr="00D27D92">
        <w:rPr>
          <w:rFonts w:ascii="Sylfaen" w:hAnsi="Sylfaen"/>
        </w:rPr>
        <w:t>, «</w:t>
      </w:r>
      <w:proofErr w:type="spellStart"/>
      <w:r w:rsidRPr="00D27D92">
        <w:rPr>
          <w:rFonts w:ascii="Sylfaen" w:hAnsi="Sylfaen"/>
        </w:rPr>
        <w:t>քանզի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անիկա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անօրինութիւն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մը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չգործեց</w:t>
      </w:r>
      <w:proofErr w:type="spellEnd"/>
      <w:r w:rsidRPr="00D27D92">
        <w:rPr>
          <w:rFonts w:ascii="Sylfaen" w:hAnsi="Sylfaen"/>
        </w:rPr>
        <w:t xml:space="preserve">, </w:t>
      </w:r>
      <w:proofErr w:type="spellStart"/>
      <w:r w:rsidRPr="00D27D92">
        <w:rPr>
          <w:rFonts w:ascii="Sylfaen" w:hAnsi="Sylfaen"/>
        </w:rPr>
        <w:t>ու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անոր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բերնին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մէջ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նենգութիւն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մը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չգտնուեցաւ</w:t>
      </w:r>
      <w:proofErr w:type="spellEnd"/>
      <w:r w:rsidRPr="00D27D92">
        <w:rPr>
          <w:rFonts w:ascii="Sylfaen" w:hAnsi="Sylfaen"/>
        </w:rPr>
        <w:t xml:space="preserve">:  </w:t>
      </w:r>
      <w:proofErr w:type="spellStart"/>
      <w:r w:rsidRPr="00D27D92">
        <w:rPr>
          <w:rFonts w:ascii="Sylfaen" w:hAnsi="Sylfaen"/>
        </w:rPr>
        <w:t>Տակաւին</w:t>
      </w:r>
      <w:proofErr w:type="spellEnd"/>
      <w:r w:rsidRPr="00D27D92">
        <w:rPr>
          <w:rFonts w:ascii="Sylfaen" w:hAnsi="Sylfaen"/>
        </w:rPr>
        <w:t>...» (</w:t>
      </w:r>
      <w:proofErr w:type="spellStart"/>
      <w:r w:rsidRPr="00D27D92">
        <w:rPr>
          <w:rFonts w:ascii="Sylfaen" w:hAnsi="Sylfaen"/>
        </w:rPr>
        <w:t>Եսայի</w:t>
      </w:r>
      <w:proofErr w:type="spellEnd"/>
      <w:r w:rsidRPr="00D27D92">
        <w:rPr>
          <w:rFonts w:ascii="Sylfaen" w:hAnsi="Sylfaen"/>
        </w:rPr>
        <w:t xml:space="preserve"> 53:9): </w:t>
      </w:r>
      <w:proofErr w:type="spellStart"/>
      <w:r w:rsidRPr="00D27D92">
        <w:rPr>
          <w:rFonts w:ascii="Sylfaen" w:hAnsi="Sylfaen"/>
        </w:rPr>
        <w:t>Նաեւ</w:t>
      </w:r>
      <w:proofErr w:type="spellEnd"/>
      <w:r w:rsidRPr="00D27D92">
        <w:rPr>
          <w:rFonts w:ascii="Sylfaen" w:hAnsi="Sylfaen"/>
        </w:rPr>
        <w:t xml:space="preserve">, </w:t>
      </w:r>
      <w:proofErr w:type="spellStart"/>
      <w:r w:rsidRPr="00D27D92">
        <w:rPr>
          <w:rFonts w:ascii="Sylfaen" w:hAnsi="Sylfaen"/>
        </w:rPr>
        <w:t>Քրիստոս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բնաւ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մեղանջեց</w:t>
      </w:r>
      <w:proofErr w:type="spellEnd"/>
      <w:r w:rsidRPr="00D27D92">
        <w:rPr>
          <w:rFonts w:ascii="Sylfaen" w:hAnsi="Sylfaen"/>
        </w:rPr>
        <w:t>, «</w:t>
      </w:r>
      <w:proofErr w:type="spellStart"/>
      <w:r w:rsidRPr="00D27D92">
        <w:rPr>
          <w:rFonts w:ascii="Sylfaen" w:hAnsi="Sylfaen"/>
        </w:rPr>
        <w:t>Բայց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Տէրը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հաճեցաւ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որ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զանիկա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ծեծելով</w:t>
      </w:r>
      <w:proofErr w:type="spellEnd"/>
      <w:r w:rsidRPr="00D27D92">
        <w:rPr>
          <w:rFonts w:ascii="Sylfaen" w:hAnsi="Sylfaen"/>
        </w:rPr>
        <w:t xml:space="preserve">  </w:t>
      </w:r>
      <w:proofErr w:type="spellStart"/>
      <w:r w:rsidRPr="00D27D92">
        <w:rPr>
          <w:rFonts w:ascii="Sylfaen" w:hAnsi="Sylfaen"/>
        </w:rPr>
        <w:t>ցաւերու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մատնէ</w:t>
      </w:r>
      <w:proofErr w:type="spellEnd"/>
      <w:r w:rsidRPr="00D27D92">
        <w:rPr>
          <w:rFonts w:ascii="Sylfaen" w:hAnsi="Sylfaen"/>
        </w:rPr>
        <w:t xml:space="preserve">» Dr. </w:t>
      </w:r>
      <w:proofErr w:type="spellStart"/>
      <w:r w:rsidRPr="00D27D92">
        <w:rPr>
          <w:rFonts w:ascii="Sylfaen" w:hAnsi="Sylfaen"/>
        </w:rPr>
        <w:t>Gaebelein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կը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մեկնաբանութիւնը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կ'ըսէ</w:t>
      </w:r>
      <w:proofErr w:type="spellEnd"/>
      <w:r w:rsidRPr="00D27D92">
        <w:rPr>
          <w:rFonts w:ascii="Sylfaen" w:hAnsi="Sylfaen"/>
        </w:rPr>
        <w:t>. «</w:t>
      </w:r>
      <w:proofErr w:type="spellStart"/>
      <w:r w:rsidRPr="00D27D92">
        <w:rPr>
          <w:rFonts w:ascii="Sylfaen" w:hAnsi="Sylfaen"/>
        </w:rPr>
        <w:t>համար</w:t>
      </w:r>
      <w:proofErr w:type="spellEnd"/>
      <w:r w:rsidRPr="00D27D92">
        <w:rPr>
          <w:rFonts w:ascii="Sylfaen" w:hAnsi="Sylfaen"/>
        </w:rPr>
        <w:t xml:space="preserve"> 10 ա -»ն </w:t>
      </w:r>
      <w:proofErr w:type="spellStart"/>
      <w:r w:rsidRPr="00D27D92">
        <w:rPr>
          <w:rFonts w:ascii="Sylfaen" w:hAnsi="Sylfaen"/>
        </w:rPr>
        <w:t>ցնցիչ</w:t>
      </w:r>
      <w:proofErr w:type="spellEnd"/>
      <w:r w:rsidRPr="00D27D92">
        <w:rPr>
          <w:rFonts w:ascii="Sylfaen" w:hAnsi="Sylfaen"/>
        </w:rPr>
        <w:t xml:space="preserve"> է  </w:t>
      </w:r>
      <w:proofErr w:type="spellStart"/>
      <w:r w:rsidRPr="00D27D92">
        <w:rPr>
          <w:rFonts w:ascii="Sylfaen" w:hAnsi="Sylfaen"/>
        </w:rPr>
        <w:t>իր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երեւոյթով</w:t>
      </w:r>
      <w:proofErr w:type="spellEnd"/>
      <w:r w:rsidRPr="00D27D92">
        <w:rPr>
          <w:rFonts w:ascii="Sylfaen" w:hAnsi="Sylfaen"/>
        </w:rPr>
        <w:t xml:space="preserve">, </w:t>
      </w:r>
      <w:proofErr w:type="spellStart"/>
      <w:r w:rsidRPr="00D27D92">
        <w:rPr>
          <w:rFonts w:ascii="Sylfaen" w:hAnsi="Sylfaen"/>
        </w:rPr>
        <w:t>որ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կ'անտեսէ</w:t>
      </w:r>
      <w:proofErr w:type="spellEnd"/>
      <w:r w:rsidRPr="00D27D92">
        <w:rPr>
          <w:rFonts w:ascii="Sylfaen" w:hAnsi="Sylfaen"/>
        </w:rPr>
        <w:t xml:space="preserve"> (</w:t>
      </w:r>
      <w:proofErr w:type="spellStart"/>
      <w:r w:rsidRPr="00D27D92">
        <w:rPr>
          <w:rFonts w:ascii="Sylfaen" w:hAnsi="Sylfaen"/>
        </w:rPr>
        <w:t>Քրիստոսի</w:t>
      </w:r>
      <w:proofErr w:type="spellEnd"/>
      <w:r w:rsidRPr="00D27D92">
        <w:rPr>
          <w:rFonts w:ascii="Sylfaen" w:hAnsi="Sylfaen"/>
        </w:rPr>
        <w:t xml:space="preserve">) </w:t>
      </w:r>
      <w:proofErr w:type="spellStart"/>
      <w:r w:rsidRPr="00D27D92">
        <w:rPr>
          <w:rFonts w:ascii="Sylfaen" w:hAnsi="Sylfaen"/>
        </w:rPr>
        <w:t>անհատական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իրաւացիութիւնը</w:t>
      </w:r>
      <w:proofErr w:type="spellEnd"/>
      <w:r w:rsidRPr="00D27D92">
        <w:rPr>
          <w:rFonts w:ascii="Sylfaen" w:hAnsi="Sylfaen"/>
        </w:rPr>
        <w:t xml:space="preserve">, </w:t>
      </w:r>
      <w:proofErr w:type="spellStart"/>
      <w:r w:rsidRPr="00D27D92">
        <w:rPr>
          <w:rFonts w:ascii="Sylfaen" w:hAnsi="Sylfaen"/>
        </w:rPr>
        <w:t>բայց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ընթերցողը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կը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վերյիշէ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իր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տառապանքներուն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փոխանորդական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բնութիւնը</w:t>
      </w:r>
      <w:proofErr w:type="spellEnd"/>
      <w:r w:rsidRPr="00D27D92">
        <w:rPr>
          <w:rFonts w:ascii="Sylfaen" w:hAnsi="Sylfaen"/>
        </w:rPr>
        <w:t xml:space="preserve">... </w:t>
      </w:r>
      <w:proofErr w:type="spellStart"/>
      <w:r w:rsidRPr="00D27D92">
        <w:rPr>
          <w:rFonts w:ascii="Sylfaen" w:hAnsi="Sylfaen"/>
        </w:rPr>
        <w:t>Շուտով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Աստուած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զայրացկոտ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չտեսուիր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այլ</w:t>
      </w:r>
      <w:proofErr w:type="spellEnd"/>
      <w:r w:rsidRPr="00D27D92">
        <w:rPr>
          <w:rFonts w:ascii="Sylfaen" w:hAnsi="Sylfaen"/>
        </w:rPr>
        <w:t xml:space="preserve">՝ </w:t>
      </w:r>
      <w:proofErr w:type="spellStart"/>
      <w:r w:rsidRPr="00D27D92">
        <w:rPr>
          <w:rFonts w:ascii="Sylfaen" w:hAnsi="Sylfaen"/>
        </w:rPr>
        <w:t>զարմանալիօրէն</w:t>
      </w:r>
      <w:proofErr w:type="spellEnd"/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շնորհալի</w:t>
      </w:r>
      <w:proofErr w:type="spellEnd"/>
      <w:r w:rsidRPr="00D27D92">
        <w:rPr>
          <w:rFonts w:ascii="Sylfaen" w:hAnsi="Sylfaen"/>
        </w:rPr>
        <w:t xml:space="preserve">» (Frank E. </w:t>
      </w:r>
      <w:proofErr w:type="spellStart"/>
      <w:r w:rsidRPr="00D27D92">
        <w:rPr>
          <w:rFonts w:ascii="Sylfaen" w:hAnsi="Sylfaen"/>
        </w:rPr>
        <w:t>Gaebelein</w:t>
      </w:r>
      <w:proofErr w:type="spellEnd"/>
      <w:r w:rsidRPr="00D27D92">
        <w:rPr>
          <w:rFonts w:ascii="Sylfaen" w:hAnsi="Sylfaen"/>
        </w:rPr>
        <w:t xml:space="preserve">, D.D., General Editor, </w:t>
      </w:r>
      <w:r w:rsidRPr="00D27D92">
        <w:rPr>
          <w:rFonts w:ascii="Sylfaen" w:hAnsi="Sylfaen"/>
          <w:b/>
          <w:i/>
        </w:rPr>
        <w:t>The Expositor’s Bible Commentary,</w:t>
      </w:r>
      <w:r w:rsidRPr="00D27D92">
        <w:rPr>
          <w:rFonts w:ascii="Sylfaen" w:hAnsi="Sylfaen"/>
        </w:rPr>
        <w:t xml:space="preserve"> </w:t>
      </w:r>
      <w:proofErr w:type="spellStart"/>
      <w:r w:rsidRPr="00D27D92">
        <w:rPr>
          <w:rFonts w:ascii="Sylfaen" w:hAnsi="Sylfaen"/>
        </w:rPr>
        <w:t>Zondervan</w:t>
      </w:r>
      <w:proofErr w:type="spellEnd"/>
      <w:r w:rsidRPr="00D27D92">
        <w:rPr>
          <w:rFonts w:ascii="Sylfaen" w:hAnsi="Sylfaen"/>
        </w:rPr>
        <w:t xml:space="preserve">, 1986, volume 6, p. 304). </w:t>
      </w:r>
    </w:p>
    <w:p w:rsidR="00844AB3" w:rsidRPr="003F3F3D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9A1CFE" w:rsidRPr="003F3F3D" w:rsidRDefault="009A1CFE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3F3F3D">
        <w:rPr>
          <w:rFonts w:ascii="Sylfaen" w:hAnsi="Sylfaen"/>
          <w:sz w:val="20"/>
          <w:lang w:val="hy-AM"/>
        </w:rPr>
        <w:t xml:space="preserve">«Բայց Տէրը հաճեցաւ որ զանիկա ծեծելով  ցաւերու մատնէ. Անոր անձը մեղքի զոհ ընելէ ետք»:  </w:t>
      </w:r>
    </w:p>
    <w:p w:rsidR="009A1CFE" w:rsidRPr="003F3F3D" w:rsidRDefault="009A1CFE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3F3F3D">
        <w:rPr>
          <w:rFonts w:ascii="Sylfaen" w:hAnsi="Sylfaen"/>
          <w:sz w:val="20"/>
        </w:rPr>
        <w:t xml:space="preserve">     </w:t>
      </w:r>
      <w:r w:rsidRPr="003F3F3D">
        <w:rPr>
          <w:rFonts w:ascii="Sylfaen" w:hAnsi="Sylfaen"/>
          <w:sz w:val="20"/>
          <w:lang w:val="hy-AM"/>
        </w:rPr>
        <w:t>(Եսայի 53:10)</w:t>
      </w:r>
    </w:p>
    <w:p w:rsidR="009A1CFE" w:rsidRPr="003F3F3D" w:rsidRDefault="009A1CFE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D27D92" w:rsidRPr="00B90D4B" w:rsidRDefault="00D27D92" w:rsidP="00D27D92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B90D4B">
        <w:rPr>
          <w:rFonts w:ascii="Sylfaen" w:hAnsi="Sylfaen"/>
          <w:sz w:val="20"/>
          <w:lang w:val="hy-AM"/>
        </w:rPr>
        <w:t>«Ան որ իր Որդւոյն չխնայեց, ապա, մեր ամէնուն համար մատնեց զանիկա» (Հռովմայեցիս 8:32)</w:t>
      </w:r>
    </w:p>
    <w:p w:rsidR="009A1CFE" w:rsidRDefault="009A1CFE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</w:p>
    <w:p w:rsidR="00844AB3" w:rsidRDefault="0051602D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lastRenderedPageBreak/>
        <w:t>«Ով մեր մեղքերը իր մարմինովը խաչափայտին վրայ վերցուց</w:t>
      </w:r>
      <w:r w:rsidR="00047EB2" w:rsidRPr="00844AB3">
        <w:rPr>
          <w:rFonts w:ascii="Sylfaen" w:hAnsi="Sylfaen"/>
          <w:sz w:val="20"/>
          <w:lang w:val="hy-AM"/>
        </w:rPr>
        <w:t>, որպէս զի մեր մեղքերէվն ազատինք</w:t>
      </w:r>
      <w:r w:rsidRPr="00844AB3">
        <w:rPr>
          <w:rFonts w:ascii="Sylfaen" w:hAnsi="Sylfaen"/>
          <w:sz w:val="20"/>
          <w:lang w:val="hy-AM"/>
        </w:rPr>
        <w:t>»</w:t>
      </w:r>
      <w:r w:rsidR="00047EB2" w:rsidRPr="00844AB3">
        <w:rPr>
          <w:rFonts w:ascii="Sylfaen" w:hAnsi="Sylfaen"/>
          <w:sz w:val="20"/>
          <w:lang w:val="hy-AM"/>
        </w:rPr>
        <w:t xml:space="preserve"> </w:t>
      </w:r>
    </w:p>
    <w:p w:rsidR="0051602D" w:rsidRPr="00844AB3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>
        <w:rPr>
          <w:rFonts w:ascii="Sylfaen" w:hAnsi="Sylfaen"/>
          <w:sz w:val="20"/>
        </w:rPr>
        <w:t xml:space="preserve">     </w:t>
      </w:r>
      <w:r w:rsidR="00047EB2" w:rsidRPr="00844AB3">
        <w:rPr>
          <w:rFonts w:ascii="Sylfaen" w:hAnsi="Sylfaen"/>
          <w:sz w:val="20"/>
          <w:lang w:val="hy-AM"/>
        </w:rPr>
        <w:t>(Պդտրոս Ա. 2:24)</w:t>
      </w:r>
    </w:p>
    <w:p w:rsidR="00844AB3" w:rsidRPr="00EC0E9F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18"/>
        </w:rPr>
      </w:pPr>
    </w:p>
    <w:p w:rsidR="00F030E3" w:rsidRPr="00844AB3" w:rsidRDefault="00F030E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  <w:lang w:val="hy-AM"/>
        </w:rPr>
      </w:pPr>
      <w:r w:rsidRPr="00844AB3">
        <w:rPr>
          <w:rFonts w:ascii="Sylfaen" w:hAnsi="Sylfaen"/>
          <w:sz w:val="20"/>
          <w:lang w:val="hy-AM"/>
        </w:rPr>
        <w:t>«Վասն զի Աստուած զանիկա մեղք չէր գիտեր, մեզի համար մեղաւոր սեպեց, որպէս զի մենք անոր միջոցով Աստուծոյ արդարները ըլլանք» (</w:t>
      </w:r>
      <w:r w:rsidR="00C60720" w:rsidRPr="00844AB3">
        <w:rPr>
          <w:rFonts w:ascii="Sylfaen" w:hAnsi="Sylfaen"/>
          <w:sz w:val="20"/>
          <w:lang w:val="hy-AM"/>
        </w:rPr>
        <w:t>Կորնթցւոց 5:21</w:t>
      </w:r>
      <w:r w:rsidRPr="00844AB3">
        <w:rPr>
          <w:rFonts w:ascii="Sylfaen" w:hAnsi="Sylfaen"/>
          <w:sz w:val="20"/>
          <w:lang w:val="hy-AM"/>
        </w:rPr>
        <w:t>)</w:t>
      </w:r>
    </w:p>
    <w:p w:rsidR="00844AB3" w:rsidRPr="00EC0E9F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18"/>
        </w:rPr>
      </w:pPr>
    </w:p>
    <w:p w:rsidR="007935F0" w:rsidRPr="00844AB3" w:rsidRDefault="007935F0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t>«Անոր անձը մեղքի զոհ ընելէ ետք»:  (Եսայի 53:10)</w:t>
      </w:r>
    </w:p>
    <w:p w:rsidR="00844AB3" w:rsidRPr="00EC0E9F" w:rsidRDefault="00844AB3" w:rsidP="009A1CFE">
      <w:pPr>
        <w:spacing w:after="0" w:line="240" w:lineRule="auto"/>
        <w:ind w:left="1440"/>
        <w:rPr>
          <w:rFonts w:ascii="Sylfaen" w:hAnsi="Sylfaen"/>
          <w:sz w:val="18"/>
        </w:rPr>
      </w:pPr>
    </w:p>
    <w:p w:rsidR="005F1942" w:rsidRDefault="00650AAA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5F1942">
        <w:rPr>
          <w:rFonts w:ascii="Sylfaen" w:hAnsi="Sylfaen"/>
          <w:sz w:val="20"/>
          <w:lang w:val="hy-AM"/>
        </w:rPr>
        <w:t xml:space="preserve">Ոչ մէկ լեզու կրնայ պատմել այն զայրոյթը որ ունեցաւ.                                            </w:t>
      </w:r>
      <w:r w:rsidR="005F1942">
        <w:rPr>
          <w:rFonts w:ascii="Sylfaen" w:hAnsi="Sylfaen"/>
          <w:sz w:val="20"/>
        </w:rPr>
        <w:t xml:space="preserve">   </w:t>
      </w:r>
    </w:p>
    <w:p w:rsidR="005F1942" w:rsidRDefault="005F1942" w:rsidP="009A1CFE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</w:t>
      </w:r>
      <w:r w:rsidR="00650AAA" w:rsidRPr="005F1942">
        <w:rPr>
          <w:rFonts w:ascii="Sylfaen" w:hAnsi="Sylfaen"/>
          <w:sz w:val="20"/>
          <w:lang w:val="hy-AM"/>
        </w:rPr>
        <w:t xml:space="preserve">Զայրոյթ՝ որ ինծի համար էր                                                  </w:t>
      </w:r>
      <w:r w:rsidR="00650AAA" w:rsidRPr="005F1942">
        <w:rPr>
          <w:rFonts w:ascii="Sylfaen" w:hAnsi="Sylfaen"/>
          <w:sz w:val="20"/>
          <w:lang w:val="hy-AM"/>
        </w:rPr>
        <w:tab/>
      </w:r>
      <w:r w:rsidR="00650AAA" w:rsidRPr="005F1942">
        <w:rPr>
          <w:rFonts w:ascii="Sylfaen" w:hAnsi="Sylfaen"/>
          <w:sz w:val="20"/>
          <w:lang w:val="hy-AM"/>
        </w:rPr>
        <w:tab/>
        <w:t xml:space="preserve"> </w:t>
      </w:r>
      <w:r w:rsidR="00650AAA" w:rsidRPr="005F1942">
        <w:rPr>
          <w:rFonts w:ascii="Sylfaen" w:hAnsi="Sylfaen"/>
          <w:sz w:val="20"/>
        </w:rPr>
        <w:t xml:space="preserve"> </w:t>
      </w:r>
      <w:r w:rsidR="00650AAA" w:rsidRPr="005F1942">
        <w:rPr>
          <w:rFonts w:ascii="Sylfaen" w:hAnsi="Sylfaen"/>
          <w:sz w:val="20"/>
          <w:lang w:val="hy-AM"/>
        </w:rPr>
        <w:t>Մեղք</w:t>
      </w:r>
      <w:r w:rsidR="00650AAA" w:rsidRPr="005F1942">
        <w:rPr>
          <w:rFonts w:ascii="Sylfaen" w:hAnsi="Sylfaen"/>
          <w:sz w:val="20"/>
        </w:rPr>
        <w:t>u`</w:t>
      </w:r>
      <w:r w:rsidR="00650AAA" w:rsidRPr="005F1942">
        <w:rPr>
          <w:rFonts w:ascii="Sylfaen" w:hAnsi="Sylfaen"/>
          <w:sz w:val="20"/>
          <w:lang w:val="hy-AM"/>
        </w:rPr>
        <w:t xml:space="preserve"> համարեայ անապատ, Իր վրայ առաւ լրիւ,   </w:t>
      </w:r>
    </w:p>
    <w:p w:rsidR="00650AAA" w:rsidRPr="005F1942" w:rsidRDefault="005F1942" w:rsidP="009A1CFE">
      <w:pPr>
        <w:spacing w:after="0" w:line="240" w:lineRule="auto"/>
        <w:ind w:left="1440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</w:t>
      </w:r>
      <w:r w:rsidR="00650AAA" w:rsidRPr="005F1942">
        <w:rPr>
          <w:rFonts w:ascii="Sylfaen" w:hAnsi="Sylfaen"/>
          <w:sz w:val="20"/>
          <w:lang w:val="hy-AM"/>
        </w:rPr>
        <w:t xml:space="preserve">Ազատութիւն տալու համար մեղսւորին:                                               </w:t>
      </w:r>
      <w:r w:rsidR="00650AAA" w:rsidRPr="005F1942">
        <w:rPr>
          <w:rFonts w:ascii="Sylfaen" w:hAnsi="Sylfaen"/>
          <w:sz w:val="20"/>
        </w:rPr>
        <w:t xml:space="preserve">                                 (“The </w:t>
      </w:r>
      <w:r w:rsidR="00844AB3" w:rsidRPr="005F1942">
        <w:rPr>
          <w:rFonts w:ascii="Sylfaen" w:hAnsi="Sylfaen"/>
          <w:sz w:val="20"/>
        </w:rPr>
        <w:t>C</w:t>
      </w:r>
      <w:r w:rsidR="00650AAA" w:rsidRPr="005F1942">
        <w:rPr>
          <w:rFonts w:ascii="Sylfaen" w:hAnsi="Sylfaen"/>
          <w:sz w:val="20"/>
        </w:rPr>
        <w:t xml:space="preserve">up of Wrath“ </w:t>
      </w:r>
      <w:r>
        <w:rPr>
          <w:rFonts w:ascii="Sylfaen" w:hAnsi="Sylfaen"/>
          <w:sz w:val="20"/>
        </w:rPr>
        <w:t>b</w:t>
      </w:r>
      <w:r w:rsidR="00650AAA" w:rsidRPr="005F1942">
        <w:rPr>
          <w:rFonts w:ascii="Sylfaen" w:hAnsi="Sylfaen"/>
          <w:sz w:val="20"/>
        </w:rPr>
        <w:t xml:space="preserve">y Albert </w:t>
      </w:r>
      <w:proofErr w:type="spellStart"/>
      <w:r w:rsidR="00650AAA" w:rsidRPr="005F1942">
        <w:rPr>
          <w:rFonts w:ascii="Sylfaen" w:hAnsi="Sylfaen"/>
          <w:sz w:val="20"/>
        </w:rPr>
        <w:t>Midlane</w:t>
      </w:r>
      <w:proofErr w:type="spellEnd"/>
      <w:r w:rsidR="00650AAA" w:rsidRPr="005F1942">
        <w:rPr>
          <w:rFonts w:ascii="Sylfaen" w:hAnsi="Sylfaen"/>
          <w:sz w:val="20"/>
        </w:rPr>
        <w:t>, 1825-1909</w:t>
      </w:r>
      <w:r w:rsidR="00844AB3" w:rsidRPr="005F1942">
        <w:rPr>
          <w:rFonts w:ascii="Sylfaen" w:hAnsi="Sylfaen"/>
          <w:sz w:val="20"/>
        </w:rPr>
        <w:t>)</w:t>
      </w:r>
    </w:p>
    <w:p w:rsidR="00844AB3" w:rsidRPr="00EC0E9F" w:rsidRDefault="00844AB3" w:rsidP="009A1CFE">
      <w:pPr>
        <w:spacing w:after="0" w:line="240" w:lineRule="auto"/>
        <w:ind w:left="1440"/>
        <w:rPr>
          <w:rFonts w:ascii="Sylfaen" w:hAnsi="Sylfaen"/>
          <w:sz w:val="18"/>
          <w:lang w:val="hy-AM"/>
        </w:rPr>
      </w:pPr>
    </w:p>
    <w:p w:rsidR="003810D8" w:rsidRDefault="00650AAA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 w:rsidRPr="00844AB3">
        <w:rPr>
          <w:rFonts w:ascii="Sylfaen" w:hAnsi="Sylfaen"/>
          <w:sz w:val="20"/>
          <w:lang w:val="hy-AM"/>
        </w:rPr>
        <w:t xml:space="preserve">«Բայց Տէրը հաճեցաւ որ զանիկա ծեծելով  ցաւերու մատնէ. Անոր անձը մեղքի զոհ ընելէ ետք»:  </w:t>
      </w:r>
    </w:p>
    <w:p w:rsidR="00650AAA" w:rsidRDefault="003810D8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     </w:t>
      </w:r>
      <w:r w:rsidR="00650AAA" w:rsidRPr="00844AB3">
        <w:rPr>
          <w:rFonts w:ascii="Sylfaen" w:hAnsi="Sylfaen"/>
          <w:sz w:val="20"/>
          <w:lang w:val="hy-AM"/>
        </w:rPr>
        <w:t>(Եսայի 53:10)</w:t>
      </w:r>
    </w:p>
    <w:p w:rsidR="00844AB3" w:rsidRPr="00EC0E9F" w:rsidRDefault="00844AB3" w:rsidP="009A1CFE">
      <w:pPr>
        <w:spacing w:after="0" w:line="240" w:lineRule="auto"/>
        <w:ind w:left="1440" w:right="1440" w:hanging="86"/>
        <w:jc w:val="both"/>
        <w:rPr>
          <w:rFonts w:ascii="Sylfaen" w:hAnsi="Sylfaen"/>
          <w:sz w:val="16"/>
        </w:rPr>
      </w:pPr>
    </w:p>
    <w:p w:rsidR="00015700" w:rsidRDefault="0026312B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Աստուած՝</w:t>
      </w:r>
      <w:r w:rsidR="00B470C0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Քրիստոսի </w:t>
      </w:r>
      <w:r w:rsidR="00B470C0">
        <w:rPr>
          <w:rFonts w:ascii="Sylfaen" w:hAnsi="Sylfaen"/>
          <w:lang w:val="hy-AM"/>
        </w:rPr>
        <w:t xml:space="preserve"> անձը մեղքի զոհ ըրաւ»: Քրիստոս մեռաւ ձեր տեղ</w:t>
      </w:r>
      <w:r w:rsidR="002508AA">
        <w:rPr>
          <w:rFonts w:ascii="Sylfaen" w:hAnsi="Sylfaen"/>
          <w:lang w:val="hy-AM"/>
        </w:rPr>
        <w:t>, իբրեւ ձեր փոխանորդը, Քրիստոս</w:t>
      </w:r>
      <w:r w:rsidR="00015700">
        <w:rPr>
          <w:rFonts w:ascii="Sylfaen" w:hAnsi="Sylfaen"/>
          <w:lang w:val="hy-AM"/>
        </w:rPr>
        <w:t xml:space="preserve"> </w:t>
      </w:r>
      <w:r w:rsidR="002508AA">
        <w:rPr>
          <w:rFonts w:ascii="Sylfaen" w:hAnsi="Sylfaen"/>
          <w:lang w:val="hy-AM"/>
        </w:rPr>
        <w:t xml:space="preserve">տառապեցաւ ձեր տեղ փոխանորդաբար, իբրեւ քաւութիւն, </w:t>
      </w:r>
      <w:r w:rsidR="00015700">
        <w:rPr>
          <w:rFonts w:ascii="Sylfaen" w:hAnsi="Sylfaen"/>
          <w:lang w:val="hy-AM"/>
        </w:rPr>
        <w:t>վճար</w:t>
      </w:r>
      <w:r w:rsidR="002508AA">
        <w:rPr>
          <w:rFonts w:ascii="Sylfaen" w:hAnsi="Sylfaen"/>
          <w:lang w:val="hy-AM"/>
        </w:rPr>
        <w:t>ելու համար ձեր մեղքի</w:t>
      </w:r>
      <w:r w:rsidR="00015700">
        <w:rPr>
          <w:rFonts w:ascii="Sylfaen" w:hAnsi="Sylfaen"/>
          <w:lang w:val="hy-AM"/>
        </w:rPr>
        <w:t xml:space="preserve"> տուգանքը</w:t>
      </w:r>
      <w:r w:rsidR="002508AA">
        <w:rPr>
          <w:rFonts w:ascii="Sylfaen" w:hAnsi="Sylfaen"/>
          <w:lang w:val="hy-AM"/>
        </w:rPr>
        <w:t xml:space="preserve">, որ Աստուծոյ բարկութիւնը հեռացնէ ձեր վրայէն եւ Իր վրայ առնէ զանիկա:  Երբ կը մտածէք գամերու մասին, որոնք անցան Իր </w:t>
      </w:r>
      <w:r w:rsidR="00015700">
        <w:rPr>
          <w:rFonts w:ascii="Sylfaen" w:hAnsi="Sylfaen"/>
          <w:lang w:val="hy-AM"/>
        </w:rPr>
        <w:t>ձեռ</w:t>
      </w:r>
      <w:r w:rsidR="002508AA">
        <w:rPr>
          <w:rFonts w:ascii="Sylfaen" w:hAnsi="Sylfaen"/>
          <w:lang w:val="hy-AM"/>
        </w:rPr>
        <w:t xml:space="preserve">քերուն եւ ոտքերուն մէջէն՝ </w:t>
      </w:r>
      <w:r w:rsidR="00BF3750">
        <w:rPr>
          <w:rFonts w:ascii="Sylfaen" w:hAnsi="Sylfaen"/>
          <w:lang w:val="hy-AM"/>
        </w:rPr>
        <w:t>ձ</w:t>
      </w:r>
      <w:r w:rsidR="002508AA">
        <w:rPr>
          <w:rFonts w:ascii="Sylfaen" w:hAnsi="Sylfaen"/>
          <w:lang w:val="hy-AM"/>
        </w:rPr>
        <w:t xml:space="preserve">եզի համար էր որ կատարուեցաւ:  Ան </w:t>
      </w:r>
      <w:r w:rsidR="00015700">
        <w:rPr>
          <w:rFonts w:ascii="Sylfaen" w:hAnsi="Sylfaen"/>
          <w:lang w:val="hy-AM"/>
        </w:rPr>
        <w:t>արդար էր,</w:t>
      </w:r>
      <w:r w:rsidR="002508AA">
        <w:rPr>
          <w:rFonts w:ascii="Sylfaen" w:hAnsi="Sylfaen"/>
          <w:lang w:val="hy-AM"/>
        </w:rPr>
        <w:t xml:space="preserve"> մեռաւ </w:t>
      </w:r>
      <w:r w:rsidR="00015700">
        <w:rPr>
          <w:rFonts w:ascii="Sylfaen" w:hAnsi="Sylfaen"/>
          <w:lang w:val="hy-AM"/>
        </w:rPr>
        <w:t>անարդարին</w:t>
      </w:r>
      <w:r w:rsidR="002508AA">
        <w:rPr>
          <w:rFonts w:ascii="Sylfaen" w:hAnsi="Sylfaen"/>
          <w:lang w:val="hy-AM"/>
        </w:rPr>
        <w:t xml:space="preserve"> տեղ</w:t>
      </w:r>
      <w:r w:rsidR="00015700">
        <w:rPr>
          <w:rFonts w:ascii="Sylfaen" w:hAnsi="Sylfaen"/>
          <w:lang w:val="hy-AM"/>
        </w:rPr>
        <w:t xml:space="preserve">, քեզ Աստուծոյ բերելելու համար բոլորովին ներուած վիճակի մէջ: </w:t>
      </w:r>
      <w:r w:rsidR="00015700">
        <w:rPr>
          <w:rFonts w:ascii="Sylfaen" w:hAnsi="Sylfaen"/>
        </w:rPr>
        <w:t xml:space="preserve">Spurgeon </w:t>
      </w:r>
      <w:r w:rsidR="00015700">
        <w:rPr>
          <w:rFonts w:ascii="Sylfaen" w:hAnsi="Sylfaen"/>
          <w:lang w:val="hy-AM"/>
        </w:rPr>
        <w:t>ըսաւ.</w:t>
      </w:r>
    </w:p>
    <w:p w:rsidR="003810D8" w:rsidRPr="00882280" w:rsidRDefault="00015700" w:rsidP="009A1CFE">
      <w:pPr>
        <w:spacing w:after="0" w:line="240" w:lineRule="auto"/>
        <w:rPr>
          <w:rFonts w:ascii="Sylfaen" w:hAnsi="Sylfaen"/>
          <w:sz w:val="16"/>
        </w:rPr>
      </w:pPr>
      <w:r>
        <w:rPr>
          <w:rFonts w:ascii="Sylfaen" w:hAnsi="Sylfaen"/>
          <w:lang w:val="hy-AM"/>
        </w:rPr>
        <w:tab/>
      </w:r>
    </w:p>
    <w:p w:rsidR="00E9785D" w:rsidRDefault="00015700" w:rsidP="009A1CFE">
      <w:pPr>
        <w:spacing w:after="0" w:line="240" w:lineRule="auto"/>
        <w:ind w:left="1440" w:right="1440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Մարդ արարածը դատապարտուած էր յաւիտեենական կրակի. Աստուած</w:t>
      </w:r>
      <w:r w:rsidR="00BF3750">
        <w:rPr>
          <w:rFonts w:ascii="Sylfaen" w:hAnsi="Sylfaen"/>
          <w:lang w:val="hy-AM"/>
        </w:rPr>
        <w:t>՝</w:t>
      </w:r>
      <w:r>
        <w:rPr>
          <w:rFonts w:ascii="Sylfaen" w:hAnsi="Sylfaen"/>
          <w:lang w:val="hy-AM"/>
        </w:rPr>
        <w:t xml:space="preserve"> Քրիստոսը առաւ</w:t>
      </w:r>
      <w:r w:rsidR="0002727F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</w:t>
      </w:r>
      <w:r w:rsidR="00D77063">
        <w:rPr>
          <w:rFonts w:ascii="Sylfaen" w:hAnsi="Sylfaen"/>
          <w:lang w:val="hy-AM"/>
        </w:rPr>
        <w:t>որ ըլլայ</w:t>
      </w:r>
      <w:r>
        <w:rPr>
          <w:rFonts w:ascii="Sylfaen" w:hAnsi="Sylfaen"/>
          <w:lang w:val="hy-AM"/>
        </w:rPr>
        <w:t xml:space="preserve"> ձեր </w:t>
      </w:r>
      <w:r w:rsidR="00BF3750">
        <w:rPr>
          <w:rFonts w:ascii="Sylfaen" w:hAnsi="Sylfaen"/>
          <w:lang w:val="hy-AM"/>
        </w:rPr>
        <w:t>փոխանորդը:</w:t>
      </w:r>
      <w:r>
        <w:rPr>
          <w:rFonts w:ascii="Sylfaen" w:hAnsi="Sylfaen"/>
          <w:lang w:val="hy-AM"/>
        </w:rPr>
        <w:t xml:space="preserve"> </w:t>
      </w:r>
      <w:r w:rsidR="00BF3750">
        <w:rPr>
          <w:rFonts w:ascii="Sylfaen" w:hAnsi="Sylfaen"/>
          <w:lang w:val="hy-AM"/>
        </w:rPr>
        <w:t>Ի</w:t>
      </w:r>
      <w:r>
        <w:rPr>
          <w:rFonts w:ascii="Sylfaen" w:hAnsi="Sylfaen"/>
          <w:lang w:val="hy-AM"/>
        </w:rPr>
        <w:t>րականութիւն է</w:t>
      </w:r>
      <w:r w:rsidR="00D77063">
        <w:rPr>
          <w:rFonts w:ascii="Sylfaen" w:hAnsi="Sylfaen"/>
          <w:lang w:val="hy-AM"/>
        </w:rPr>
        <w:t xml:space="preserve">, </w:t>
      </w:r>
      <w:r w:rsidR="00BF3750">
        <w:rPr>
          <w:rFonts w:ascii="Sylfaen" w:hAnsi="Sylfaen"/>
          <w:lang w:val="hy-AM"/>
        </w:rPr>
        <w:t>որ Ա</w:t>
      </w:r>
      <w:r w:rsidR="00D77063">
        <w:rPr>
          <w:rFonts w:ascii="Sylfaen" w:hAnsi="Sylfaen"/>
          <w:lang w:val="hy-AM"/>
        </w:rPr>
        <w:t xml:space="preserve">ն Քրիստոսը չղրկեց յաւիտեենական կրակին, բայց վախցուց զայն </w:t>
      </w:r>
      <w:r w:rsidR="0002727F">
        <w:rPr>
          <w:rFonts w:ascii="Sylfaen" w:hAnsi="Sylfaen"/>
          <w:lang w:val="hy-AM"/>
        </w:rPr>
        <w:t xml:space="preserve">այնպիսի </w:t>
      </w:r>
      <w:r w:rsidR="00D77063">
        <w:rPr>
          <w:rFonts w:ascii="Sylfaen" w:hAnsi="Sylfaen"/>
          <w:lang w:val="hy-AM"/>
        </w:rPr>
        <w:t xml:space="preserve">տառապանքով, </w:t>
      </w:r>
      <w:r w:rsidR="0002727F">
        <w:rPr>
          <w:rFonts w:ascii="Sylfaen" w:hAnsi="Sylfaen"/>
          <w:lang w:val="hy-AM"/>
        </w:rPr>
        <w:t xml:space="preserve">որ </w:t>
      </w:r>
      <w:r w:rsidR="00D77063">
        <w:rPr>
          <w:rFonts w:ascii="Sylfaen" w:hAnsi="Sylfaen"/>
          <w:lang w:val="hy-AM"/>
        </w:rPr>
        <w:t>յաւիտենական կրակով վճարուող տուգանքին</w:t>
      </w:r>
      <w:r w:rsidR="0002727F">
        <w:rPr>
          <w:rFonts w:ascii="Sylfaen" w:hAnsi="Sylfaen"/>
          <w:lang w:val="hy-AM"/>
        </w:rPr>
        <w:t xml:space="preserve"> հաւասար էր</w:t>
      </w:r>
      <w:r w:rsidR="00D77063">
        <w:rPr>
          <w:rFonts w:ascii="Sylfaen" w:hAnsi="Sylfaen"/>
          <w:lang w:val="hy-AM"/>
        </w:rPr>
        <w:t xml:space="preserve">... </w:t>
      </w:r>
      <w:r w:rsidR="00BF3750">
        <w:rPr>
          <w:rFonts w:ascii="Sylfaen" w:hAnsi="Sylfaen"/>
          <w:lang w:val="hy-AM"/>
        </w:rPr>
        <w:t>Քրիստոս</w:t>
      </w:r>
      <w:r w:rsidR="00D77063">
        <w:rPr>
          <w:rFonts w:ascii="Sylfaen" w:hAnsi="Sylfaen"/>
          <w:lang w:val="hy-AM"/>
        </w:rPr>
        <w:t xml:space="preserve"> այդ ժամուն կռեց մեր բոլոր մեղքերը, </w:t>
      </w:r>
      <w:r w:rsidR="0002727F">
        <w:rPr>
          <w:rFonts w:ascii="Sylfaen" w:hAnsi="Sylfaen"/>
          <w:lang w:val="hy-AM"/>
        </w:rPr>
        <w:t xml:space="preserve">անցեալ, ներկայ ապագայի մեղքերը, </w:t>
      </w:r>
      <w:r w:rsidR="00BF3750">
        <w:rPr>
          <w:rFonts w:ascii="Sylfaen" w:hAnsi="Sylfaen"/>
          <w:lang w:val="hy-AM"/>
        </w:rPr>
        <w:t xml:space="preserve">որոնց </w:t>
      </w:r>
      <w:r w:rsidR="0002727F">
        <w:rPr>
          <w:rFonts w:ascii="Sylfaen" w:hAnsi="Sylfaen"/>
          <w:lang w:val="hy-AM"/>
        </w:rPr>
        <w:t xml:space="preserve">համար պատժուեցաւ, </w:t>
      </w:r>
      <w:r w:rsidR="00BF3750">
        <w:rPr>
          <w:rFonts w:ascii="Sylfaen" w:hAnsi="Sylfaen"/>
          <w:lang w:val="hy-AM"/>
        </w:rPr>
        <w:t>որպէսզի</w:t>
      </w:r>
      <w:r w:rsidR="0002727F">
        <w:rPr>
          <w:rFonts w:ascii="Sylfaen" w:hAnsi="Sylfaen"/>
          <w:lang w:val="hy-AM"/>
        </w:rPr>
        <w:t xml:space="preserve"> դուք չպատժուիք, քանի ան պատժուեցաւ ձեր փոխարէն </w:t>
      </w:r>
      <w:r w:rsidR="0002727F">
        <w:rPr>
          <w:rFonts w:ascii="Sylfaen" w:hAnsi="Sylfaen"/>
        </w:rPr>
        <w:t>{</w:t>
      </w:r>
      <w:r w:rsidR="0002727F">
        <w:rPr>
          <w:rFonts w:ascii="Sylfaen" w:hAnsi="Sylfaen"/>
          <w:lang w:val="hy-AM"/>
        </w:rPr>
        <w:t>ձեր տեղ</w:t>
      </w:r>
      <w:r w:rsidR="0002727F">
        <w:rPr>
          <w:rFonts w:ascii="Sylfaen" w:hAnsi="Sylfaen"/>
        </w:rPr>
        <w:t>}</w:t>
      </w:r>
      <w:r w:rsidR="0002727F">
        <w:rPr>
          <w:rFonts w:ascii="Sylfaen" w:hAnsi="Sylfaen"/>
          <w:lang w:val="hy-AM"/>
        </w:rPr>
        <w:t xml:space="preserve">: </w:t>
      </w:r>
      <w:r w:rsidR="00690842">
        <w:rPr>
          <w:rFonts w:ascii="Sylfaen" w:hAnsi="Sylfaen"/>
          <w:lang w:val="hy-AM"/>
        </w:rPr>
        <w:t xml:space="preserve">Տեսա՞ք ինչպէս Աստուած՝ </w:t>
      </w:r>
      <w:r w:rsidR="00146F06">
        <w:rPr>
          <w:rFonts w:ascii="Sylfaen" w:hAnsi="Sylfaen"/>
          <w:lang w:val="hy-AM"/>
        </w:rPr>
        <w:t xml:space="preserve">Հայրը ջախջախեց զինք:  Ան այդպէս ըրաւ, </w:t>
      </w:r>
      <w:r w:rsidR="003D7450">
        <w:rPr>
          <w:rFonts w:ascii="Sylfaen" w:hAnsi="Sylfaen"/>
          <w:lang w:val="hy-AM"/>
        </w:rPr>
        <w:t xml:space="preserve">որպէս թէ </w:t>
      </w:r>
      <w:r w:rsidR="00146F06">
        <w:rPr>
          <w:rFonts w:ascii="Sylfaen" w:hAnsi="Sylfaen"/>
          <w:lang w:val="hy-AM"/>
        </w:rPr>
        <w:t xml:space="preserve">Քրիստոսի հոգեվարքը </w:t>
      </w:r>
      <w:r w:rsidR="003D7450">
        <w:rPr>
          <w:rFonts w:ascii="Sylfaen" w:hAnsi="Sylfaen"/>
        </w:rPr>
        <w:t>{</w:t>
      </w:r>
      <w:r w:rsidR="003D7450">
        <w:rPr>
          <w:rFonts w:ascii="Sylfaen" w:hAnsi="Sylfaen"/>
          <w:lang w:val="hy-AM"/>
        </w:rPr>
        <w:t>դժողքի մէջ</w:t>
      </w:r>
      <w:r w:rsidR="003D7450">
        <w:rPr>
          <w:rFonts w:ascii="Sylfaen" w:hAnsi="Sylfaen"/>
        </w:rPr>
        <w:t>}</w:t>
      </w:r>
      <w:r w:rsidR="003D7450">
        <w:rPr>
          <w:rFonts w:ascii="Sylfaen" w:hAnsi="Sylfaen"/>
          <w:lang w:val="hy-AM"/>
        </w:rPr>
        <w:t xml:space="preserve"> մեր տարապանքին համար չէր: </w:t>
      </w:r>
      <w:r w:rsidR="003D7450">
        <w:rPr>
          <w:rFonts w:ascii="Sylfaen" w:hAnsi="Sylfaen"/>
        </w:rPr>
        <w:t xml:space="preserve">(C.H. Spurgeon, </w:t>
      </w:r>
      <w:r w:rsidR="008C2296">
        <w:rPr>
          <w:rFonts w:ascii="Sylfaen" w:hAnsi="Sylfaen"/>
        </w:rPr>
        <w:t>“</w:t>
      </w:r>
      <w:r w:rsidR="003D7450">
        <w:rPr>
          <w:rFonts w:ascii="Sylfaen" w:hAnsi="Sylfaen"/>
        </w:rPr>
        <w:t>The Death of Christ</w:t>
      </w:r>
      <w:r w:rsidR="008C2296">
        <w:rPr>
          <w:rFonts w:ascii="Sylfaen" w:hAnsi="Sylfaen"/>
        </w:rPr>
        <w:t xml:space="preserve">,” </w:t>
      </w:r>
      <w:r w:rsidR="008C2296" w:rsidRPr="003810D8">
        <w:rPr>
          <w:rFonts w:ascii="Sylfaen" w:hAnsi="Sylfaen"/>
          <w:b/>
          <w:i/>
        </w:rPr>
        <w:t>The New Park Street Pulpit</w:t>
      </w:r>
      <w:r w:rsidR="008C2296" w:rsidRPr="003810D8">
        <w:rPr>
          <w:rFonts w:ascii="Sylfaen" w:hAnsi="Sylfaen"/>
          <w:i/>
        </w:rPr>
        <w:t>,</w:t>
      </w:r>
      <w:r w:rsidR="008C2296">
        <w:rPr>
          <w:rFonts w:ascii="Sylfaen" w:hAnsi="Sylfaen"/>
        </w:rPr>
        <w:t xml:space="preserve"> Pilgrim Publication</w:t>
      </w:r>
      <w:r w:rsidR="000611E7">
        <w:rPr>
          <w:rFonts w:ascii="Sylfaen" w:hAnsi="Sylfaen"/>
        </w:rPr>
        <w:t>s</w:t>
      </w:r>
      <w:r w:rsidR="005F1942">
        <w:rPr>
          <w:rFonts w:ascii="Sylfaen" w:hAnsi="Sylfaen"/>
        </w:rPr>
        <w:t>, r</w:t>
      </w:r>
      <w:r w:rsidR="008C2296">
        <w:rPr>
          <w:rFonts w:ascii="Sylfaen" w:hAnsi="Sylfaen"/>
        </w:rPr>
        <w:t>eprint,</w:t>
      </w:r>
      <w:r w:rsidR="000611E7">
        <w:rPr>
          <w:rFonts w:ascii="Sylfaen" w:hAnsi="Sylfaen"/>
        </w:rPr>
        <w:t xml:space="preserve"> volume IV, pp. 69-70</w:t>
      </w:r>
      <w:r w:rsidR="003D7450">
        <w:rPr>
          <w:rFonts w:ascii="Sylfaen" w:hAnsi="Sylfaen"/>
        </w:rPr>
        <w:t>)</w:t>
      </w:r>
      <w:r w:rsidR="0002727F">
        <w:rPr>
          <w:rFonts w:ascii="Sylfaen" w:hAnsi="Sylfaen"/>
          <w:lang w:val="hy-AM"/>
        </w:rPr>
        <w:t xml:space="preserve"> </w:t>
      </w:r>
    </w:p>
    <w:p w:rsidR="003810D8" w:rsidRPr="00882280" w:rsidRDefault="003810D8" w:rsidP="009A1CFE">
      <w:pPr>
        <w:spacing w:after="0" w:line="240" w:lineRule="auto"/>
        <w:rPr>
          <w:rFonts w:ascii="Sylfaen" w:hAnsi="Sylfaen"/>
          <w:sz w:val="16"/>
        </w:rPr>
      </w:pPr>
    </w:p>
    <w:p w:rsidR="00E9785D" w:rsidRDefault="00E9785D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 w:rsidRPr="00E9785D">
        <w:rPr>
          <w:rFonts w:ascii="Sylfaen" w:hAnsi="Sylfaen"/>
          <w:i/>
          <w:lang w:val="hy-AM"/>
        </w:rPr>
        <w:lastRenderedPageBreak/>
        <w:t>Տակաւին</w:t>
      </w:r>
      <w:r w:rsidR="00BF3750">
        <w:rPr>
          <w:rFonts w:ascii="Sylfaen" w:hAnsi="Sylfaen"/>
          <w:i/>
          <w:lang w:val="hy-AM"/>
        </w:rPr>
        <w:t>,</w:t>
      </w:r>
      <w:r>
        <w:rPr>
          <w:rFonts w:ascii="Sylfaen" w:hAnsi="Sylfaen"/>
          <w:i/>
          <w:lang w:val="hy-AM"/>
        </w:rPr>
        <w:t xml:space="preserve"> </w:t>
      </w:r>
      <w:r w:rsidRPr="00E9785D">
        <w:rPr>
          <w:rFonts w:ascii="Sylfaen" w:hAnsi="Sylfaen"/>
          <w:i/>
          <w:lang w:val="hy-AM"/>
        </w:rPr>
        <w:t xml:space="preserve">Քրիստոսի մահը պիտի չփրկէ բոլոր մարդիկը դժողքէ: </w:t>
      </w:r>
      <w:r w:rsidR="00D77063" w:rsidRPr="00E9785D">
        <w:rPr>
          <w:rFonts w:ascii="Sylfaen" w:hAnsi="Sylfaen"/>
          <w:i/>
          <w:lang w:val="hy-AM"/>
        </w:rPr>
        <w:t xml:space="preserve"> </w:t>
      </w:r>
      <w:r>
        <w:rPr>
          <w:rFonts w:ascii="Sylfaen" w:hAnsi="Sylfaen"/>
          <w:lang w:val="hy-AM"/>
        </w:rPr>
        <w:t>Պի</w:t>
      </w:r>
      <w:r w:rsidRPr="00E9785D">
        <w:rPr>
          <w:rFonts w:ascii="Sylfaen" w:hAnsi="Sylfaen"/>
          <w:lang w:val="hy-AM"/>
        </w:rPr>
        <w:t>տի փրկուին անոնք միայն</w:t>
      </w:r>
      <w:r w:rsidR="00BF3750">
        <w:rPr>
          <w:rFonts w:ascii="Sylfaen" w:hAnsi="Sylfaen"/>
          <w:lang w:val="hy-AM"/>
        </w:rPr>
        <w:t>,</w:t>
      </w:r>
      <w:r w:rsidRPr="00E9785D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որոնք վստահեցան Քրիստոսի: Ան մեռաւ մեղաւորներուն համար, եւ միայն մեղաւորներուն համար. Ան մեռաւ անոնց համար, որոնք ներքուստ զգացին որ մեղաւոր են, եւ դիմեցին Քրիստոսի</w:t>
      </w:r>
      <w:r w:rsidR="00BF3750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որ ներէ իրենց: </w:t>
      </w:r>
    </w:p>
    <w:p w:rsidR="00AD0EA4" w:rsidRDefault="005F7FCD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Ձեր մեղքի գիակցութիւնը եւ Քրիստոսի կարիքը ունեցած ըլլալու ձեր գիտակցութիւնը արժանիքներ են</w:t>
      </w:r>
      <w:r w:rsidR="00BB50A3">
        <w:rPr>
          <w:rFonts w:ascii="Sylfaen" w:hAnsi="Sylfaen"/>
          <w:lang w:val="hy-AM"/>
        </w:rPr>
        <w:t>,</w:t>
      </w:r>
      <w:r>
        <w:rPr>
          <w:rFonts w:ascii="Sylfaen" w:hAnsi="Sylfaen"/>
          <w:lang w:val="hy-AM"/>
        </w:rPr>
        <w:t xml:space="preserve"> որոնք ցոյց կու տան որ Անոր մահը պիտի բուժէ ձեր մեղքը: Անոնք, որոնք կը պահ մը  դադար կ'առնեն մտածելու համար Անոր մահուան մասին եւ ապա կը մոռնան </w:t>
      </w:r>
      <w:r w:rsidR="008F56EA">
        <w:rPr>
          <w:rFonts w:ascii="Sylfaen" w:hAnsi="Sylfaen"/>
          <w:lang w:val="hy-AM"/>
        </w:rPr>
        <w:t>զայն</w:t>
      </w:r>
      <w:r w:rsidR="00BB50A3">
        <w:rPr>
          <w:rFonts w:ascii="Sylfaen" w:hAnsi="Sylfaen"/>
          <w:lang w:val="hy-AM"/>
        </w:rPr>
        <w:t>՝</w:t>
      </w:r>
      <w:r w:rsidR="008F56EA">
        <w:rPr>
          <w:rFonts w:ascii="Sylfaen" w:hAnsi="Sylfaen"/>
          <w:lang w:val="hy-AM"/>
        </w:rPr>
        <w:t xml:space="preserve"> պիտի երթան ստանալ յաւիտենական պատիժը իրենց մեղքերուն համար, քանի որ մերժեցին Քրիստոսի վճարումը խաչին վրայ:</w:t>
      </w:r>
      <w:r>
        <w:rPr>
          <w:rFonts w:ascii="Sylfaen" w:hAnsi="Sylfaen"/>
          <w:lang w:val="hy-AM"/>
        </w:rPr>
        <w:t xml:space="preserve"> </w:t>
      </w:r>
    </w:p>
    <w:p w:rsidR="00AD0EA4" w:rsidRDefault="00AD0EA4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Լրջօրէն մտածեցէք այդ մասին: Երկար եւ լուրջ մտածեցէք </w:t>
      </w:r>
      <w:proofErr w:type="spellStart"/>
      <w:r>
        <w:rPr>
          <w:rFonts w:ascii="Sylfaen" w:hAnsi="Sylfaen"/>
        </w:rPr>
        <w:t>Toplady</w:t>
      </w:r>
      <w:proofErr w:type="spellEnd"/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ի </w:t>
      </w:r>
      <w:r w:rsidR="00FE7B38">
        <w:rPr>
          <w:rFonts w:ascii="Sylfaen" w:hAnsi="Sylfaen"/>
          <w:lang w:val="hy-AM"/>
        </w:rPr>
        <w:t xml:space="preserve">շարական </w:t>
      </w:r>
      <w:r w:rsidR="00FE7B38">
        <w:rPr>
          <w:rFonts w:ascii="Sylfaen" w:hAnsi="Sylfaen"/>
        </w:rPr>
        <w:t>“Pro</w:t>
      </w:r>
      <w:r w:rsidR="005F1942">
        <w:rPr>
          <w:rFonts w:ascii="Sylfaen" w:hAnsi="Sylfaen"/>
        </w:rPr>
        <w:t>pi</w:t>
      </w:r>
      <w:r w:rsidR="00FE7B38">
        <w:rPr>
          <w:rFonts w:ascii="Sylfaen" w:hAnsi="Sylfaen"/>
        </w:rPr>
        <w:t>tiation”</w:t>
      </w:r>
      <w:r w:rsidR="00FE7B38">
        <w:rPr>
          <w:rFonts w:ascii="Sylfaen" w:hAnsi="Sylfaen"/>
          <w:lang w:val="hy-AM"/>
        </w:rPr>
        <w:t>ի</w:t>
      </w:r>
      <w:r>
        <w:rPr>
          <w:rFonts w:ascii="Sylfaen" w:hAnsi="Sylfaen"/>
          <w:lang w:val="hy-AM"/>
        </w:rPr>
        <w:t xml:space="preserve"> բառերու</w:t>
      </w:r>
      <w:r w:rsidR="00FE7B38">
        <w:rPr>
          <w:rFonts w:ascii="Sylfaen" w:hAnsi="Sylfaen"/>
          <w:lang w:val="hy-AM"/>
        </w:rPr>
        <w:t>ն</w:t>
      </w:r>
      <w:r>
        <w:rPr>
          <w:rFonts w:ascii="Sylfaen" w:hAnsi="Sylfaen"/>
          <w:lang w:val="hy-AM"/>
        </w:rPr>
        <w:t xml:space="preserve"> վրայ</w:t>
      </w:r>
      <w:r>
        <w:rPr>
          <w:rFonts w:ascii="Sylfaen" w:hAnsi="Sylfaen"/>
        </w:rPr>
        <w:t>.</w:t>
      </w:r>
    </w:p>
    <w:p w:rsidR="003810D8" w:rsidRPr="00882280" w:rsidRDefault="003810D8" w:rsidP="009A1CFE">
      <w:pPr>
        <w:spacing w:after="0" w:line="240" w:lineRule="auto"/>
        <w:ind w:left="1440"/>
        <w:rPr>
          <w:rFonts w:ascii="Sylfaen" w:hAnsi="Sylfaen"/>
          <w:sz w:val="18"/>
        </w:rPr>
      </w:pPr>
    </w:p>
    <w:p w:rsidR="00882280" w:rsidRPr="00882280" w:rsidRDefault="00B67C50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82280">
        <w:rPr>
          <w:rFonts w:ascii="Sylfaen" w:hAnsi="Sylfaen"/>
          <w:sz w:val="20"/>
          <w:lang w:val="hy-AM"/>
        </w:rPr>
        <w:t xml:space="preserve">Ինծի տրուած </w:t>
      </w:r>
      <w:r w:rsidR="004815D4" w:rsidRPr="00882280">
        <w:rPr>
          <w:rFonts w:ascii="Sylfaen" w:hAnsi="Sylfaen"/>
          <w:sz w:val="20"/>
          <w:lang w:val="hy-AM"/>
        </w:rPr>
        <w:t xml:space="preserve">էր </w:t>
      </w:r>
      <w:r w:rsidRPr="00882280">
        <w:rPr>
          <w:rFonts w:ascii="Sylfaen" w:hAnsi="Sylfaen"/>
          <w:sz w:val="20"/>
          <w:lang w:val="hy-AM"/>
        </w:rPr>
        <w:t xml:space="preserve">անբիծ Գարնուկը                                                                                            </w:t>
      </w:r>
      <w:r w:rsidR="00882280" w:rsidRPr="00882280">
        <w:rPr>
          <w:rFonts w:ascii="Sylfaen" w:hAnsi="Sylfaen"/>
          <w:sz w:val="20"/>
        </w:rPr>
        <w:t xml:space="preserve">  </w:t>
      </w:r>
    </w:p>
    <w:p w:rsidR="00882280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82280">
        <w:rPr>
          <w:rFonts w:ascii="Sylfaen" w:hAnsi="Sylfaen"/>
          <w:sz w:val="20"/>
        </w:rPr>
        <w:t xml:space="preserve">    </w:t>
      </w:r>
      <w:r w:rsidR="004815D4" w:rsidRPr="00882280">
        <w:rPr>
          <w:rFonts w:ascii="Sylfaen" w:hAnsi="Sylfaen"/>
          <w:sz w:val="20"/>
          <w:lang w:val="hy-AM"/>
        </w:rPr>
        <w:t xml:space="preserve">Զայրացած էր </w:t>
      </w:r>
      <w:r w:rsidR="00B67C50" w:rsidRPr="00882280">
        <w:rPr>
          <w:rFonts w:ascii="Sylfaen" w:hAnsi="Sylfaen"/>
          <w:sz w:val="20"/>
          <w:lang w:val="hy-AM"/>
        </w:rPr>
        <w:t>Անոր Հայրը</w:t>
      </w:r>
      <w:r w:rsidR="004815D4" w:rsidRPr="00882280">
        <w:rPr>
          <w:rFonts w:ascii="Sylfaen" w:hAnsi="Sylfaen"/>
          <w:sz w:val="20"/>
          <w:lang w:val="hy-AM"/>
        </w:rPr>
        <w:t>.</w:t>
      </w:r>
      <w:r w:rsidR="00B67C50" w:rsidRPr="00882280">
        <w:rPr>
          <w:rFonts w:ascii="Sylfaen" w:hAnsi="Sylfaen"/>
          <w:sz w:val="20"/>
          <w:lang w:val="hy-AM"/>
        </w:rPr>
        <w:t xml:space="preserve">                                                                                           Կը տեսնեմ </w:t>
      </w:r>
      <w:r w:rsidR="004815D4" w:rsidRPr="00882280">
        <w:rPr>
          <w:rFonts w:ascii="Sylfaen" w:hAnsi="Sylfaen"/>
          <w:sz w:val="20"/>
          <w:lang w:val="hy-AM"/>
        </w:rPr>
        <w:t>Անոր</w:t>
      </w:r>
      <w:r w:rsidR="00B67C50" w:rsidRPr="00882280">
        <w:rPr>
          <w:rFonts w:ascii="Sylfaen" w:hAnsi="Sylfaen"/>
          <w:sz w:val="20"/>
          <w:lang w:val="hy-AM"/>
        </w:rPr>
        <w:t xml:space="preserve"> արիւնած վերքերը եւ գիտեմ</w:t>
      </w:r>
      <w:r w:rsidR="004815D4" w:rsidRPr="00882280">
        <w:rPr>
          <w:rFonts w:ascii="Sylfaen" w:hAnsi="Sylfaen"/>
          <w:sz w:val="20"/>
          <w:lang w:val="hy-AM"/>
        </w:rPr>
        <w:t>՝</w:t>
      </w:r>
      <w:r w:rsidR="00B67C50" w:rsidRPr="00882280">
        <w:rPr>
          <w:rFonts w:ascii="Sylfaen" w:hAnsi="Sylfaen"/>
          <w:sz w:val="20"/>
          <w:lang w:val="hy-AM"/>
        </w:rPr>
        <w:t xml:space="preserve">                                                              </w:t>
      </w:r>
    </w:p>
    <w:p w:rsidR="004815D4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882280">
        <w:rPr>
          <w:rFonts w:ascii="Sylfaen" w:hAnsi="Sylfaen"/>
          <w:sz w:val="20"/>
        </w:rPr>
        <w:t xml:space="preserve">    </w:t>
      </w:r>
      <w:r w:rsidR="00B67C50" w:rsidRPr="00882280">
        <w:rPr>
          <w:rFonts w:ascii="Sylfaen" w:hAnsi="Sylfaen"/>
          <w:sz w:val="20"/>
          <w:lang w:val="hy-AM"/>
        </w:rPr>
        <w:t>գրուած էր հոն</w:t>
      </w:r>
      <w:r w:rsidR="004815D4" w:rsidRPr="00882280">
        <w:rPr>
          <w:rFonts w:ascii="Sylfaen" w:hAnsi="Sylfaen"/>
          <w:sz w:val="20"/>
          <w:lang w:val="hy-AM"/>
        </w:rPr>
        <w:t xml:space="preserve"> անունն </w:t>
      </w:r>
      <w:r w:rsidR="00B67C50" w:rsidRPr="00882280">
        <w:rPr>
          <w:rFonts w:ascii="Sylfaen" w:hAnsi="Sylfaen"/>
          <w:sz w:val="20"/>
          <w:lang w:val="hy-AM"/>
        </w:rPr>
        <w:t xml:space="preserve"> </w:t>
      </w:r>
      <w:r w:rsidR="004815D4" w:rsidRPr="00882280">
        <w:rPr>
          <w:rFonts w:ascii="Sylfaen" w:hAnsi="Sylfaen"/>
          <w:sz w:val="20"/>
          <w:lang w:val="hy-AM"/>
        </w:rPr>
        <w:t>Իմ:</w:t>
      </w:r>
    </w:p>
    <w:p w:rsidR="00882280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</w:rPr>
      </w:pPr>
    </w:p>
    <w:p w:rsidR="00882280" w:rsidRPr="00882280" w:rsidRDefault="00B67C50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82280">
        <w:rPr>
          <w:rFonts w:ascii="Sylfaen" w:hAnsi="Sylfaen"/>
          <w:sz w:val="20"/>
          <w:lang w:val="hy-AM"/>
        </w:rPr>
        <w:t>Անդին</w:t>
      </w:r>
      <w:r w:rsidR="004E60B9" w:rsidRPr="00882280">
        <w:rPr>
          <w:rFonts w:ascii="Sylfaen" w:hAnsi="Sylfaen"/>
          <w:sz w:val="20"/>
          <w:lang w:val="hy-AM"/>
        </w:rPr>
        <w:t xml:space="preserve"> </w:t>
      </w:r>
      <w:r w:rsidR="00C9241D" w:rsidRPr="00882280">
        <w:rPr>
          <w:rFonts w:ascii="Sylfaen" w:hAnsi="Sylfaen"/>
          <w:sz w:val="20"/>
          <w:lang w:val="hy-AM"/>
        </w:rPr>
        <w:t xml:space="preserve">կը </w:t>
      </w:r>
      <w:r w:rsidR="004E60B9" w:rsidRPr="00882280">
        <w:rPr>
          <w:rFonts w:ascii="Sylfaen" w:hAnsi="Sylfaen"/>
          <w:sz w:val="20"/>
          <w:lang w:val="hy-AM"/>
        </w:rPr>
        <w:t>ցայ</w:t>
      </w:r>
      <w:r w:rsidR="00C9241D" w:rsidRPr="00882280">
        <w:rPr>
          <w:rFonts w:ascii="Sylfaen" w:hAnsi="Sylfaen"/>
          <w:sz w:val="20"/>
          <w:lang w:val="hy-AM"/>
        </w:rPr>
        <w:t>տէր</w:t>
      </w:r>
      <w:r w:rsidR="004E60B9" w:rsidRPr="00882280">
        <w:rPr>
          <w:rFonts w:ascii="Sylfaen" w:hAnsi="Sylfaen"/>
          <w:sz w:val="20"/>
          <w:lang w:val="hy-AM"/>
        </w:rPr>
        <w:t xml:space="preserve"> </w:t>
      </w:r>
      <w:r w:rsidR="00C9241D" w:rsidRPr="00882280">
        <w:rPr>
          <w:rFonts w:ascii="Sylfaen" w:hAnsi="Sylfaen"/>
          <w:sz w:val="20"/>
          <w:lang w:val="hy-AM"/>
        </w:rPr>
        <w:t xml:space="preserve">Տիրոջ </w:t>
      </w:r>
      <w:r w:rsidR="004E60B9" w:rsidRPr="00882280">
        <w:rPr>
          <w:rFonts w:ascii="Sylfaen" w:hAnsi="Sylfaen"/>
          <w:sz w:val="20"/>
          <w:lang w:val="hy-AM"/>
        </w:rPr>
        <w:t>արիւնը</w:t>
      </w:r>
      <w:r w:rsidR="004815D4" w:rsidRPr="00882280">
        <w:rPr>
          <w:rFonts w:ascii="Sylfaen" w:hAnsi="Sylfaen"/>
          <w:sz w:val="20"/>
          <w:lang w:val="hy-AM"/>
        </w:rPr>
        <w:t xml:space="preserve">,                                                                                            </w:t>
      </w:r>
    </w:p>
    <w:p w:rsidR="00882280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82280">
        <w:rPr>
          <w:rFonts w:ascii="Sylfaen" w:hAnsi="Sylfaen"/>
          <w:sz w:val="20"/>
        </w:rPr>
        <w:t xml:space="preserve">    </w:t>
      </w:r>
      <w:r w:rsidR="004815D4" w:rsidRPr="00882280">
        <w:rPr>
          <w:rFonts w:ascii="Sylfaen" w:hAnsi="Sylfaen"/>
          <w:sz w:val="20"/>
          <w:lang w:val="hy-AM"/>
        </w:rPr>
        <w:t xml:space="preserve">Իր </w:t>
      </w:r>
      <w:r w:rsidR="00C9241D" w:rsidRPr="00882280">
        <w:rPr>
          <w:rFonts w:ascii="Sylfaen" w:hAnsi="Sylfaen"/>
          <w:sz w:val="20"/>
          <w:lang w:val="hy-AM"/>
        </w:rPr>
        <w:t xml:space="preserve">հոսքին մէջ  </w:t>
      </w:r>
      <w:r w:rsidR="004815D4" w:rsidRPr="00882280">
        <w:rPr>
          <w:rFonts w:ascii="Sylfaen" w:hAnsi="Sylfaen"/>
          <w:sz w:val="20"/>
          <w:lang w:val="hy-AM"/>
        </w:rPr>
        <w:t xml:space="preserve">ծիրանեգոյն,          </w:t>
      </w:r>
      <w:r w:rsidR="00C9241D" w:rsidRPr="00882280">
        <w:rPr>
          <w:rFonts w:ascii="Sylfaen" w:hAnsi="Sylfaen"/>
          <w:sz w:val="20"/>
          <w:lang w:val="hy-AM"/>
        </w:rPr>
        <w:t xml:space="preserve"> </w:t>
      </w:r>
      <w:r w:rsidR="004815D4" w:rsidRPr="00882280">
        <w:rPr>
          <w:rFonts w:ascii="Sylfaen" w:hAnsi="Sylfaen"/>
          <w:sz w:val="20"/>
          <w:lang w:val="hy-AM"/>
        </w:rPr>
        <w:t xml:space="preserve">                                                                                         Եւ իւրաանչիր վէրք</w:t>
      </w:r>
      <w:r w:rsidR="00C9241D" w:rsidRPr="00882280">
        <w:rPr>
          <w:rFonts w:ascii="Sylfaen" w:hAnsi="Sylfaen"/>
          <w:sz w:val="20"/>
          <w:lang w:val="hy-AM"/>
        </w:rPr>
        <w:t>՝</w:t>
      </w:r>
      <w:r w:rsidR="004815D4" w:rsidRPr="00882280">
        <w:rPr>
          <w:rFonts w:ascii="Sylfaen" w:hAnsi="Sylfaen"/>
          <w:sz w:val="20"/>
          <w:lang w:val="hy-AM"/>
        </w:rPr>
        <w:t xml:space="preserve"> բարձրաձայն </w:t>
      </w:r>
      <w:r w:rsidR="00C9241D" w:rsidRPr="00882280">
        <w:rPr>
          <w:rFonts w:ascii="Sylfaen" w:hAnsi="Sylfaen"/>
          <w:sz w:val="20"/>
          <w:lang w:val="hy-AM"/>
        </w:rPr>
        <w:t>կը յայտներ</w:t>
      </w:r>
      <w:r w:rsidR="004815D4" w:rsidRPr="00882280">
        <w:rPr>
          <w:rFonts w:ascii="Sylfaen" w:hAnsi="Sylfaen"/>
          <w:sz w:val="20"/>
          <w:lang w:val="hy-AM"/>
        </w:rPr>
        <w:t xml:space="preserve">                                                                              </w:t>
      </w:r>
      <w:r w:rsidRPr="00882280">
        <w:rPr>
          <w:rFonts w:ascii="Sylfaen" w:hAnsi="Sylfaen"/>
          <w:sz w:val="20"/>
        </w:rPr>
        <w:t xml:space="preserve">   </w:t>
      </w:r>
    </w:p>
    <w:p w:rsidR="00B67C50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  <w:lang w:val="hy-AM"/>
        </w:rPr>
      </w:pPr>
      <w:r w:rsidRPr="00882280">
        <w:rPr>
          <w:rFonts w:ascii="Sylfaen" w:hAnsi="Sylfaen"/>
          <w:sz w:val="20"/>
        </w:rPr>
        <w:t xml:space="preserve">    </w:t>
      </w:r>
      <w:r w:rsidR="004815D4" w:rsidRPr="00882280">
        <w:rPr>
          <w:rFonts w:ascii="Sylfaen" w:hAnsi="Sylfaen"/>
          <w:sz w:val="20"/>
          <w:lang w:val="hy-AM"/>
        </w:rPr>
        <w:t>Իր հիանալի սէրը հանդէպ</w:t>
      </w:r>
      <w:r w:rsidR="00B67C50" w:rsidRPr="00882280">
        <w:rPr>
          <w:rFonts w:ascii="Sylfaen" w:hAnsi="Sylfaen"/>
          <w:sz w:val="20"/>
          <w:lang w:val="hy-AM"/>
        </w:rPr>
        <w:t xml:space="preserve"> </w:t>
      </w:r>
      <w:r w:rsidR="004815D4" w:rsidRPr="00882280">
        <w:rPr>
          <w:rFonts w:ascii="Sylfaen" w:hAnsi="Sylfaen"/>
          <w:sz w:val="20"/>
          <w:lang w:val="hy-AM"/>
        </w:rPr>
        <w:t>մարդու:</w:t>
      </w:r>
    </w:p>
    <w:p w:rsidR="00882280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</w:rPr>
      </w:pPr>
    </w:p>
    <w:p w:rsidR="00882280" w:rsidRPr="00882280" w:rsidRDefault="00C9241D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82280">
        <w:rPr>
          <w:rFonts w:ascii="Sylfaen" w:hAnsi="Sylfaen"/>
          <w:sz w:val="20"/>
          <w:lang w:val="hy-AM"/>
        </w:rPr>
        <w:t xml:space="preserve">Ինծի համար, Փրկիչին արիւնը պիտի օգնէ,                                         </w:t>
      </w:r>
      <w:r w:rsidR="00882280" w:rsidRPr="00882280">
        <w:rPr>
          <w:rFonts w:ascii="Sylfaen" w:hAnsi="Sylfaen"/>
          <w:sz w:val="20"/>
        </w:rPr>
        <w:t xml:space="preserve"> </w:t>
      </w:r>
    </w:p>
    <w:p w:rsidR="00882280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82280">
        <w:rPr>
          <w:rFonts w:ascii="Sylfaen" w:hAnsi="Sylfaen"/>
          <w:sz w:val="20"/>
        </w:rPr>
        <w:t xml:space="preserve">    </w:t>
      </w:r>
      <w:r w:rsidR="00C9241D" w:rsidRPr="00882280">
        <w:rPr>
          <w:rFonts w:ascii="Sylfaen" w:hAnsi="Sylfaen"/>
          <w:sz w:val="20"/>
          <w:lang w:val="hy-AM"/>
        </w:rPr>
        <w:t xml:space="preserve">Ամէնակարողաբար քաւելու:                                                                                                   Իր ձեռքերը </w:t>
      </w:r>
      <w:r w:rsidR="002272E7" w:rsidRPr="00882280">
        <w:rPr>
          <w:rFonts w:ascii="Sylfaen" w:hAnsi="Sylfaen"/>
          <w:sz w:val="20"/>
          <w:lang w:val="hy-AM"/>
        </w:rPr>
        <w:t xml:space="preserve">որ </w:t>
      </w:r>
      <w:r w:rsidR="00C9241D" w:rsidRPr="00882280">
        <w:rPr>
          <w:rFonts w:ascii="Sylfaen" w:hAnsi="Sylfaen"/>
          <w:sz w:val="20"/>
          <w:lang w:val="hy-AM"/>
        </w:rPr>
        <w:t xml:space="preserve">տուաւ գամուելու                                                                                                  </w:t>
      </w:r>
    </w:p>
    <w:p w:rsidR="00882280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82280">
        <w:rPr>
          <w:rFonts w:ascii="Sylfaen" w:hAnsi="Sylfaen"/>
          <w:sz w:val="20"/>
        </w:rPr>
        <w:t xml:space="preserve">    </w:t>
      </w:r>
      <w:r w:rsidR="00C9241D" w:rsidRPr="00882280">
        <w:rPr>
          <w:rFonts w:ascii="Sylfaen" w:hAnsi="Sylfaen"/>
          <w:sz w:val="20"/>
          <w:lang w:val="hy-AM"/>
        </w:rPr>
        <w:t>Պիտի զիս դէպի Իր գահը</w:t>
      </w:r>
      <w:r w:rsidR="002272E7" w:rsidRPr="00882280">
        <w:rPr>
          <w:rFonts w:ascii="Sylfaen" w:hAnsi="Sylfaen"/>
          <w:sz w:val="20"/>
          <w:lang w:val="hy-AM"/>
        </w:rPr>
        <w:t xml:space="preserve"> առաջնորդէ:                                                          </w:t>
      </w:r>
      <w:r w:rsidR="002272E7" w:rsidRPr="00882280">
        <w:rPr>
          <w:rFonts w:ascii="Sylfaen" w:hAnsi="Sylfaen"/>
          <w:sz w:val="20"/>
        </w:rPr>
        <w:t>(“</w:t>
      </w:r>
      <w:proofErr w:type="spellStart"/>
      <w:r w:rsidR="002272E7" w:rsidRPr="00882280">
        <w:rPr>
          <w:rFonts w:ascii="Sylfaen" w:hAnsi="Sylfaen"/>
          <w:sz w:val="20"/>
        </w:rPr>
        <w:t>Propitation</w:t>
      </w:r>
      <w:proofErr w:type="spellEnd"/>
      <w:r w:rsidR="002272E7" w:rsidRPr="00882280">
        <w:rPr>
          <w:rFonts w:ascii="Sylfaen" w:hAnsi="Sylfaen"/>
          <w:sz w:val="20"/>
        </w:rPr>
        <w:t xml:space="preserve">” by Augustus </w:t>
      </w:r>
      <w:proofErr w:type="spellStart"/>
      <w:r w:rsidR="002272E7" w:rsidRPr="00882280">
        <w:rPr>
          <w:rFonts w:ascii="Sylfaen" w:hAnsi="Sylfaen"/>
          <w:sz w:val="20"/>
        </w:rPr>
        <w:t>Toplady</w:t>
      </w:r>
      <w:proofErr w:type="spellEnd"/>
      <w:r w:rsidR="002272E7" w:rsidRPr="00882280">
        <w:rPr>
          <w:rFonts w:ascii="Sylfaen" w:hAnsi="Sylfaen"/>
          <w:sz w:val="20"/>
        </w:rPr>
        <w:t xml:space="preserve">, 1740-1778; </w:t>
      </w:r>
    </w:p>
    <w:p w:rsidR="00C9241D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</w:rPr>
      </w:pPr>
      <w:r w:rsidRPr="00882280">
        <w:rPr>
          <w:rFonts w:ascii="Sylfaen" w:hAnsi="Sylfaen"/>
          <w:sz w:val="20"/>
        </w:rPr>
        <w:t xml:space="preserve">        </w:t>
      </w:r>
      <w:r w:rsidR="002272E7" w:rsidRPr="00882280">
        <w:rPr>
          <w:rFonts w:ascii="Sylfaen" w:hAnsi="Sylfaen"/>
          <w:sz w:val="20"/>
        </w:rPr>
        <w:t>to the tune of “At the Cross”)</w:t>
      </w:r>
    </w:p>
    <w:p w:rsidR="00882280" w:rsidRPr="00882280" w:rsidRDefault="00882280" w:rsidP="009A1CFE">
      <w:pPr>
        <w:spacing w:after="0" w:line="240" w:lineRule="auto"/>
        <w:ind w:left="1440"/>
        <w:rPr>
          <w:rFonts w:ascii="Sylfaen" w:hAnsi="Sylfaen"/>
          <w:sz w:val="20"/>
        </w:rPr>
      </w:pPr>
    </w:p>
    <w:p w:rsidR="00275FB1" w:rsidRDefault="00275FB1" w:rsidP="009A1CFE">
      <w:pPr>
        <w:spacing w:after="0" w:line="240" w:lineRule="auto"/>
        <w:ind w:firstLine="72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Հիմա, յետոյ, Ինչու՞ </w:t>
      </w:r>
      <w:r w:rsidR="00A32DD7">
        <w:rPr>
          <w:rFonts w:ascii="Sylfaen" w:hAnsi="Sylfaen"/>
          <w:lang w:val="hy-AM"/>
        </w:rPr>
        <w:t>չե</w:t>
      </w:r>
      <w:r>
        <w:rPr>
          <w:rFonts w:ascii="Sylfaen" w:hAnsi="Sylfaen"/>
          <w:lang w:val="hy-AM"/>
        </w:rPr>
        <w:t>ս</w:t>
      </w:r>
      <w:r w:rsidR="00A32DD7">
        <w:rPr>
          <w:rFonts w:ascii="Sylfaen" w:hAnsi="Sylfaen"/>
          <w:lang w:val="hy-AM"/>
        </w:rPr>
        <w:t xml:space="preserve"> վստահի</w:t>
      </w:r>
      <w:r>
        <w:rPr>
          <w:rFonts w:ascii="Sylfaen" w:hAnsi="Sylfaen"/>
          <w:lang w:val="hy-AM"/>
        </w:rPr>
        <w:t xml:space="preserve">ր Յիսուսին: Ի՞նչն է որ քեզի արգելք կը դառանայ վստահելու Իրեն: Ի՞նչ կարգի գաղտնի մեղք է պահածդ, որ արգելք կը դառնայ </w:t>
      </w:r>
      <w:r w:rsidR="00636FD0">
        <w:rPr>
          <w:rFonts w:ascii="Sylfaen" w:hAnsi="Sylfaen"/>
          <w:lang w:val="hy-AM"/>
        </w:rPr>
        <w:t>վստահելու</w:t>
      </w:r>
      <w:r>
        <w:rPr>
          <w:rFonts w:ascii="Sylfaen" w:hAnsi="Sylfaen"/>
          <w:lang w:val="hy-AM"/>
        </w:rPr>
        <w:t xml:space="preserve"> Իրեն:  Ինչպիսի՞ սխալ եւ </w:t>
      </w:r>
      <w:r w:rsidR="00312DB2">
        <w:rPr>
          <w:rFonts w:ascii="Sylfaen" w:hAnsi="Sylfaen"/>
          <w:lang w:val="hy-AM"/>
        </w:rPr>
        <w:t>յիմար  ցանկութիւն մըն է, որ քեզ հեռու կը պահէ Փրկիչէն:  Ինչէ՞</w:t>
      </w:r>
      <w:r w:rsidR="00636FD0">
        <w:rPr>
          <w:rFonts w:ascii="Sylfaen" w:hAnsi="Sylfaen"/>
          <w:lang w:val="hy-AM"/>
        </w:rPr>
        <w:t xml:space="preserve"> </w:t>
      </w:r>
      <w:r w:rsidR="00312DB2">
        <w:rPr>
          <w:rFonts w:ascii="Sylfaen" w:hAnsi="Sylfaen"/>
          <w:lang w:val="hy-AM"/>
        </w:rPr>
        <w:t xml:space="preserve">կը վախնաս, որ կրնաս  կորսնցնել բան մը, որ կը </w:t>
      </w:r>
      <w:r w:rsidR="00636FD0">
        <w:rPr>
          <w:rFonts w:ascii="Sylfaen" w:hAnsi="Sylfaen"/>
          <w:lang w:val="hy-AM"/>
        </w:rPr>
        <w:t>կարծես</w:t>
      </w:r>
      <w:r w:rsidR="00312DB2">
        <w:rPr>
          <w:rFonts w:ascii="Sylfaen" w:hAnsi="Sylfaen"/>
          <w:lang w:val="hy-AM"/>
        </w:rPr>
        <w:t xml:space="preserve"> թէ կարեւոր է քեզի համար: </w:t>
      </w:r>
      <w:r>
        <w:rPr>
          <w:rFonts w:ascii="Sylfaen" w:hAnsi="Sylfaen"/>
          <w:lang w:val="hy-AM"/>
        </w:rPr>
        <w:t xml:space="preserve"> </w:t>
      </w:r>
      <w:r w:rsidR="00312DB2">
        <w:rPr>
          <w:rFonts w:ascii="Sylfaen" w:hAnsi="Sylfaen"/>
          <w:lang w:val="hy-AM"/>
        </w:rPr>
        <w:t xml:space="preserve">Գաղտնի ի՞նչ պատճառ ունիս, որ քեզ </w:t>
      </w:r>
      <w:r w:rsidR="00636FD0">
        <w:rPr>
          <w:rFonts w:ascii="Sylfaen" w:hAnsi="Sylfaen"/>
          <w:lang w:val="hy-AM"/>
        </w:rPr>
        <w:t>հեռ</w:t>
      </w:r>
      <w:r w:rsidR="00312DB2">
        <w:rPr>
          <w:rFonts w:ascii="Sylfaen" w:hAnsi="Sylfaen"/>
          <w:lang w:val="hy-AM"/>
        </w:rPr>
        <w:t xml:space="preserve">ու կը պահէ վստահելէ Քրիստոսէ, որ </w:t>
      </w:r>
      <w:r w:rsidR="00636FD0">
        <w:rPr>
          <w:rFonts w:ascii="Sylfaen" w:hAnsi="Sylfaen"/>
          <w:lang w:val="hy-AM"/>
        </w:rPr>
        <w:t>կռեց Աստուծոյ սարսափելի բարկութիւնը, դատապարտութենէ փրկելու համար քեզ:</w:t>
      </w:r>
      <w:r>
        <w:rPr>
          <w:rFonts w:ascii="Sylfaen" w:hAnsi="Sylfaen"/>
          <w:lang w:val="hy-AM"/>
        </w:rPr>
        <w:t xml:space="preserve"> </w:t>
      </w:r>
      <w:r w:rsidR="004E6FC1">
        <w:rPr>
          <w:rFonts w:ascii="Sylfaen" w:hAnsi="Sylfaen"/>
          <w:lang w:val="hy-AM"/>
        </w:rPr>
        <w:t xml:space="preserve">Ետիդ նետէ այդ մտածումները – եւ վստահէ «Աստուծոյ գարնուկին, որ հեռացուց աշխարհի մեղքը»: (Յովհաննու 1:29): Ան քեզ կ'սպասէ:  Մի' ուշանար:  Վստահէ Իրեն հիմա, այս գիշեր: </w:t>
      </w:r>
      <w:r w:rsidR="00A32DD7">
        <w:rPr>
          <w:rFonts w:ascii="Sylfaen" w:hAnsi="Sylfaen"/>
          <w:lang w:val="hy-AM"/>
        </w:rPr>
        <w:t xml:space="preserve">Հարցաքքնութեան սենեակը բաց է անոնց համար , որոնք կը փնտռեն Զինք, եւ փրկուիլ Իրմով: </w:t>
      </w:r>
    </w:p>
    <w:p w:rsidR="00405B30" w:rsidRDefault="00405B30" w:rsidP="009A1CFE">
      <w:pPr>
        <w:spacing w:after="0" w:line="240" w:lineRule="auto"/>
        <w:ind w:firstLine="72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                       </w:t>
      </w: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</w:p>
    <w:p w:rsidR="00A249A2" w:rsidRDefault="00A249A2" w:rsidP="009A1CFE">
      <w:pPr>
        <w:spacing w:after="0" w:line="240" w:lineRule="auto"/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(ՔԱՐՈԶԻՆ ԱՒԱՐՏԸ)</w:t>
      </w:r>
    </w:p>
    <w:p w:rsidR="00A249A2" w:rsidRDefault="00A249A2" w:rsidP="009A1CFE">
      <w:pPr>
        <w:spacing w:after="0" w:line="240" w:lineRule="auto"/>
        <w:jc w:val="center"/>
        <w:rPr>
          <w:rFonts w:ascii="Sylfaen" w:hAnsi="Sylfaen"/>
          <w:lang w:val="hy-AM"/>
        </w:rPr>
      </w:pP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>'ի քարոզները կրնաք կարդալ ամէն շաբաթ համացանցի վրայ</w:t>
      </w:r>
    </w:p>
    <w:p w:rsidR="00A249A2" w:rsidRDefault="00B51D07" w:rsidP="009A1CFE">
      <w:pPr>
        <w:spacing w:after="0" w:line="240" w:lineRule="auto"/>
        <w:jc w:val="center"/>
        <w:rPr>
          <w:rFonts w:ascii="Sylfaen" w:hAnsi="Sylfaen"/>
        </w:rPr>
      </w:pPr>
      <w:hyperlink r:id="rId7" w:history="1">
        <w:r w:rsidR="00A249A2">
          <w:rPr>
            <w:rStyle w:val="Hyperlink"/>
            <w:rFonts w:ascii="Sylfaen" w:hAnsi="Sylfaen"/>
          </w:rPr>
          <w:t>www.realconversion.com</w:t>
        </w:r>
      </w:hyperlink>
      <w:r w:rsidR="00A249A2">
        <w:rPr>
          <w:rFonts w:ascii="Sylfaen" w:hAnsi="Sylfaen"/>
        </w:rPr>
        <w:t xml:space="preserve">.  </w:t>
      </w:r>
      <w:r w:rsidR="00A249A2">
        <w:rPr>
          <w:rFonts w:ascii="Sylfaen" w:hAnsi="Sylfaen"/>
          <w:lang w:val="hy-AM"/>
        </w:rPr>
        <w:t>Կոխեցէք «</w:t>
      </w:r>
      <w:proofErr w:type="spellStart"/>
      <w:r w:rsidR="00A249A2" w:rsidRPr="00C61FA0">
        <w:rPr>
          <w:rFonts w:ascii="Sylfaen" w:hAnsi="Sylfaen"/>
        </w:rPr>
        <w:t>Քարոզի</w:t>
      </w:r>
      <w:proofErr w:type="spellEnd"/>
      <w:r w:rsidR="00A249A2" w:rsidRPr="00C61FA0">
        <w:rPr>
          <w:rFonts w:ascii="Sylfaen" w:hAnsi="Sylfaen"/>
        </w:rPr>
        <w:t xml:space="preserve"> </w:t>
      </w:r>
      <w:proofErr w:type="spellStart"/>
      <w:r w:rsidR="00A249A2" w:rsidRPr="00C61FA0">
        <w:rPr>
          <w:rFonts w:ascii="Sylfaen" w:hAnsi="Sylfaen"/>
        </w:rPr>
        <w:t>Հայերեն</w:t>
      </w:r>
      <w:proofErr w:type="spellEnd"/>
      <w:r w:rsidR="00A249A2" w:rsidRPr="00C61FA0">
        <w:rPr>
          <w:rFonts w:ascii="Sylfaen" w:hAnsi="Sylfaen"/>
        </w:rPr>
        <w:t xml:space="preserve"> </w:t>
      </w:r>
      <w:proofErr w:type="spellStart"/>
      <w:r w:rsidR="00A249A2" w:rsidRPr="00C61FA0">
        <w:rPr>
          <w:rFonts w:ascii="Sylfaen" w:hAnsi="Sylfaen"/>
        </w:rPr>
        <w:t>տարբերակը</w:t>
      </w:r>
      <w:proofErr w:type="spellEnd"/>
      <w:r w:rsidR="00A249A2">
        <w:rPr>
          <w:rFonts w:ascii="Sylfaen" w:hAnsi="Sylfaen"/>
          <w:lang w:val="hy-AM"/>
        </w:rPr>
        <w:t>» ի վրայ</w:t>
      </w:r>
    </w:p>
    <w:p w:rsidR="00A249A2" w:rsidRPr="0022386C" w:rsidRDefault="00A249A2" w:rsidP="009A1CFE">
      <w:pPr>
        <w:spacing w:after="0" w:line="240" w:lineRule="auto"/>
        <w:jc w:val="center"/>
        <w:rPr>
          <w:rFonts w:ascii="Sylfaen" w:hAnsi="Sylfaen"/>
        </w:rPr>
      </w:pPr>
    </w:p>
    <w:p w:rsidR="00A249A2" w:rsidRDefault="00A249A2" w:rsidP="009A1CFE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lang w:val="hy-AM"/>
        </w:rPr>
        <w:t>Կրնաք Ե</w:t>
      </w:r>
      <w:r>
        <w:rPr>
          <w:rFonts w:ascii="Sylfaen" w:hAnsi="Sylfaen"/>
        </w:rPr>
        <w:t>-</w:t>
      </w:r>
      <w:r>
        <w:rPr>
          <w:rFonts w:ascii="Sylfaen" w:hAnsi="Sylfaen"/>
          <w:lang w:val="hy-AM"/>
        </w:rPr>
        <w:t xml:space="preserve">մակով գրել </w:t>
      </w:r>
      <w:r>
        <w:rPr>
          <w:rFonts w:ascii="Sylfaen" w:hAnsi="Sylfaen"/>
        </w:rPr>
        <w:t>Dr. Hymers</w:t>
      </w:r>
      <w:r>
        <w:rPr>
          <w:rFonts w:ascii="Sylfaen" w:hAnsi="Sylfaen"/>
          <w:lang w:val="hy-AM"/>
        </w:rPr>
        <w:t xml:space="preserve">'ին </w:t>
      </w:r>
      <w:r>
        <w:rPr>
          <w:rFonts w:ascii="Sylfaen" w:hAnsi="Sylfaen"/>
        </w:rPr>
        <w:t xml:space="preserve"> </w:t>
      </w:r>
      <w:r w:rsidRPr="0022386C">
        <w:rPr>
          <w:rFonts w:ascii="Sylfaen" w:hAnsi="Sylfaen"/>
        </w:rPr>
        <w:t>rlhymersjr@sbcglobal.net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hy-AM"/>
        </w:rPr>
        <w:t xml:space="preserve">Կայքէջին, կամ  կրնաք գրել իրեն հետեւեալ հասցէին. </w:t>
      </w:r>
      <w:r>
        <w:rPr>
          <w:rFonts w:ascii="Sylfaen" w:hAnsi="Sylfaen"/>
        </w:rPr>
        <w:t xml:space="preserve">P.O. Box 15308, Los Angeles, CA 90015. </w:t>
      </w:r>
      <w:r>
        <w:rPr>
          <w:rFonts w:ascii="Sylfaen" w:hAnsi="Sylfaen"/>
          <w:lang w:val="hy-AM"/>
        </w:rPr>
        <w:t>Կամ Հեռաձայնել իրեն հետեւեալ թիւին. (818)352-0452</w:t>
      </w:r>
      <w:r>
        <w:rPr>
          <w:rFonts w:ascii="Sylfaen" w:hAnsi="Sylfaen"/>
        </w:rPr>
        <w:t>.</w:t>
      </w:r>
    </w:p>
    <w:p w:rsidR="00A249A2" w:rsidRDefault="00A249A2" w:rsidP="009A1CFE">
      <w:pPr>
        <w:spacing w:after="0" w:line="240" w:lineRule="auto"/>
        <w:jc w:val="center"/>
        <w:rPr>
          <w:rFonts w:ascii="Sylfaen" w:hAnsi="Sylfaen"/>
        </w:rPr>
      </w:pPr>
    </w:p>
    <w:p w:rsidR="00A249A2" w:rsidRDefault="00A249A2" w:rsidP="009A1CFE">
      <w:pPr>
        <w:spacing w:after="0" w:line="240" w:lineRule="auto"/>
        <w:jc w:val="both"/>
        <w:rPr>
          <w:rFonts w:ascii="Sylfaen" w:hAnsi="Sylfaen"/>
        </w:rPr>
      </w:pPr>
      <w:r>
        <w:rPr>
          <w:rFonts w:ascii="Sylfaen" w:hAnsi="Sylfaen"/>
          <w:lang w:val="hy-AM"/>
        </w:rPr>
        <w:t>Քարոզին բնագիրը օգտագործելը արգիլուած չէ: Կրնաք օգտագործել զանոնք առանձ</w:t>
      </w:r>
      <w:r>
        <w:rPr>
          <w:rFonts w:ascii="Sylfaen" w:hAnsi="Sylfaen"/>
          <w:b/>
          <w:sz w:val="28"/>
          <w:szCs w:val="28"/>
        </w:rPr>
        <w:t xml:space="preserve"> </w:t>
      </w:r>
      <w:r w:rsidRPr="00FF15C0">
        <w:rPr>
          <w:rFonts w:ascii="Sylfaen" w:hAnsi="Sylfaen"/>
          <w:sz w:val="24"/>
          <w:szCs w:val="28"/>
        </w:rPr>
        <w:t>Dr. R. L. Hymers</w:t>
      </w:r>
      <w:r>
        <w:rPr>
          <w:rFonts w:ascii="Sylfaen" w:hAnsi="Sylfaen"/>
          <w:sz w:val="28"/>
          <w:szCs w:val="28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ի</w:t>
      </w:r>
      <w:r>
        <w:rPr>
          <w:rFonts w:ascii="Sylfaen" w:hAnsi="Sylfaen"/>
          <w:lang w:val="hy-AM"/>
        </w:rPr>
        <w:t xml:space="preserve"> արտօնութեան: Այնուաենայնիւ, </w:t>
      </w:r>
      <w:r w:rsidRPr="00E133B8">
        <w:rPr>
          <w:rFonts w:ascii="Sylfaen" w:hAnsi="Sylfaen"/>
        </w:rPr>
        <w:t>Hymer</w:t>
      </w:r>
      <w:r>
        <w:rPr>
          <w:rFonts w:ascii="Sylfaen" w:hAnsi="Sylfaen"/>
        </w:rPr>
        <w:t>s</w:t>
      </w:r>
      <w:r w:rsidRPr="00E133B8">
        <w:rPr>
          <w:rFonts w:ascii="Sylfaen" w:hAnsi="Sylfaen"/>
        </w:rPr>
        <w:t xml:space="preserve"> </w:t>
      </w:r>
      <w:r w:rsidRPr="00E133B8">
        <w:rPr>
          <w:rFonts w:ascii="Sylfaen" w:hAnsi="Sylfaen"/>
          <w:lang w:val="hy-AM"/>
        </w:rPr>
        <w:t xml:space="preserve">ի </w:t>
      </w:r>
      <w:r>
        <w:rPr>
          <w:rFonts w:ascii="Sylfaen" w:hAnsi="Sylfaen"/>
          <w:lang w:val="hy-AM"/>
        </w:rPr>
        <w:t xml:space="preserve">ձայներիզային տեսաերիզները միայն արտօնութեամբ կրնաք օգտագործել: </w:t>
      </w:r>
      <w:r>
        <w:rPr>
          <w:rFonts w:ascii="Sylfaen" w:hAnsi="Sylfaen"/>
        </w:rPr>
        <w:t xml:space="preserve"> </w:t>
      </w:r>
    </w:p>
    <w:p w:rsidR="00A249A2" w:rsidRDefault="00A249A2" w:rsidP="009A1CFE">
      <w:pPr>
        <w:spacing w:after="0" w:line="240" w:lineRule="auto"/>
        <w:rPr>
          <w:rFonts w:ascii="Sylfaen" w:hAnsi="Sylfaen"/>
        </w:rPr>
      </w:pPr>
    </w:p>
    <w:p w:rsidR="007B2631" w:rsidRDefault="00E7150E" w:rsidP="009A1CFE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Մեներգ՝ Նախքան Քարոզը, </w:t>
      </w:r>
      <w:r w:rsidR="00FC2AA0">
        <w:rPr>
          <w:rFonts w:ascii="Sylfaen" w:hAnsi="Sylfaen"/>
          <w:lang w:val="hy-AM"/>
        </w:rPr>
        <w:t xml:space="preserve">կը կատարէ. </w:t>
      </w:r>
      <w:r>
        <w:rPr>
          <w:rFonts w:ascii="Sylfaen" w:hAnsi="Sylfaen"/>
        </w:rPr>
        <w:t xml:space="preserve">Mr. Benjamin Kincaid Griffith.      </w:t>
      </w:r>
      <w:r w:rsidR="00FC2AA0">
        <w:rPr>
          <w:rFonts w:ascii="Sylfaen" w:hAnsi="Sylfaen"/>
        </w:rPr>
        <w:t xml:space="preserve">                                                      </w:t>
      </w:r>
      <w:r>
        <w:rPr>
          <w:rFonts w:ascii="Sylfaen" w:hAnsi="Sylfaen"/>
        </w:rPr>
        <w:t xml:space="preserve"> </w:t>
      </w:r>
      <w:r w:rsidR="00A249A2">
        <w:rPr>
          <w:rFonts w:ascii="Sylfaen" w:hAnsi="Sylfaen"/>
        </w:rPr>
        <w:tab/>
      </w:r>
      <w:r>
        <w:rPr>
          <w:rFonts w:ascii="Sylfaen" w:hAnsi="Sylfaen"/>
        </w:rPr>
        <w:t>“</w:t>
      </w:r>
      <w:proofErr w:type="spellStart"/>
      <w:r>
        <w:rPr>
          <w:rFonts w:ascii="Sylfaen" w:hAnsi="Sylfaen"/>
        </w:rPr>
        <w:t>Propitation</w:t>
      </w:r>
      <w:proofErr w:type="spellEnd"/>
      <w:r>
        <w:rPr>
          <w:rFonts w:ascii="Sylfaen" w:hAnsi="Sylfaen"/>
        </w:rPr>
        <w:t xml:space="preserve">” by Augustus </w:t>
      </w:r>
      <w:proofErr w:type="spellStart"/>
      <w:r>
        <w:rPr>
          <w:rFonts w:ascii="Sylfaen" w:hAnsi="Sylfaen"/>
        </w:rPr>
        <w:t>Toplady</w:t>
      </w:r>
      <w:proofErr w:type="spellEnd"/>
      <w:r>
        <w:rPr>
          <w:rFonts w:ascii="Sylfaen" w:hAnsi="Sylfaen"/>
        </w:rPr>
        <w:t>, 1740-1778</w:t>
      </w:r>
      <w:r w:rsidR="00A249A2">
        <w:rPr>
          <w:rFonts w:ascii="Sylfaen" w:hAnsi="Sylfaen"/>
        </w:rPr>
        <w:t xml:space="preserve">; to the tune of “At the Cross”: </w:t>
      </w:r>
    </w:p>
    <w:p w:rsidR="009A1CFE" w:rsidRDefault="009A1CFE" w:rsidP="009A1CFE">
      <w:pPr>
        <w:spacing w:after="0" w:line="240" w:lineRule="auto"/>
        <w:rPr>
          <w:rFonts w:ascii="Sylfaen" w:hAnsi="Sylfaen"/>
          <w:sz w:val="28"/>
        </w:rPr>
      </w:pPr>
    </w:p>
    <w:p w:rsidR="00A249A2" w:rsidRDefault="00A249A2" w:rsidP="009A1CFE">
      <w:pPr>
        <w:spacing w:after="0" w:line="240" w:lineRule="auto"/>
        <w:jc w:val="center"/>
        <w:rPr>
          <w:rFonts w:ascii="Sylfaen" w:hAnsi="Sylfaen"/>
          <w:sz w:val="28"/>
        </w:rPr>
      </w:pPr>
      <w:r w:rsidRPr="00D677FA">
        <w:rPr>
          <w:rFonts w:ascii="Sylfaen" w:hAnsi="Sylfaen"/>
          <w:sz w:val="28"/>
          <w:lang w:val="hy-AM"/>
        </w:rPr>
        <w:t>ՈՒՐՈՒԱԳԻԾ</w:t>
      </w:r>
    </w:p>
    <w:p w:rsidR="003C5928" w:rsidRPr="003C5928" w:rsidRDefault="003C5928" w:rsidP="009A1CFE">
      <w:pPr>
        <w:spacing w:after="0" w:line="240" w:lineRule="auto"/>
        <w:jc w:val="center"/>
        <w:rPr>
          <w:rFonts w:ascii="Sylfaen" w:hAnsi="Sylfaen"/>
          <w:sz w:val="28"/>
        </w:rPr>
      </w:pPr>
    </w:p>
    <w:p w:rsidR="00A249A2" w:rsidRPr="003E19BB" w:rsidRDefault="00A249A2" w:rsidP="009A1CFE">
      <w:pPr>
        <w:spacing w:after="0" w:line="240" w:lineRule="auto"/>
        <w:jc w:val="center"/>
        <w:rPr>
          <w:rFonts w:ascii="Sylfaen" w:hAnsi="Sylfaen"/>
          <w:b/>
          <w:sz w:val="28"/>
          <w:szCs w:val="24"/>
          <w:lang w:val="hy-AM"/>
        </w:rPr>
      </w:pPr>
      <w:r w:rsidRPr="003E19BB">
        <w:rPr>
          <w:rFonts w:ascii="Sylfaen" w:hAnsi="Sylfaen"/>
          <w:b/>
          <w:sz w:val="28"/>
          <w:szCs w:val="24"/>
          <w:lang w:val="hy-AM"/>
        </w:rPr>
        <w:t>ՔԱՒՈՒԹԻՒՆ</w:t>
      </w:r>
    </w:p>
    <w:p w:rsidR="00A249A2" w:rsidRPr="003E19BB" w:rsidRDefault="00A249A2" w:rsidP="009A1CFE">
      <w:pPr>
        <w:spacing w:after="0" w:line="240" w:lineRule="auto"/>
        <w:jc w:val="center"/>
        <w:rPr>
          <w:rFonts w:ascii="Sylfaen" w:hAnsi="Sylfaen"/>
          <w:b/>
          <w:sz w:val="16"/>
          <w:szCs w:val="16"/>
          <w:lang w:val="hy-AM"/>
        </w:rPr>
      </w:pPr>
      <w:r w:rsidRPr="003E19BB">
        <w:rPr>
          <w:rFonts w:ascii="Sylfaen" w:hAnsi="Sylfaen"/>
          <w:b/>
          <w:sz w:val="16"/>
          <w:szCs w:val="16"/>
          <w:lang w:val="hy-AM"/>
        </w:rPr>
        <w:t>(ՔԱՐՈԶ ԹԻՒ 11 ԵՍԱՅԻԻ ՄԱՍԻՆ)</w:t>
      </w:r>
    </w:p>
    <w:p w:rsidR="00A249A2" w:rsidRDefault="00A249A2" w:rsidP="009A1CFE">
      <w:pPr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b/>
          <w:sz w:val="24"/>
          <w:szCs w:val="24"/>
        </w:rPr>
        <w:t>PROPITIATION</w:t>
      </w:r>
    </w:p>
    <w:p w:rsidR="00A249A2" w:rsidRDefault="00A249A2" w:rsidP="009A1CFE">
      <w:pPr>
        <w:spacing w:after="0" w:line="240" w:lineRule="auto"/>
        <w:jc w:val="center"/>
        <w:rPr>
          <w:rFonts w:ascii="Sylfaen" w:hAnsi="Sylfaen"/>
          <w:b/>
          <w:sz w:val="16"/>
          <w:szCs w:val="24"/>
        </w:rPr>
      </w:pPr>
      <w:r>
        <w:rPr>
          <w:rFonts w:ascii="Sylfaen" w:hAnsi="Sylfaen"/>
          <w:b/>
          <w:sz w:val="16"/>
          <w:szCs w:val="24"/>
        </w:rPr>
        <w:t>(SERMON #11 ON ISAIAH 53)</w:t>
      </w:r>
    </w:p>
    <w:p w:rsidR="00A249A2" w:rsidRPr="003E19BB" w:rsidRDefault="00A249A2" w:rsidP="009A1CFE">
      <w:pPr>
        <w:spacing w:after="0" w:line="240" w:lineRule="auto"/>
        <w:jc w:val="center"/>
        <w:rPr>
          <w:rFonts w:ascii="Sylfaen" w:hAnsi="Sylfaen"/>
          <w:sz w:val="18"/>
          <w:szCs w:val="24"/>
        </w:rPr>
      </w:pPr>
      <w:r>
        <w:rPr>
          <w:rFonts w:ascii="Sylfaen" w:hAnsi="Sylfaen"/>
          <w:sz w:val="18"/>
          <w:szCs w:val="24"/>
        </w:rPr>
        <w:t>(Armenian)</w:t>
      </w:r>
    </w:p>
    <w:p w:rsidR="00A249A2" w:rsidRDefault="00A249A2" w:rsidP="009A1CFE">
      <w:pPr>
        <w:spacing w:after="0" w:line="240" w:lineRule="auto"/>
        <w:ind w:left="1440"/>
        <w:rPr>
          <w:rFonts w:ascii="Sylfaen" w:hAnsi="Sylfaen"/>
        </w:rPr>
      </w:pPr>
    </w:p>
    <w:p w:rsidR="00A249A2" w:rsidRPr="00A249A2" w:rsidRDefault="00A249A2" w:rsidP="009A1CFE">
      <w:pPr>
        <w:spacing w:after="0" w:line="240" w:lineRule="auto"/>
        <w:jc w:val="center"/>
        <w:rPr>
          <w:rFonts w:ascii="Sylfaen" w:hAnsi="Sylfaen"/>
          <w:sz w:val="24"/>
        </w:rPr>
      </w:pPr>
      <w:r w:rsidRPr="00A249A2">
        <w:rPr>
          <w:rFonts w:ascii="Sylfaen" w:hAnsi="Sylfaen"/>
          <w:sz w:val="24"/>
        </w:rPr>
        <w:t>Dr. R. L. Hymers, Jr.</w:t>
      </w:r>
    </w:p>
    <w:p w:rsidR="00A249A2" w:rsidRPr="00A249A2" w:rsidRDefault="00A249A2" w:rsidP="009A1CFE">
      <w:pPr>
        <w:spacing w:after="0" w:line="240" w:lineRule="auto"/>
        <w:ind w:left="1440"/>
        <w:rPr>
          <w:rFonts w:ascii="Sylfaen" w:hAnsi="Sylfaen"/>
          <w:sz w:val="24"/>
        </w:rPr>
      </w:pPr>
    </w:p>
    <w:p w:rsidR="00625114" w:rsidRPr="00A249A2" w:rsidRDefault="00625114" w:rsidP="009A1CFE">
      <w:pPr>
        <w:spacing w:after="0" w:line="240" w:lineRule="auto"/>
        <w:ind w:left="720" w:right="720" w:hanging="101"/>
        <w:jc w:val="both"/>
        <w:rPr>
          <w:rFonts w:ascii="Sylfaen" w:hAnsi="Sylfaen"/>
          <w:sz w:val="24"/>
          <w:lang w:val="hy-AM"/>
        </w:rPr>
      </w:pPr>
      <w:r w:rsidRPr="00A249A2">
        <w:rPr>
          <w:rFonts w:ascii="Sylfaen" w:hAnsi="Sylfaen"/>
          <w:sz w:val="24"/>
          <w:lang w:val="hy-AM"/>
        </w:rPr>
        <w:t>«Բայց Տէրը հաճեցաւ որ զանիկա ծեծելով  ցաւերու մատնէ.                                                                Անոր անձը մեղքի զոհ ընելէ ետք»:  (Եսայի 53:10)</w:t>
      </w:r>
    </w:p>
    <w:p w:rsidR="00A249A2" w:rsidRDefault="00A249A2" w:rsidP="009A1CFE">
      <w:pPr>
        <w:spacing w:after="0" w:line="240" w:lineRule="auto"/>
        <w:ind w:firstLine="720"/>
        <w:rPr>
          <w:rFonts w:ascii="Sylfaen" w:hAnsi="Sylfaen"/>
        </w:rPr>
      </w:pPr>
    </w:p>
    <w:p w:rsidR="00A249A2" w:rsidRDefault="005B4049" w:rsidP="009A1CFE">
      <w:pPr>
        <w:spacing w:after="0" w:line="240" w:lineRule="auto"/>
        <w:jc w:val="center"/>
        <w:rPr>
          <w:rFonts w:ascii="Sylfaen" w:hAnsi="Sylfaen"/>
          <w:sz w:val="24"/>
        </w:rPr>
      </w:pPr>
      <w:r w:rsidRPr="00A249A2">
        <w:rPr>
          <w:rFonts w:ascii="Sylfaen" w:hAnsi="Sylfaen"/>
          <w:sz w:val="24"/>
          <w:lang w:val="hy-AM"/>
        </w:rPr>
        <w:t xml:space="preserve">(Ղուկաս 16:23, Հռովմայէցիս 3:25, 8:32,  </w:t>
      </w:r>
    </w:p>
    <w:p w:rsidR="005B4049" w:rsidRDefault="005B4049" w:rsidP="009A1CFE">
      <w:pPr>
        <w:spacing w:after="0" w:line="240" w:lineRule="auto"/>
        <w:jc w:val="center"/>
        <w:rPr>
          <w:rFonts w:ascii="Sylfaen" w:hAnsi="Sylfaen"/>
          <w:sz w:val="24"/>
        </w:rPr>
      </w:pPr>
      <w:r w:rsidRPr="00A249A2">
        <w:rPr>
          <w:rFonts w:ascii="Sylfaen" w:hAnsi="Sylfaen"/>
          <w:sz w:val="24"/>
          <w:lang w:val="hy-AM"/>
        </w:rPr>
        <w:t>Առաքելոց 2:23, Յովհաննու 3:16 )</w:t>
      </w:r>
    </w:p>
    <w:p w:rsidR="00A249A2" w:rsidRPr="00A249A2" w:rsidRDefault="00A249A2" w:rsidP="009A1CFE">
      <w:pPr>
        <w:spacing w:after="0" w:line="240" w:lineRule="auto"/>
        <w:jc w:val="center"/>
        <w:rPr>
          <w:rFonts w:ascii="Sylfaen" w:hAnsi="Sylfaen"/>
          <w:sz w:val="24"/>
        </w:rPr>
      </w:pPr>
    </w:p>
    <w:p w:rsidR="00E61300" w:rsidRPr="00A249A2" w:rsidRDefault="00E61300" w:rsidP="009A1CFE">
      <w:pPr>
        <w:spacing w:after="0" w:line="240" w:lineRule="auto"/>
        <w:ind w:left="1339" w:right="720" w:hanging="720"/>
        <w:rPr>
          <w:rFonts w:ascii="Sylfaen" w:hAnsi="Sylfaen"/>
          <w:sz w:val="24"/>
        </w:rPr>
      </w:pPr>
      <w:r w:rsidRPr="00A249A2">
        <w:rPr>
          <w:rFonts w:ascii="Sylfaen" w:hAnsi="Sylfaen"/>
          <w:sz w:val="24"/>
        </w:rPr>
        <w:t xml:space="preserve">I. </w:t>
      </w:r>
      <w:r w:rsidRPr="00A249A2">
        <w:rPr>
          <w:rFonts w:ascii="Sylfaen" w:hAnsi="Sylfaen"/>
          <w:sz w:val="24"/>
          <w:lang w:val="hy-AM"/>
        </w:rPr>
        <w:t>Առաջին, Աստուած խորտակեց Յիսուսին</w:t>
      </w:r>
      <w:r w:rsidR="0002490B" w:rsidRPr="00A249A2">
        <w:rPr>
          <w:rFonts w:ascii="Sylfaen" w:hAnsi="Sylfaen"/>
          <w:sz w:val="24"/>
          <w:lang w:val="hy-AM"/>
        </w:rPr>
        <w:t>»: Եսայի 53:10ա, Մաթէոսի 26:31, Մարկոսի 14:27</w:t>
      </w:r>
      <w:r w:rsidR="00A249A2">
        <w:rPr>
          <w:rFonts w:ascii="Sylfaen" w:hAnsi="Sylfaen"/>
          <w:sz w:val="24"/>
        </w:rPr>
        <w:t xml:space="preserve">: </w:t>
      </w:r>
    </w:p>
    <w:p w:rsidR="00E61300" w:rsidRPr="00A249A2" w:rsidRDefault="00E61300" w:rsidP="009A1CFE">
      <w:pPr>
        <w:spacing w:after="0" w:line="240" w:lineRule="auto"/>
        <w:ind w:left="1339" w:right="720" w:hanging="720"/>
        <w:rPr>
          <w:rFonts w:ascii="Sylfaen" w:hAnsi="Sylfaen"/>
          <w:sz w:val="24"/>
          <w:lang w:val="hy-AM"/>
        </w:rPr>
      </w:pPr>
      <w:r w:rsidRPr="00A249A2">
        <w:rPr>
          <w:rFonts w:ascii="Sylfaen" w:hAnsi="Sylfaen"/>
          <w:sz w:val="24"/>
        </w:rPr>
        <w:t xml:space="preserve">II. </w:t>
      </w:r>
      <w:r w:rsidRPr="00A249A2">
        <w:rPr>
          <w:rFonts w:ascii="Sylfaen" w:hAnsi="Sylfaen"/>
          <w:sz w:val="24"/>
          <w:lang w:val="hy-AM"/>
        </w:rPr>
        <w:t>Երկրորդ, Աստուած ցաւերու մատնեց Յիսուսը</w:t>
      </w:r>
      <w:r w:rsidR="0002490B" w:rsidRPr="00A249A2">
        <w:rPr>
          <w:rFonts w:ascii="Sylfaen" w:hAnsi="Sylfaen"/>
          <w:sz w:val="24"/>
          <w:lang w:val="hy-AM"/>
        </w:rPr>
        <w:t>:</w:t>
      </w:r>
      <w:r w:rsidRPr="00A249A2">
        <w:rPr>
          <w:rFonts w:ascii="Sylfaen" w:hAnsi="Sylfaen"/>
          <w:sz w:val="24"/>
          <w:lang w:val="hy-AM"/>
        </w:rPr>
        <w:t xml:space="preserve">  </w:t>
      </w:r>
      <w:r w:rsidR="0002490B" w:rsidRPr="00A249A2">
        <w:rPr>
          <w:rFonts w:ascii="Sylfaen" w:hAnsi="Sylfaen"/>
          <w:sz w:val="24"/>
          <w:lang w:val="hy-AM"/>
        </w:rPr>
        <w:t>Եսայի 53:10բ,  Յովհաննու 6:38</w:t>
      </w:r>
      <w:r w:rsidR="00A249A2">
        <w:rPr>
          <w:rFonts w:ascii="Sylfaen" w:hAnsi="Sylfaen"/>
          <w:sz w:val="24"/>
        </w:rPr>
        <w:t>:</w:t>
      </w:r>
      <w:r w:rsidRPr="00A249A2">
        <w:rPr>
          <w:rFonts w:ascii="Sylfaen" w:hAnsi="Sylfaen"/>
          <w:sz w:val="24"/>
          <w:lang w:val="hy-AM"/>
        </w:rPr>
        <w:t xml:space="preserve"> </w:t>
      </w:r>
    </w:p>
    <w:p w:rsidR="00A249A2" w:rsidRDefault="00916CF8" w:rsidP="009A1CFE">
      <w:pPr>
        <w:spacing w:after="0" w:line="240" w:lineRule="auto"/>
        <w:ind w:left="1339" w:right="720" w:hanging="720"/>
        <w:rPr>
          <w:rFonts w:ascii="Sylfaen" w:hAnsi="Sylfaen"/>
          <w:sz w:val="24"/>
        </w:rPr>
      </w:pPr>
      <w:r w:rsidRPr="00A249A2">
        <w:rPr>
          <w:rFonts w:ascii="Sylfaen" w:hAnsi="Sylfaen"/>
          <w:sz w:val="24"/>
        </w:rPr>
        <w:t xml:space="preserve">III. </w:t>
      </w:r>
      <w:r w:rsidRPr="00A249A2">
        <w:rPr>
          <w:rFonts w:ascii="Sylfaen" w:hAnsi="Sylfaen"/>
          <w:sz w:val="24"/>
          <w:lang w:val="hy-AM"/>
        </w:rPr>
        <w:t>Երրորդ, Աստուած Յիսուսի հոգին մեղքին զոհ ըրաւ:</w:t>
      </w:r>
      <w:r w:rsidR="0002490B" w:rsidRPr="00A249A2">
        <w:rPr>
          <w:rFonts w:ascii="Sylfaen" w:hAnsi="Sylfaen"/>
          <w:sz w:val="24"/>
          <w:lang w:val="hy-AM"/>
        </w:rPr>
        <w:t xml:space="preserve"> Եսայի 53:10գ, Եսայի 53:9-10ա,</w:t>
      </w:r>
      <w:r w:rsidR="00A249A2">
        <w:rPr>
          <w:rFonts w:ascii="Sylfaen" w:hAnsi="Sylfaen"/>
          <w:sz w:val="24"/>
        </w:rPr>
        <w:t xml:space="preserve"> </w:t>
      </w:r>
      <w:r w:rsidR="0002490B" w:rsidRPr="00A249A2">
        <w:rPr>
          <w:rFonts w:ascii="Sylfaen" w:hAnsi="Sylfaen"/>
          <w:sz w:val="24"/>
          <w:lang w:val="hy-AM"/>
        </w:rPr>
        <w:t xml:space="preserve">Հռովմայէցիս  8:32,  </w:t>
      </w:r>
    </w:p>
    <w:p w:rsidR="00A249A2" w:rsidRDefault="00A249A2" w:rsidP="009A1CFE">
      <w:pPr>
        <w:spacing w:after="0" w:line="240" w:lineRule="auto"/>
        <w:ind w:left="1339" w:right="720" w:hanging="720"/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ab/>
      </w:r>
      <w:r w:rsidR="00AB002C" w:rsidRPr="00A249A2">
        <w:rPr>
          <w:rFonts w:ascii="Sylfaen" w:hAnsi="Sylfaen"/>
          <w:sz w:val="24"/>
          <w:lang w:val="hy-AM"/>
        </w:rPr>
        <w:t xml:space="preserve">Ա Պետրոսի 2:24,  Բ Կորնթսացիս 5:21, </w:t>
      </w:r>
      <w:r>
        <w:rPr>
          <w:rFonts w:ascii="Sylfaen" w:hAnsi="Sylfaen"/>
          <w:sz w:val="24"/>
        </w:rPr>
        <w:tab/>
      </w:r>
    </w:p>
    <w:p w:rsidR="006C1796" w:rsidRPr="00A249A2" w:rsidRDefault="00A249A2" w:rsidP="009A1CFE">
      <w:pPr>
        <w:spacing w:after="0" w:line="240" w:lineRule="auto"/>
        <w:ind w:left="1339" w:right="720" w:hanging="720"/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ab/>
      </w:r>
      <w:r w:rsidR="00AB002C" w:rsidRPr="00A249A2">
        <w:rPr>
          <w:rFonts w:ascii="Sylfaen" w:hAnsi="Sylfaen"/>
          <w:sz w:val="24"/>
          <w:lang w:val="hy-AM"/>
        </w:rPr>
        <w:t>Յովհաննու</w:t>
      </w:r>
      <w:r>
        <w:rPr>
          <w:rFonts w:ascii="Sylfaen" w:hAnsi="Sylfaen"/>
          <w:sz w:val="24"/>
          <w:lang w:val="hy-AM"/>
        </w:rPr>
        <w:t xml:space="preserve"> 1:29</w:t>
      </w:r>
      <w:r>
        <w:rPr>
          <w:rFonts w:ascii="Sylfaen" w:hAnsi="Sylfaen"/>
          <w:sz w:val="24"/>
        </w:rPr>
        <w:t xml:space="preserve">: </w:t>
      </w:r>
    </w:p>
    <w:p w:rsidR="00E61300" w:rsidRDefault="00E61300" w:rsidP="009A1CFE">
      <w:pPr>
        <w:spacing w:after="0" w:line="240" w:lineRule="auto"/>
        <w:rPr>
          <w:rFonts w:ascii="Sylfaen" w:hAnsi="Sylfaen"/>
          <w:lang w:val="hy-AM"/>
        </w:rPr>
      </w:pPr>
    </w:p>
    <w:p w:rsidR="00DD337A" w:rsidRPr="00A53EAC" w:rsidRDefault="00B67C50" w:rsidP="009A1CFE">
      <w:pPr>
        <w:spacing w:after="0" w:line="240" w:lineRule="auto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>
        <w:rPr>
          <w:rFonts w:ascii="Sylfaen" w:hAnsi="Sylfaen"/>
          <w:lang w:val="hy-AM"/>
        </w:rPr>
        <w:tab/>
      </w:r>
    </w:p>
    <w:sectPr w:rsidR="00DD337A" w:rsidRPr="00A53EAC" w:rsidSect="00882D15">
      <w:headerReference w:type="default" r:id="rId8"/>
      <w:footerReference w:type="default" r:id="rId9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EF2" w:rsidRDefault="004A2EF2" w:rsidP="00882D15">
      <w:pPr>
        <w:spacing w:after="0" w:line="240" w:lineRule="auto"/>
      </w:pPr>
      <w:r>
        <w:separator/>
      </w:r>
    </w:p>
  </w:endnote>
  <w:endnote w:type="continuationSeparator" w:id="0">
    <w:p w:rsidR="004A2EF2" w:rsidRDefault="004A2EF2" w:rsidP="0088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B6" w:rsidRPr="003B59B6" w:rsidRDefault="003B59B6" w:rsidP="003B59B6">
    <w:pPr>
      <w:pStyle w:val="Footer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ARMENIAN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EF2" w:rsidRDefault="004A2EF2" w:rsidP="00882D15">
      <w:pPr>
        <w:spacing w:after="0" w:line="240" w:lineRule="auto"/>
      </w:pPr>
      <w:r>
        <w:separator/>
      </w:r>
    </w:p>
  </w:footnote>
  <w:footnote w:type="continuationSeparator" w:id="0">
    <w:p w:rsidR="004A2EF2" w:rsidRDefault="004A2EF2" w:rsidP="00882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995"/>
      <w:docPartObj>
        <w:docPartGallery w:val="Page Numbers (Top of Page)"/>
        <w:docPartUnique/>
      </w:docPartObj>
    </w:sdtPr>
    <w:sdtContent>
      <w:p w:rsidR="00882D15" w:rsidRDefault="00B51D07">
        <w:pPr>
          <w:pStyle w:val="Header"/>
          <w:jc w:val="right"/>
        </w:pPr>
        <w:fldSimple w:instr=" PAGE   \* MERGEFORMAT ">
          <w:r w:rsidR="003733BA">
            <w:rPr>
              <w:noProof/>
            </w:rPr>
            <w:t>1</w:t>
          </w:r>
        </w:fldSimple>
      </w:p>
    </w:sdtContent>
  </w:sdt>
  <w:p w:rsidR="00882D15" w:rsidRDefault="00882D1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F563E"/>
    <w:multiLevelType w:val="hybridMultilevel"/>
    <w:tmpl w:val="21F88E42"/>
    <w:lvl w:ilvl="0" w:tplc="DC60DA1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3A03"/>
    <w:rsid w:val="000017E0"/>
    <w:rsid w:val="00003890"/>
    <w:rsid w:val="00015700"/>
    <w:rsid w:val="0002490B"/>
    <w:rsid w:val="0002727F"/>
    <w:rsid w:val="00027F93"/>
    <w:rsid w:val="000362F3"/>
    <w:rsid w:val="00036312"/>
    <w:rsid w:val="00047EB2"/>
    <w:rsid w:val="000611E7"/>
    <w:rsid w:val="00063120"/>
    <w:rsid w:val="00071AF4"/>
    <w:rsid w:val="00074684"/>
    <w:rsid w:val="00080DA6"/>
    <w:rsid w:val="000914AA"/>
    <w:rsid w:val="000B2D93"/>
    <w:rsid w:val="000B3EEF"/>
    <w:rsid w:val="000C2439"/>
    <w:rsid w:val="000D74C9"/>
    <w:rsid w:val="001049A3"/>
    <w:rsid w:val="001118AD"/>
    <w:rsid w:val="00113776"/>
    <w:rsid w:val="00116E06"/>
    <w:rsid w:val="0012268D"/>
    <w:rsid w:val="001330AC"/>
    <w:rsid w:val="00141B28"/>
    <w:rsid w:val="001428E0"/>
    <w:rsid w:val="00144732"/>
    <w:rsid w:val="00146F06"/>
    <w:rsid w:val="00166017"/>
    <w:rsid w:val="00166B1C"/>
    <w:rsid w:val="00171B9B"/>
    <w:rsid w:val="0017683F"/>
    <w:rsid w:val="00177F48"/>
    <w:rsid w:val="001804A5"/>
    <w:rsid w:val="00185D20"/>
    <w:rsid w:val="00190367"/>
    <w:rsid w:val="001A1581"/>
    <w:rsid w:val="001F00EE"/>
    <w:rsid w:val="00206166"/>
    <w:rsid w:val="0021517D"/>
    <w:rsid w:val="00221650"/>
    <w:rsid w:val="002272E7"/>
    <w:rsid w:val="002508AA"/>
    <w:rsid w:val="0026312B"/>
    <w:rsid w:val="00264AAD"/>
    <w:rsid w:val="00270094"/>
    <w:rsid w:val="00275FB1"/>
    <w:rsid w:val="002910A7"/>
    <w:rsid w:val="002A0628"/>
    <w:rsid w:val="002A1EA9"/>
    <w:rsid w:val="002D2A67"/>
    <w:rsid w:val="002E0D53"/>
    <w:rsid w:val="002E368B"/>
    <w:rsid w:val="002E36CC"/>
    <w:rsid w:val="002E4641"/>
    <w:rsid w:val="002E77AC"/>
    <w:rsid w:val="00312DB2"/>
    <w:rsid w:val="00315245"/>
    <w:rsid w:val="00321C60"/>
    <w:rsid w:val="00331829"/>
    <w:rsid w:val="0033643B"/>
    <w:rsid w:val="003377F8"/>
    <w:rsid w:val="0034747C"/>
    <w:rsid w:val="00354E37"/>
    <w:rsid w:val="0037171F"/>
    <w:rsid w:val="003733BA"/>
    <w:rsid w:val="003810D8"/>
    <w:rsid w:val="00385172"/>
    <w:rsid w:val="00396C98"/>
    <w:rsid w:val="003976C4"/>
    <w:rsid w:val="003A1CF7"/>
    <w:rsid w:val="003B00C2"/>
    <w:rsid w:val="003B059E"/>
    <w:rsid w:val="003B59B6"/>
    <w:rsid w:val="003C5928"/>
    <w:rsid w:val="003D7450"/>
    <w:rsid w:val="003E19BB"/>
    <w:rsid w:val="003E1B5D"/>
    <w:rsid w:val="003E6250"/>
    <w:rsid w:val="003E63D4"/>
    <w:rsid w:val="003F2D5A"/>
    <w:rsid w:val="003F3F3D"/>
    <w:rsid w:val="003F61F1"/>
    <w:rsid w:val="004027AD"/>
    <w:rsid w:val="00405B30"/>
    <w:rsid w:val="00406709"/>
    <w:rsid w:val="0041473F"/>
    <w:rsid w:val="00414978"/>
    <w:rsid w:val="00443129"/>
    <w:rsid w:val="004518EC"/>
    <w:rsid w:val="00460975"/>
    <w:rsid w:val="004667A0"/>
    <w:rsid w:val="00474564"/>
    <w:rsid w:val="004807BA"/>
    <w:rsid w:val="004815D4"/>
    <w:rsid w:val="00483626"/>
    <w:rsid w:val="004A2EF2"/>
    <w:rsid w:val="004A76B2"/>
    <w:rsid w:val="004B1A03"/>
    <w:rsid w:val="004D44E7"/>
    <w:rsid w:val="004D50E8"/>
    <w:rsid w:val="004E225D"/>
    <w:rsid w:val="004E60B9"/>
    <w:rsid w:val="004E6FC1"/>
    <w:rsid w:val="004F10A2"/>
    <w:rsid w:val="00507662"/>
    <w:rsid w:val="0051602D"/>
    <w:rsid w:val="005167F5"/>
    <w:rsid w:val="005221D9"/>
    <w:rsid w:val="00523E6D"/>
    <w:rsid w:val="005421F8"/>
    <w:rsid w:val="0055189F"/>
    <w:rsid w:val="00562EBC"/>
    <w:rsid w:val="00570737"/>
    <w:rsid w:val="005774BA"/>
    <w:rsid w:val="005824A2"/>
    <w:rsid w:val="00583047"/>
    <w:rsid w:val="00590384"/>
    <w:rsid w:val="005A05B5"/>
    <w:rsid w:val="005B1DF4"/>
    <w:rsid w:val="005B4049"/>
    <w:rsid w:val="005C1EE3"/>
    <w:rsid w:val="005C6FD8"/>
    <w:rsid w:val="005D64A2"/>
    <w:rsid w:val="005E289E"/>
    <w:rsid w:val="005F1942"/>
    <w:rsid w:val="005F7FCD"/>
    <w:rsid w:val="006001AB"/>
    <w:rsid w:val="00600A4D"/>
    <w:rsid w:val="00621E9D"/>
    <w:rsid w:val="00625114"/>
    <w:rsid w:val="00627B68"/>
    <w:rsid w:val="00636FD0"/>
    <w:rsid w:val="00641725"/>
    <w:rsid w:val="0064232A"/>
    <w:rsid w:val="006429B0"/>
    <w:rsid w:val="00643274"/>
    <w:rsid w:val="006438AA"/>
    <w:rsid w:val="00650AAA"/>
    <w:rsid w:val="00687A92"/>
    <w:rsid w:val="00690842"/>
    <w:rsid w:val="00693199"/>
    <w:rsid w:val="006B05B9"/>
    <w:rsid w:val="006C1796"/>
    <w:rsid w:val="006D3AE0"/>
    <w:rsid w:val="006E182D"/>
    <w:rsid w:val="006E4517"/>
    <w:rsid w:val="006F664E"/>
    <w:rsid w:val="00700BE4"/>
    <w:rsid w:val="007039A4"/>
    <w:rsid w:val="0071261F"/>
    <w:rsid w:val="00717805"/>
    <w:rsid w:val="0073356E"/>
    <w:rsid w:val="007464D4"/>
    <w:rsid w:val="0075428D"/>
    <w:rsid w:val="007600BD"/>
    <w:rsid w:val="007736A9"/>
    <w:rsid w:val="00773D66"/>
    <w:rsid w:val="0078310C"/>
    <w:rsid w:val="00784546"/>
    <w:rsid w:val="0078483D"/>
    <w:rsid w:val="0078601A"/>
    <w:rsid w:val="007935F0"/>
    <w:rsid w:val="007B1616"/>
    <w:rsid w:val="007B2631"/>
    <w:rsid w:val="007C7F80"/>
    <w:rsid w:val="007D44CA"/>
    <w:rsid w:val="007E1F1A"/>
    <w:rsid w:val="007F06FE"/>
    <w:rsid w:val="007F3A83"/>
    <w:rsid w:val="007F69FE"/>
    <w:rsid w:val="00805B26"/>
    <w:rsid w:val="0081369B"/>
    <w:rsid w:val="00814C1C"/>
    <w:rsid w:val="008206C0"/>
    <w:rsid w:val="00823ED7"/>
    <w:rsid w:val="00840121"/>
    <w:rsid w:val="00844AB3"/>
    <w:rsid w:val="00845E62"/>
    <w:rsid w:val="00865529"/>
    <w:rsid w:val="00873077"/>
    <w:rsid w:val="00882280"/>
    <w:rsid w:val="0088242F"/>
    <w:rsid w:val="00882D15"/>
    <w:rsid w:val="008836E1"/>
    <w:rsid w:val="008A6BCA"/>
    <w:rsid w:val="008B0FF1"/>
    <w:rsid w:val="008B2C52"/>
    <w:rsid w:val="008C2296"/>
    <w:rsid w:val="008D1D28"/>
    <w:rsid w:val="008E2ECC"/>
    <w:rsid w:val="008F1740"/>
    <w:rsid w:val="008F3A03"/>
    <w:rsid w:val="008F4491"/>
    <w:rsid w:val="008F56EA"/>
    <w:rsid w:val="008F6B1F"/>
    <w:rsid w:val="00910289"/>
    <w:rsid w:val="00916CF8"/>
    <w:rsid w:val="009459DC"/>
    <w:rsid w:val="009544B2"/>
    <w:rsid w:val="009A1CFE"/>
    <w:rsid w:val="009D2E2D"/>
    <w:rsid w:val="009F4922"/>
    <w:rsid w:val="00A027E2"/>
    <w:rsid w:val="00A044FA"/>
    <w:rsid w:val="00A17F41"/>
    <w:rsid w:val="00A249A2"/>
    <w:rsid w:val="00A26D11"/>
    <w:rsid w:val="00A32DD7"/>
    <w:rsid w:val="00A340C3"/>
    <w:rsid w:val="00A404F0"/>
    <w:rsid w:val="00A42B13"/>
    <w:rsid w:val="00A53EAC"/>
    <w:rsid w:val="00A57E29"/>
    <w:rsid w:val="00A73B1E"/>
    <w:rsid w:val="00A93362"/>
    <w:rsid w:val="00AB002C"/>
    <w:rsid w:val="00AB139A"/>
    <w:rsid w:val="00AC383E"/>
    <w:rsid w:val="00AD0EA4"/>
    <w:rsid w:val="00AE4052"/>
    <w:rsid w:val="00B21E1A"/>
    <w:rsid w:val="00B230A9"/>
    <w:rsid w:val="00B24F00"/>
    <w:rsid w:val="00B40700"/>
    <w:rsid w:val="00B41C77"/>
    <w:rsid w:val="00B41F6A"/>
    <w:rsid w:val="00B4220F"/>
    <w:rsid w:val="00B470C0"/>
    <w:rsid w:val="00B51D07"/>
    <w:rsid w:val="00B52100"/>
    <w:rsid w:val="00B67C50"/>
    <w:rsid w:val="00B701BE"/>
    <w:rsid w:val="00B81C47"/>
    <w:rsid w:val="00B85600"/>
    <w:rsid w:val="00B90D4B"/>
    <w:rsid w:val="00BB50A3"/>
    <w:rsid w:val="00BC7D6C"/>
    <w:rsid w:val="00BD7659"/>
    <w:rsid w:val="00BF1847"/>
    <w:rsid w:val="00BF3750"/>
    <w:rsid w:val="00BF743D"/>
    <w:rsid w:val="00C24464"/>
    <w:rsid w:val="00C3243D"/>
    <w:rsid w:val="00C4542E"/>
    <w:rsid w:val="00C46F1C"/>
    <w:rsid w:val="00C47CD8"/>
    <w:rsid w:val="00C50B0A"/>
    <w:rsid w:val="00C60720"/>
    <w:rsid w:val="00C61F24"/>
    <w:rsid w:val="00C62868"/>
    <w:rsid w:val="00C746EA"/>
    <w:rsid w:val="00C9241D"/>
    <w:rsid w:val="00C93756"/>
    <w:rsid w:val="00CA378B"/>
    <w:rsid w:val="00CA5370"/>
    <w:rsid w:val="00CB6E6A"/>
    <w:rsid w:val="00CB6F53"/>
    <w:rsid w:val="00CC7453"/>
    <w:rsid w:val="00D01BFF"/>
    <w:rsid w:val="00D14D2F"/>
    <w:rsid w:val="00D159A5"/>
    <w:rsid w:val="00D2785C"/>
    <w:rsid w:val="00D27D92"/>
    <w:rsid w:val="00D33152"/>
    <w:rsid w:val="00D33FBA"/>
    <w:rsid w:val="00D4537C"/>
    <w:rsid w:val="00D45958"/>
    <w:rsid w:val="00D6559C"/>
    <w:rsid w:val="00D77063"/>
    <w:rsid w:val="00D82730"/>
    <w:rsid w:val="00D95978"/>
    <w:rsid w:val="00D96E81"/>
    <w:rsid w:val="00DA1642"/>
    <w:rsid w:val="00DA4AEE"/>
    <w:rsid w:val="00DC70C7"/>
    <w:rsid w:val="00DD06A0"/>
    <w:rsid w:val="00DD337A"/>
    <w:rsid w:val="00E0378C"/>
    <w:rsid w:val="00E03FC9"/>
    <w:rsid w:val="00E062E6"/>
    <w:rsid w:val="00E10EF1"/>
    <w:rsid w:val="00E11F18"/>
    <w:rsid w:val="00E311A7"/>
    <w:rsid w:val="00E40324"/>
    <w:rsid w:val="00E46903"/>
    <w:rsid w:val="00E52988"/>
    <w:rsid w:val="00E61300"/>
    <w:rsid w:val="00E7150E"/>
    <w:rsid w:val="00E71922"/>
    <w:rsid w:val="00E728B5"/>
    <w:rsid w:val="00E73671"/>
    <w:rsid w:val="00E77406"/>
    <w:rsid w:val="00E96CE6"/>
    <w:rsid w:val="00E9785D"/>
    <w:rsid w:val="00EA7F36"/>
    <w:rsid w:val="00EB3F79"/>
    <w:rsid w:val="00EB429A"/>
    <w:rsid w:val="00EB5BDB"/>
    <w:rsid w:val="00EC0E9F"/>
    <w:rsid w:val="00EC3DCD"/>
    <w:rsid w:val="00ED4E83"/>
    <w:rsid w:val="00ED4F5B"/>
    <w:rsid w:val="00F030E3"/>
    <w:rsid w:val="00F03C13"/>
    <w:rsid w:val="00F13459"/>
    <w:rsid w:val="00F23EDC"/>
    <w:rsid w:val="00F30EB5"/>
    <w:rsid w:val="00F34C62"/>
    <w:rsid w:val="00F354DF"/>
    <w:rsid w:val="00F46152"/>
    <w:rsid w:val="00F66208"/>
    <w:rsid w:val="00F66E07"/>
    <w:rsid w:val="00F80594"/>
    <w:rsid w:val="00FA6939"/>
    <w:rsid w:val="00FB1E1D"/>
    <w:rsid w:val="00FB4BE6"/>
    <w:rsid w:val="00FC1A16"/>
    <w:rsid w:val="00FC2AA0"/>
    <w:rsid w:val="00FE4B34"/>
    <w:rsid w:val="00FE6744"/>
    <w:rsid w:val="00FE7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6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0BE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D15"/>
  </w:style>
  <w:style w:type="paragraph" w:styleId="Footer">
    <w:name w:val="footer"/>
    <w:basedOn w:val="Normal"/>
    <w:link w:val="FooterChar"/>
    <w:uiPriority w:val="99"/>
    <w:semiHidden/>
    <w:unhideWhenUsed/>
    <w:rsid w:val="00882D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2D15"/>
  </w:style>
  <w:style w:type="paragraph" w:styleId="BodyTextIndent2">
    <w:name w:val="Body Text Indent 2"/>
    <w:basedOn w:val="Normal"/>
    <w:link w:val="BodyTextIndent2Char"/>
    <w:rsid w:val="009A1C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9A1CFE"/>
    <w:rPr>
      <w:rFonts w:ascii="Times New Roman" w:eastAsia="Times New Roman" w:hAnsi="Times New Roman" w:cs="Times New Roman"/>
      <w:szCs w:val="20"/>
    </w:rPr>
  </w:style>
  <w:style w:type="paragraph" w:customStyle="1" w:styleId="IndentedVerse">
    <w:name w:val="Indented Verse"/>
    <w:basedOn w:val="Normal"/>
    <w:rsid w:val="009A1CFE"/>
    <w:pPr>
      <w:spacing w:after="0" w:line="240" w:lineRule="auto"/>
      <w:ind w:left="1440" w:right="1440" w:hanging="86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6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0BE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realconversion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2974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Arshak</dc:creator>
  <cp:lastModifiedBy>Use This Account</cp:lastModifiedBy>
  <cp:revision>31</cp:revision>
  <cp:lastPrinted>2015-02-20T18:48:00Z</cp:lastPrinted>
  <dcterms:created xsi:type="dcterms:W3CDTF">2015-02-20T07:22:00Z</dcterms:created>
  <dcterms:modified xsi:type="dcterms:W3CDTF">2015-02-20T18:49:00Z</dcterms:modified>
</cp:coreProperties>
</file>